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is your ideal quality in a mate?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Inseparable. We always do everything together - angler fish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 don’t like to talk about my sex life thank you very much - gulper eel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do our business, then get on with our separate lives - vampire squid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Who needs a mate when I have myself? - bloodybelly comb jelly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I’m into long distance relationships - Giant tube worm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are your thoughts on food?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Everyone is always shocked by how much I can eat given my size - bloodybelly comb jelly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Yeah I don’t really eat much - giant tube worm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Lot’s of small bites - gulper eel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Eh, I just sort of eat whatever’s passes within arms reach - vampire squid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There’s nothing better than hunting for your own food - angler fish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How do you feel you are perceived by others?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I’m always being mistaken for someone else - bloodybelly comb jelly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People think I’m so mean, but I’m really just a teddy bear! - vampire squid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Everyone’s afraid of me, and with good reason - angler fish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I’m pretty quiet, I do my thing and let other people do theirs - giant tube worm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 have one prominent feature everyone always points out first - gulper eel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you like to travel or would you rather stay in one place?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 way, I’m happy right where I am - giant tube worm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 pretty much go with the flow - bloodybelly comb jelly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If I do go anywhere I really like to take my time and not hurry - vampire squid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 like to do a lot of local traveling, but I don’t like to stray too far from home - angler fish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I’d like to travel, but I never really seem to get anywhere - gulper eel</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How would you describe your wardrobe?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All black - gulper eel</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Anything that helps me blend in - vampire squid</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As flashy as possible - bloodybelly comb jelly</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Generally plain but with one nice accent piece - giant tube worm</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Whatever gets me noticed - angler fish </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What is your biggest fear?</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Failure - tube worm</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Dying alone - angler fish</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Being misunderstood - vampire squid</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Having someone see through me - bloodybelly comb jelly</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Getting eaten alive - gulper eel</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How similar are you to the rest of your family?</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Pretty close, but one thing does set me apart - gulper eel</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I’m a chip off the old block - bloodybelly comb jelly</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I’m nothing like my family - vampire squid</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We look alike but have very different interests - tube worm</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We’re all pretty unique in our own way - angler fish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You got Gulper Eel!</w:t>
      </w:r>
    </w:p>
    <w:p w:rsidR="00000000" w:rsidDel="00000000" w:rsidP="00000000" w:rsidRDefault="00000000" w:rsidRPr="00000000">
      <w:pPr>
        <w:ind w:left="0" w:firstLine="0"/>
        <w:contextualSpacing w:val="0"/>
      </w:pPr>
      <w:r w:rsidDel="00000000" w:rsidR="00000000" w:rsidRPr="00000000">
        <w:rPr>
          <w:rtl w:val="0"/>
        </w:rPr>
        <w:t xml:space="preserve">You look elegant in all black but unfortunately your enormous mouth is what people usually notice first about you. Despite that huge mouth your small teeth make it hard for you to eat anything very big. Your romantic life is a bit of a mystery, and your skinny tail is pretty much useless for swimming. But don’t worry, I’m sure somebody loves you.</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You got Vampire Squid!</w:t>
      </w:r>
    </w:p>
    <w:p w:rsidR="00000000" w:rsidDel="00000000" w:rsidP="00000000" w:rsidRDefault="00000000" w:rsidRPr="00000000">
      <w:pPr>
        <w:ind w:left="0" w:firstLine="0"/>
        <w:contextualSpacing w:val="0"/>
      </w:pPr>
      <w:r w:rsidDel="00000000" w:rsidR="00000000" w:rsidRPr="00000000">
        <w:rPr>
          <w:rtl w:val="0"/>
        </w:rPr>
        <w:t xml:space="preserve">Though you sound ferocious at first, you are actually completely harmless. You spend your life slowly drifting along, eating dead particles floating in the water around you. All you want is to blend in and avoid getting eaten, and when it comes to mating you just hit then quit it. So maybe you’re not so fierce after all, at least your name hides the fact you’re nothing more than a floating blob of goo.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You got Giant Tube Worm!</w:t>
      </w:r>
    </w:p>
    <w:p w:rsidR="00000000" w:rsidDel="00000000" w:rsidP="00000000" w:rsidRDefault="00000000" w:rsidRPr="00000000">
      <w:pPr>
        <w:ind w:left="0" w:firstLine="0"/>
        <w:contextualSpacing w:val="0"/>
      </w:pPr>
      <w:r w:rsidDel="00000000" w:rsidR="00000000" w:rsidRPr="00000000">
        <w:rPr>
          <w:rtl w:val="0"/>
        </w:rPr>
        <w:t xml:space="preserve">Though you are destined to stay in the exact spot for your entire life, living close to hydrothermal vents means you can get all your energy from the chemicals in the vent so you don’t need to worry about finding food. You don’t even have to worry about finding a mate, as you can just spray your gametes into the water for them to mix with everyone else’s. Congratulations on being both lazy and successful!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You got Angler Fish!</w:t>
      </w:r>
    </w:p>
    <w:p w:rsidR="00000000" w:rsidDel="00000000" w:rsidP="00000000" w:rsidRDefault="00000000" w:rsidRPr="00000000">
      <w:pPr>
        <w:ind w:left="0" w:firstLine="0"/>
        <w:contextualSpacing w:val="0"/>
      </w:pPr>
      <w:r w:rsidDel="00000000" w:rsidR="00000000" w:rsidRPr="00000000">
        <w:rPr>
          <w:rtl w:val="0"/>
        </w:rPr>
        <w:t xml:space="preserve">Widely considered the ugliest thing alive, you at least have the benefit of being widely feared by anything less than 3 inches long. You are the definition of a codependent relationship, as your boyfriend(s) literally fuse themselves to you and become nothing more than a sack of sperm that steals your nourishment. Good thing you have that glowing lure to draw in food to keep those mooches happy.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You got Bloodybelly Comb Jelly!</w:t>
      </w:r>
    </w:p>
    <w:p w:rsidR="00000000" w:rsidDel="00000000" w:rsidP="00000000" w:rsidRDefault="00000000" w:rsidRPr="00000000">
      <w:pPr>
        <w:ind w:left="0" w:firstLine="0"/>
        <w:contextualSpacing w:val="0"/>
      </w:pPr>
      <w:r w:rsidDel="00000000" w:rsidR="00000000" w:rsidRPr="00000000">
        <w:rPr>
          <w:rtl w:val="0"/>
        </w:rPr>
        <w:t xml:space="preserve">Everyone thinks you’re a jellyfish, but you’re actually in a completely different group. Your bloodred stomach helps hide the glowing animals you just ate, which is good because you can sure eat a lot! While you could mate with others, you are a functioning hermaphrodite and could mate with yourself if necessary, which is a good because you look like an infected organ.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