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377E9" w14:textId="259FC865" w:rsidR="00223ABD" w:rsidRPr="00AE6722" w:rsidRDefault="0027756F" w:rsidP="0027756F">
      <w:pPr>
        <w:pStyle w:val="Ttulo2"/>
      </w:pPr>
      <w:bookmarkStart w:id="0" w:name="_Toc434511"/>
      <w:bookmarkStart w:id="1" w:name="_Toc513288159"/>
      <w:bookmarkStart w:id="2" w:name="_Toc21420366"/>
      <w:bookmarkStart w:id="3" w:name="_Toc22074819"/>
      <w:r>
        <w:t xml:space="preserve">Trabalho prático </w:t>
      </w:r>
      <w:r w:rsidR="00404A98">
        <w:t>em grupos</w:t>
      </w:r>
      <w:r>
        <w:br/>
      </w:r>
      <w:r w:rsidR="00014392">
        <w:t>Lendo dados de arquivos</w:t>
      </w:r>
    </w:p>
    <w:p w14:paraId="0FEDCB1E" w14:textId="3F571BDB" w:rsidR="003803AE" w:rsidRDefault="003803AE" w:rsidP="0038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resolução desta tarefa deverá ser postada no AVA até às </w:t>
      </w:r>
      <w:r>
        <w:rPr>
          <w:rFonts w:asciiTheme="minorHAnsi" w:hAnsiTheme="minorHAnsi"/>
          <w:szCs w:val="24"/>
        </w:rPr>
        <w:br/>
      </w:r>
      <w:r w:rsidRPr="003803AE">
        <w:rPr>
          <w:rFonts w:asciiTheme="minorHAnsi" w:hAnsiTheme="minorHAnsi"/>
          <w:b/>
          <w:color w:val="C00000"/>
          <w:szCs w:val="24"/>
        </w:rPr>
        <w:t>23h59min</w:t>
      </w:r>
      <w:r>
        <w:rPr>
          <w:rFonts w:asciiTheme="minorHAnsi" w:hAnsiTheme="minorHAnsi"/>
          <w:szCs w:val="24"/>
        </w:rPr>
        <w:t xml:space="preserve"> do dia </w:t>
      </w:r>
      <w:r w:rsidR="0040789B">
        <w:rPr>
          <w:rFonts w:asciiTheme="minorHAnsi" w:hAnsiTheme="minorHAnsi"/>
          <w:b/>
          <w:color w:val="C00000"/>
          <w:szCs w:val="24"/>
        </w:rPr>
        <w:t>22</w:t>
      </w:r>
      <w:r w:rsidRPr="003803AE">
        <w:rPr>
          <w:rFonts w:asciiTheme="minorHAnsi" w:hAnsiTheme="minorHAnsi"/>
          <w:b/>
          <w:color w:val="C00000"/>
          <w:szCs w:val="24"/>
        </w:rPr>
        <w:t xml:space="preserve"> de </w:t>
      </w:r>
      <w:r w:rsidR="0040789B">
        <w:rPr>
          <w:rFonts w:asciiTheme="minorHAnsi" w:hAnsiTheme="minorHAnsi"/>
          <w:b/>
          <w:color w:val="C00000"/>
          <w:szCs w:val="24"/>
        </w:rPr>
        <w:t>abril</w:t>
      </w:r>
      <w:bookmarkStart w:id="4" w:name="_GoBack"/>
      <w:bookmarkEnd w:id="4"/>
      <w:r w:rsidRPr="003803AE">
        <w:rPr>
          <w:rFonts w:asciiTheme="minorHAnsi" w:hAnsiTheme="minorHAnsi"/>
          <w:b/>
          <w:color w:val="C00000"/>
          <w:szCs w:val="24"/>
        </w:rPr>
        <w:t xml:space="preserve"> de 2023</w:t>
      </w:r>
      <w:r>
        <w:rPr>
          <w:rFonts w:asciiTheme="minorHAnsi" w:hAnsiTheme="minorHAnsi"/>
          <w:szCs w:val="24"/>
        </w:rPr>
        <w:t>.</w:t>
      </w:r>
    </w:p>
    <w:p w14:paraId="623790F4" w14:textId="77799FA1" w:rsidR="00014392" w:rsidRDefault="00223F44" w:rsidP="0027756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Este trabalho prático tem por finalidade a implementação, em C, de algoritmo </w:t>
      </w:r>
      <w:r w:rsidR="00014392">
        <w:rPr>
          <w:rFonts w:asciiTheme="minorHAnsi" w:hAnsiTheme="minorHAnsi"/>
          <w:szCs w:val="24"/>
        </w:rPr>
        <w:t xml:space="preserve">para leitura e manipulação de dados formatados de um arquivo texto. </w:t>
      </w:r>
    </w:p>
    <w:p w14:paraId="14009280" w14:textId="764AFC0A" w:rsidR="00014392" w:rsidRPr="00014392" w:rsidRDefault="00014392" w:rsidP="00014392">
      <w:pPr>
        <w:pStyle w:val="Ttulo4"/>
      </w:pPr>
      <w:r w:rsidRPr="00014392">
        <w:t>Formato dos dados:</w:t>
      </w:r>
    </w:p>
    <w:p w14:paraId="35B3FCB3" w14:textId="03A34DAD" w:rsidR="00014392" w:rsidRDefault="00014392" w:rsidP="0027756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No arquivo </w:t>
      </w:r>
      <w:proofErr w:type="spellStart"/>
      <w:r w:rsidRPr="003803AE">
        <w:rPr>
          <w:rFonts w:asciiTheme="minorHAnsi" w:hAnsiTheme="minorHAnsi"/>
          <w:b/>
          <w:i/>
          <w:color w:val="006600"/>
          <w:szCs w:val="24"/>
        </w:rPr>
        <w:t>DadosEntrada.cvs</w:t>
      </w:r>
      <w:proofErr w:type="spellEnd"/>
      <w:r>
        <w:rPr>
          <w:rFonts w:asciiTheme="minorHAnsi" w:hAnsiTheme="minorHAnsi"/>
          <w:szCs w:val="24"/>
        </w:rPr>
        <w:t>, cada linha contém o n</w:t>
      </w:r>
      <w:r w:rsidRPr="00014392">
        <w:rPr>
          <w:rFonts w:asciiTheme="minorHAnsi" w:hAnsiTheme="minorHAnsi"/>
          <w:szCs w:val="24"/>
        </w:rPr>
        <w:t>ome,</w:t>
      </w:r>
      <w:r>
        <w:rPr>
          <w:rFonts w:asciiTheme="minorHAnsi" w:hAnsiTheme="minorHAnsi"/>
          <w:szCs w:val="24"/>
        </w:rPr>
        <w:t xml:space="preserve"> o t</w:t>
      </w:r>
      <w:r w:rsidRPr="00014392">
        <w:rPr>
          <w:rFonts w:asciiTheme="minorHAnsi" w:hAnsiTheme="minorHAnsi"/>
          <w:szCs w:val="24"/>
        </w:rPr>
        <w:t>elefone</w:t>
      </w:r>
      <w:r>
        <w:rPr>
          <w:rFonts w:asciiTheme="minorHAnsi" w:hAnsiTheme="minorHAnsi"/>
          <w:szCs w:val="24"/>
        </w:rPr>
        <w:t xml:space="preserve"> (com prefixo)</w:t>
      </w:r>
      <w:r w:rsidRPr="00014392">
        <w:rPr>
          <w:rFonts w:asciiTheme="minorHAnsi" w:hAnsiTheme="minorHAnsi"/>
          <w:szCs w:val="24"/>
        </w:rPr>
        <w:t>,</w:t>
      </w:r>
      <w:r>
        <w:rPr>
          <w:rFonts w:asciiTheme="minorHAnsi" w:hAnsiTheme="minorHAnsi"/>
          <w:szCs w:val="24"/>
        </w:rPr>
        <w:t xml:space="preserve"> o c</w:t>
      </w:r>
      <w:r w:rsidRPr="00014392">
        <w:rPr>
          <w:rFonts w:asciiTheme="minorHAnsi" w:hAnsiTheme="minorHAnsi"/>
          <w:szCs w:val="24"/>
        </w:rPr>
        <w:t>urso,</w:t>
      </w:r>
      <w:r>
        <w:rPr>
          <w:rFonts w:asciiTheme="minorHAnsi" w:hAnsiTheme="minorHAnsi"/>
          <w:szCs w:val="24"/>
        </w:rPr>
        <w:t xml:space="preserve"> e as notas que cada um dos alunos matriculados em uma universidade obteve durante um semestre. No exemplo a seguir, observe que os atributos da aluna Maria Oliveira são </w:t>
      </w:r>
      <w:r>
        <w:rPr>
          <w:rFonts w:ascii="Calibri" w:hAnsi="Calibri" w:cs="Calibri"/>
          <w:color w:val="000000"/>
          <w:sz w:val="22"/>
        </w:rPr>
        <w:t>(555) 123-4567, Direito, 9.0 e 9.3 e estão separados por vírgula:</w:t>
      </w:r>
    </w:p>
    <w:p w14:paraId="7DD2E98C" w14:textId="728AFC8A" w:rsidR="00014392" w:rsidRPr="00014392" w:rsidRDefault="00014392" w:rsidP="00014392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b/>
          <w:szCs w:val="24"/>
        </w:rPr>
      </w:pPr>
      <w:r w:rsidRPr="00014392">
        <w:rPr>
          <w:rFonts w:ascii="Calibri" w:hAnsi="Calibri" w:cs="Calibri"/>
          <w:b/>
          <w:color w:val="000000"/>
          <w:sz w:val="22"/>
        </w:rPr>
        <w:t xml:space="preserve">Maria </w:t>
      </w:r>
      <w:proofErr w:type="gramStart"/>
      <w:r w:rsidRPr="00014392">
        <w:rPr>
          <w:rFonts w:ascii="Calibri" w:hAnsi="Calibri" w:cs="Calibri"/>
          <w:b/>
          <w:color w:val="000000"/>
          <w:sz w:val="22"/>
        </w:rPr>
        <w:t>Oliveira,(</w:t>
      </w:r>
      <w:proofErr w:type="gramEnd"/>
      <w:r w:rsidRPr="00014392">
        <w:rPr>
          <w:rFonts w:ascii="Calibri" w:hAnsi="Calibri" w:cs="Calibri"/>
          <w:b/>
          <w:color w:val="000000"/>
          <w:sz w:val="22"/>
        </w:rPr>
        <w:t>555) 123-4567,Direito,9.0,9.3</w:t>
      </w:r>
    </w:p>
    <w:p w14:paraId="65CEC8FF" w14:textId="5D2D139C" w:rsidR="00014392" w:rsidRPr="00014392" w:rsidRDefault="00014392" w:rsidP="00014392">
      <w:pPr>
        <w:pStyle w:val="Ttulo4"/>
      </w:pPr>
      <w:r>
        <w:t xml:space="preserve">O que </w:t>
      </w:r>
      <w:r w:rsidR="003803AE">
        <w:t>deve ser feito:</w:t>
      </w:r>
    </w:p>
    <w:p w14:paraId="2E5B391C" w14:textId="7E9E7C49" w:rsidR="00014392" w:rsidRDefault="00014392" w:rsidP="0027756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programa a ser construído deve ler dados de cada aluno, identificando o nome e as notas para, a seguir, determinar a </w:t>
      </w:r>
      <w:r w:rsidR="003803AE">
        <w:rPr>
          <w:rFonts w:asciiTheme="minorHAnsi" w:hAnsiTheme="minorHAnsi"/>
          <w:szCs w:val="24"/>
        </w:rPr>
        <w:t xml:space="preserve">nota </w:t>
      </w:r>
      <w:r>
        <w:rPr>
          <w:rFonts w:asciiTheme="minorHAnsi" w:hAnsiTheme="minorHAnsi"/>
          <w:szCs w:val="24"/>
        </w:rPr>
        <w:t>média e a situação final do aluno (APROVADO, caso a nota média seja maior ou igual a 7.0 ou REPROVADO, caso a nota média seja menor do que 7.0).</w:t>
      </w:r>
      <w:r w:rsidR="003803AE">
        <w:rPr>
          <w:rFonts w:asciiTheme="minorHAnsi" w:hAnsiTheme="minorHAnsi"/>
          <w:szCs w:val="24"/>
        </w:rPr>
        <w:t xml:space="preserve"> Por fim, deve ser gerado um arquivo chamado </w:t>
      </w:r>
      <w:proofErr w:type="spellStart"/>
      <w:r w:rsidR="003803AE" w:rsidRPr="003803AE">
        <w:rPr>
          <w:rFonts w:asciiTheme="minorHAnsi" w:hAnsiTheme="minorHAnsi"/>
          <w:b/>
          <w:i/>
          <w:color w:val="006600"/>
          <w:szCs w:val="24"/>
        </w:rPr>
        <w:t>SituacaoFinal.cvs</w:t>
      </w:r>
      <w:proofErr w:type="spellEnd"/>
      <w:r w:rsidR="003803AE">
        <w:rPr>
          <w:rFonts w:asciiTheme="minorHAnsi" w:hAnsiTheme="minorHAnsi"/>
          <w:szCs w:val="24"/>
        </w:rPr>
        <w:t xml:space="preserve"> em que cada linha deverá ter o nome do aluno, a nota média com duas casas decimais e a situação do aluno. Por exemplo, para a aluna Maria Oliveira, cujas notas foram 9.0 e 9.3, deverá ser gravado no arquivo de saída:</w:t>
      </w:r>
    </w:p>
    <w:p w14:paraId="58B6FDC3" w14:textId="3A7209B3" w:rsidR="003803AE" w:rsidRDefault="003803AE" w:rsidP="003803AE">
      <w:pPr>
        <w:autoSpaceDE w:val="0"/>
        <w:autoSpaceDN w:val="0"/>
        <w:adjustRightInd w:val="0"/>
        <w:spacing w:after="120"/>
        <w:jc w:val="center"/>
        <w:rPr>
          <w:rFonts w:ascii="Calibri" w:hAnsi="Calibri" w:cs="Calibri"/>
          <w:b/>
          <w:color w:val="000000"/>
          <w:sz w:val="22"/>
        </w:rPr>
      </w:pPr>
      <w:r w:rsidRPr="00014392">
        <w:rPr>
          <w:rFonts w:ascii="Calibri" w:hAnsi="Calibri" w:cs="Calibri"/>
          <w:b/>
          <w:color w:val="000000"/>
          <w:sz w:val="22"/>
        </w:rPr>
        <w:t>Maria Oliveira,</w:t>
      </w:r>
      <w:r>
        <w:rPr>
          <w:rFonts w:ascii="Calibri" w:hAnsi="Calibri" w:cs="Calibri"/>
          <w:b/>
          <w:color w:val="000000"/>
          <w:sz w:val="22"/>
        </w:rPr>
        <w:t xml:space="preserve"> 9.15, APROVADO</w:t>
      </w:r>
    </w:p>
    <w:p w14:paraId="6B5A6D24" w14:textId="147FE688" w:rsidR="00E66228" w:rsidRPr="003803AE" w:rsidRDefault="00E66228" w:rsidP="003803AE">
      <w:pPr>
        <w:pStyle w:val="Ttulo4"/>
      </w:pPr>
      <w:r w:rsidRPr="003803AE">
        <w:t>Observações:</w:t>
      </w:r>
    </w:p>
    <w:p w14:paraId="09BB9FF7" w14:textId="098FE04D" w:rsidR="00E66228" w:rsidRDefault="00E66228" w:rsidP="00E66228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Este trabalho prático é individual e vale </w:t>
      </w:r>
      <w:r w:rsidR="00404A98">
        <w:rPr>
          <w:rFonts w:asciiTheme="minorHAnsi" w:hAnsiTheme="minorHAnsi"/>
          <w:szCs w:val="24"/>
        </w:rPr>
        <w:t>3</w:t>
      </w:r>
      <w:r>
        <w:rPr>
          <w:rFonts w:asciiTheme="minorHAnsi" w:hAnsiTheme="minorHAnsi"/>
          <w:szCs w:val="24"/>
        </w:rPr>
        <w:t xml:space="preserve"> ponto</w:t>
      </w:r>
      <w:r w:rsidR="0040789B">
        <w:rPr>
          <w:rFonts w:asciiTheme="minorHAnsi" w:hAnsiTheme="minorHAnsi"/>
          <w:szCs w:val="24"/>
        </w:rPr>
        <w:t>s</w:t>
      </w:r>
      <w:r>
        <w:rPr>
          <w:rFonts w:asciiTheme="minorHAnsi" w:hAnsiTheme="minorHAnsi"/>
          <w:szCs w:val="24"/>
        </w:rPr>
        <w:t>.</w:t>
      </w:r>
    </w:p>
    <w:p w14:paraId="396746C4" w14:textId="6B5B2C05" w:rsidR="00E66228" w:rsidRPr="00E66228" w:rsidRDefault="00E66228" w:rsidP="00E66228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Caso seja entregue com atraso, o valor total passará a ser, para n dias de atraso, </w:t>
      </w:r>
      <m:oMath>
        <m:r>
          <w:rPr>
            <w:rFonts w:ascii="Cambria Math" w:hAnsi="Cambria Math"/>
            <w:szCs w:val="24"/>
          </w:rPr>
          <m:t>3,0∙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0,9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>
        <w:rPr>
          <w:rFonts w:asciiTheme="minorHAnsi" w:eastAsiaTheme="minorEastAsia" w:hAnsiTheme="minorHAnsi"/>
          <w:szCs w:val="24"/>
        </w:rPr>
        <w:t>.</w:t>
      </w:r>
    </w:p>
    <w:p w14:paraId="3951F8FE" w14:textId="37975272" w:rsidR="00E66228" w:rsidRDefault="00E66228" w:rsidP="00E66228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O trabalho deverá ser postado no AVA, em template próprio.</w:t>
      </w:r>
    </w:p>
    <w:p w14:paraId="3E92B580" w14:textId="6449AE0D" w:rsidR="006E2F1B" w:rsidRDefault="006E2F1B" w:rsidP="00E66228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Todas as seções do template devem ser preenchidas.</w:t>
      </w:r>
    </w:p>
    <w:p w14:paraId="79A716DD" w14:textId="6E0DD10F" w:rsidR="006E2F1B" w:rsidRDefault="006E2F1B" w:rsidP="00E66228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Deve ser utilizada a formatação indicada no próprio arquivo template.</w:t>
      </w:r>
    </w:p>
    <w:p w14:paraId="09DC7CB3" w14:textId="057F24BB" w:rsidR="00E66228" w:rsidRDefault="00E66228" w:rsidP="00E66228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O código-fonte deve ser disponibilizado no Git e compartilhado com o professor.</w:t>
      </w:r>
    </w:p>
    <w:p w14:paraId="63B09601" w14:textId="2EC6BCBE" w:rsidR="00AE6722" w:rsidRDefault="00E66228" w:rsidP="006E2F1B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Trabalhos iguais ou com seções iguais/parecidos terão nota 0.</w:t>
      </w:r>
      <w:bookmarkEnd w:id="0"/>
      <w:bookmarkEnd w:id="1"/>
      <w:bookmarkEnd w:id="2"/>
      <w:bookmarkEnd w:id="3"/>
    </w:p>
    <w:p w14:paraId="19438F48" w14:textId="6BFE6A2F" w:rsidR="003803AE" w:rsidRPr="006E2F1B" w:rsidRDefault="003803AE" w:rsidP="006E2F1B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Na biblioteca </w:t>
      </w:r>
      <w:proofErr w:type="spellStart"/>
      <w:r>
        <w:rPr>
          <w:rFonts w:asciiTheme="minorHAnsi" w:hAnsiTheme="minorHAnsi"/>
          <w:szCs w:val="24"/>
        </w:rPr>
        <w:t>string.h</w:t>
      </w:r>
      <w:proofErr w:type="spellEnd"/>
      <w:r>
        <w:rPr>
          <w:rFonts w:asciiTheme="minorHAnsi" w:hAnsiTheme="minorHAnsi"/>
          <w:szCs w:val="24"/>
        </w:rPr>
        <w:t xml:space="preserve"> existem funções para manipulação de strings que podem ser úteis.</w:t>
      </w:r>
    </w:p>
    <w:sectPr w:rsidR="003803AE" w:rsidRPr="006E2F1B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6E266" w14:textId="77777777" w:rsidR="006401DF" w:rsidRDefault="006401DF" w:rsidP="000543D7">
      <w:pPr>
        <w:spacing w:before="0" w:after="0"/>
      </w:pPr>
      <w:r>
        <w:separator/>
      </w:r>
    </w:p>
  </w:endnote>
  <w:endnote w:type="continuationSeparator" w:id="0">
    <w:p w14:paraId="19F23641" w14:textId="77777777" w:rsidR="006401DF" w:rsidRDefault="006401DF" w:rsidP="000543D7">
      <w:pPr>
        <w:spacing w:before="0" w:after="0"/>
      </w:pPr>
      <w:r>
        <w:continuationSeparator/>
      </w:r>
    </w:p>
  </w:endnote>
  <w:endnote w:type="continuationNotice" w:id="1">
    <w:p w14:paraId="43AB6425" w14:textId="77777777" w:rsidR="006401DF" w:rsidRDefault="006401D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54446B78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140D68">
      <w:rPr>
        <w:rFonts w:ascii="Calibri" w:hAnsi="Calibri" w:cs="Calibri"/>
        <w:color w:val="595959" w:themeColor="text1" w:themeTint="A6"/>
        <w:sz w:val="20"/>
        <w:szCs w:val="18"/>
      </w:rPr>
      <w:t>Atividade Avaliativa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40789B">
      <w:rPr>
        <w:rFonts w:ascii="Calibri" w:hAnsi="Calibri" w:cs="Calibri"/>
        <w:noProof/>
        <w:color w:val="595959" w:themeColor="text1" w:themeTint="A6"/>
        <w:sz w:val="20"/>
        <w:szCs w:val="18"/>
      </w:rPr>
      <w:t>1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FE196" w14:textId="77777777" w:rsidR="006401DF" w:rsidRDefault="006401DF" w:rsidP="000543D7">
      <w:pPr>
        <w:spacing w:before="0" w:after="0"/>
      </w:pPr>
      <w:r>
        <w:separator/>
      </w:r>
    </w:p>
  </w:footnote>
  <w:footnote w:type="continuationSeparator" w:id="0">
    <w:p w14:paraId="3BB90790" w14:textId="77777777" w:rsidR="006401DF" w:rsidRDefault="006401DF" w:rsidP="000543D7">
      <w:pPr>
        <w:spacing w:before="0" w:after="0"/>
      </w:pPr>
      <w:r>
        <w:continuationSeparator/>
      </w:r>
    </w:p>
  </w:footnote>
  <w:footnote w:type="continuationNotice" w:id="1">
    <w:p w14:paraId="4B4B93FA" w14:textId="77777777" w:rsidR="006401DF" w:rsidRDefault="006401D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090E011D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Algoritmos e Programação Estruturada – APE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404A98"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432"/>
    <w:multiLevelType w:val="hybridMultilevel"/>
    <w:tmpl w:val="B7F6D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4BB2F6A"/>
    <w:multiLevelType w:val="hybridMultilevel"/>
    <w:tmpl w:val="91D05354"/>
    <w:lvl w:ilvl="0" w:tplc="3E5EF4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A13EB"/>
    <w:multiLevelType w:val="hybridMultilevel"/>
    <w:tmpl w:val="49D046B6"/>
    <w:lvl w:ilvl="0" w:tplc="13BEC4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B7DC3"/>
    <w:multiLevelType w:val="hybridMultilevel"/>
    <w:tmpl w:val="E7B4A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75BD"/>
    <w:multiLevelType w:val="hybridMultilevel"/>
    <w:tmpl w:val="2BF82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E0857"/>
    <w:multiLevelType w:val="multilevel"/>
    <w:tmpl w:val="5692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03C7A"/>
    <w:multiLevelType w:val="hybridMultilevel"/>
    <w:tmpl w:val="60DEA322"/>
    <w:lvl w:ilvl="0" w:tplc="01D4A256">
      <w:start w:val="1"/>
      <w:numFmt w:val="upperLetter"/>
      <w:lvlText w:val="(%1)"/>
      <w:lvlJc w:val="left"/>
      <w:pPr>
        <w:ind w:left="70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26B80E81"/>
    <w:multiLevelType w:val="hybridMultilevel"/>
    <w:tmpl w:val="5002D382"/>
    <w:lvl w:ilvl="0" w:tplc="4BFE9F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902DA"/>
    <w:multiLevelType w:val="multilevel"/>
    <w:tmpl w:val="B1EC5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28667997"/>
    <w:multiLevelType w:val="hybridMultilevel"/>
    <w:tmpl w:val="F6D4E8F0"/>
    <w:lvl w:ilvl="0" w:tplc="B0A40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B516F72"/>
    <w:multiLevelType w:val="hybridMultilevel"/>
    <w:tmpl w:val="5FDE4408"/>
    <w:lvl w:ilvl="0" w:tplc="EF06739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55F23"/>
    <w:multiLevelType w:val="hybridMultilevel"/>
    <w:tmpl w:val="6E483940"/>
    <w:lvl w:ilvl="0" w:tplc="A4386050">
      <w:start w:val="1"/>
      <w:numFmt w:val="decimal"/>
      <w:lvlText w:val="%1."/>
      <w:lvlJc w:val="left"/>
      <w:pPr>
        <w:ind w:left="6456" w:hanging="360"/>
      </w:pPr>
    </w:lvl>
    <w:lvl w:ilvl="1" w:tplc="BB4E55B0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3518E3"/>
    <w:multiLevelType w:val="hybridMultilevel"/>
    <w:tmpl w:val="06FEAF9A"/>
    <w:lvl w:ilvl="0" w:tplc="76180C1C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34C4F"/>
    <w:multiLevelType w:val="hybridMultilevel"/>
    <w:tmpl w:val="C83AE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E1C50"/>
    <w:multiLevelType w:val="hybridMultilevel"/>
    <w:tmpl w:val="B14C3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D5BB7"/>
    <w:multiLevelType w:val="hybridMultilevel"/>
    <w:tmpl w:val="88BE507C"/>
    <w:lvl w:ilvl="0" w:tplc="022246F6">
      <w:start w:val="1"/>
      <w:numFmt w:val="decimal"/>
      <w:lvlText w:val="Exemplo %1.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2A39"/>
    <w:multiLevelType w:val="hybridMultilevel"/>
    <w:tmpl w:val="1DB4D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454BE"/>
    <w:multiLevelType w:val="hybridMultilevel"/>
    <w:tmpl w:val="49D046B6"/>
    <w:lvl w:ilvl="0" w:tplc="13BEC4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50C84"/>
    <w:multiLevelType w:val="hybridMultilevel"/>
    <w:tmpl w:val="C3CAB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D0E7F"/>
    <w:multiLevelType w:val="hybridMultilevel"/>
    <w:tmpl w:val="C2B67C30"/>
    <w:lvl w:ilvl="0" w:tplc="A4386050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61A98"/>
    <w:multiLevelType w:val="hybridMultilevel"/>
    <w:tmpl w:val="C3C4B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E2E48"/>
    <w:multiLevelType w:val="hybridMultilevel"/>
    <w:tmpl w:val="02860D94"/>
    <w:lvl w:ilvl="0" w:tplc="72105B14">
      <w:start w:val="1"/>
      <w:numFmt w:val="decimal"/>
      <w:lvlText w:val="Questão %1."/>
      <w:lvlJc w:val="left"/>
      <w:pPr>
        <w:ind w:left="720" w:hanging="360"/>
      </w:pPr>
      <w:rPr>
        <w:rFonts w:ascii="Verdana" w:hAnsi="Verdana" w:hint="default"/>
        <w:b/>
        <w:i w:val="0"/>
        <w:color w:val="D7A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C29FD"/>
    <w:multiLevelType w:val="hybridMultilevel"/>
    <w:tmpl w:val="270A2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64AF0"/>
    <w:multiLevelType w:val="hybridMultilevel"/>
    <w:tmpl w:val="64F0E098"/>
    <w:lvl w:ilvl="0" w:tplc="3DFA2F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B2A66"/>
    <w:multiLevelType w:val="hybridMultilevel"/>
    <w:tmpl w:val="07EAFC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9DC5D2E"/>
    <w:multiLevelType w:val="hybridMultilevel"/>
    <w:tmpl w:val="E548C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7AD9"/>
    <w:multiLevelType w:val="multilevel"/>
    <w:tmpl w:val="4B1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05B94"/>
    <w:multiLevelType w:val="hybridMultilevel"/>
    <w:tmpl w:val="02086950"/>
    <w:lvl w:ilvl="0" w:tplc="46CC511A">
      <w:start w:val="1"/>
      <w:numFmt w:val="decimal"/>
      <w:lvlText w:val="Exemplo %1."/>
      <w:lvlJc w:val="left"/>
      <w:pPr>
        <w:ind w:left="720" w:hanging="360"/>
      </w:pPr>
      <w:rPr>
        <w:rFonts w:ascii="Verdana" w:hAnsi="Verdana" w:hint="default"/>
        <w:b/>
        <w:i w:val="0"/>
        <w:color w:val="D7A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974C5"/>
    <w:multiLevelType w:val="multilevel"/>
    <w:tmpl w:val="E09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984442"/>
    <w:multiLevelType w:val="hybridMultilevel"/>
    <w:tmpl w:val="1CC0410A"/>
    <w:lvl w:ilvl="0" w:tplc="72105B14">
      <w:start w:val="1"/>
      <w:numFmt w:val="decimal"/>
      <w:lvlText w:val="Questão %1."/>
      <w:lvlJc w:val="left"/>
      <w:pPr>
        <w:ind w:left="720" w:hanging="360"/>
      </w:pPr>
      <w:rPr>
        <w:rFonts w:ascii="Verdana" w:hAnsi="Verdana" w:hint="default"/>
        <w:b/>
        <w:i w:val="0"/>
        <w:color w:val="D7A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718A7"/>
    <w:multiLevelType w:val="hybridMultilevel"/>
    <w:tmpl w:val="CCE86268"/>
    <w:lvl w:ilvl="0" w:tplc="F9F2426A">
      <w:start w:val="1"/>
      <w:numFmt w:val="decimal"/>
      <w:lvlText w:val="Exemplo %1.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A18D1"/>
    <w:multiLevelType w:val="hybridMultilevel"/>
    <w:tmpl w:val="46A69D98"/>
    <w:lvl w:ilvl="0" w:tplc="A5820E5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1"/>
  </w:num>
  <w:num w:numId="7">
    <w:abstractNumId w:val="11"/>
  </w:num>
  <w:num w:numId="8">
    <w:abstractNumId w:val="6"/>
  </w:num>
  <w:num w:numId="9">
    <w:abstractNumId w:val="19"/>
  </w:num>
  <w:num w:numId="10">
    <w:abstractNumId w:val="27"/>
  </w:num>
  <w:num w:numId="11">
    <w:abstractNumId w:val="17"/>
  </w:num>
  <w:num w:numId="12">
    <w:abstractNumId w:val="33"/>
  </w:num>
  <w:num w:numId="13">
    <w:abstractNumId w:val="31"/>
  </w:num>
  <w:num w:numId="14">
    <w:abstractNumId w:val="29"/>
  </w:num>
  <w:num w:numId="15">
    <w:abstractNumId w:val="26"/>
  </w:num>
  <w:num w:numId="16">
    <w:abstractNumId w:val="8"/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3"/>
  </w:num>
  <w:num w:numId="20">
    <w:abstractNumId w:val="20"/>
  </w:num>
  <w:num w:numId="21">
    <w:abstractNumId w:val="5"/>
  </w:num>
  <w:num w:numId="22">
    <w:abstractNumId w:val="2"/>
  </w:num>
  <w:num w:numId="23">
    <w:abstractNumId w:val="0"/>
  </w:num>
  <w:num w:numId="24">
    <w:abstractNumId w:val="30"/>
  </w:num>
  <w:num w:numId="25">
    <w:abstractNumId w:val="7"/>
  </w:num>
  <w:num w:numId="26">
    <w:abstractNumId w:val="23"/>
  </w:num>
  <w:num w:numId="27">
    <w:abstractNumId w:val="16"/>
  </w:num>
  <w:num w:numId="28">
    <w:abstractNumId w:val="9"/>
  </w:num>
  <w:num w:numId="29">
    <w:abstractNumId w:val="9"/>
  </w:num>
  <w:num w:numId="30">
    <w:abstractNumId w:val="4"/>
  </w:num>
  <w:num w:numId="31">
    <w:abstractNumId w:val="24"/>
  </w:num>
  <w:num w:numId="32">
    <w:abstractNumId w:val="12"/>
  </w:num>
  <w:num w:numId="33">
    <w:abstractNumId w:val="14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25"/>
  </w:num>
  <w:num w:numId="47">
    <w:abstractNumId w:val="18"/>
  </w:num>
  <w:num w:numId="48">
    <w:abstractNumId w:val="15"/>
  </w:num>
  <w:num w:numId="49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1439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1AE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3F44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7756F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3AE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A98"/>
    <w:rsid w:val="00404D62"/>
    <w:rsid w:val="00405465"/>
    <w:rsid w:val="00405A42"/>
    <w:rsid w:val="0040778B"/>
    <w:rsid w:val="0040789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01DF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2F1B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07FD"/>
    <w:rsid w:val="009D3D04"/>
    <w:rsid w:val="009D430C"/>
    <w:rsid w:val="009D432A"/>
    <w:rsid w:val="009D77B7"/>
    <w:rsid w:val="009E17A0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3279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93FFF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228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7756F"/>
    <w:pPr>
      <w:keepNext/>
      <w:keepLines/>
      <w:spacing w:before="40" w:after="0"/>
      <w:jc w:val="center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5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27756F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7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D010B-CD15-425C-B2D1-74311BBE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9</cp:revision>
  <cp:lastPrinted>2020-09-20T21:30:00Z</cp:lastPrinted>
  <dcterms:created xsi:type="dcterms:W3CDTF">2023-08-30T20:08:00Z</dcterms:created>
  <dcterms:modified xsi:type="dcterms:W3CDTF">2024-04-08T11:29:00Z</dcterms:modified>
</cp:coreProperties>
</file>