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5699E" w14:textId="242AB44B" w:rsidR="00B26F57" w:rsidRDefault="00B26F57" w:rsidP="000F756A">
      <w:pPr>
        <w:pStyle w:val="Heading2"/>
      </w:pPr>
      <w:r>
        <w:t>Sprint 4 – Implementing the Mesh Generator class to display the heightmap</w:t>
      </w:r>
      <w:r w:rsidR="007B0E9A">
        <w:t xml:space="preserve"> 27/02/2019 – 08/03/2019</w:t>
      </w:r>
    </w:p>
    <w:p w14:paraId="4A41A412" w14:textId="3268B587" w:rsidR="00B26F57" w:rsidRDefault="00B26F57" w:rsidP="00B26F57">
      <w:r>
        <w:t xml:space="preserve"> </w:t>
      </w:r>
    </w:p>
    <w:p w14:paraId="6BAFC0C0" w14:textId="65EF8897" w:rsidR="00DB7A89" w:rsidRDefault="00DB7A89" w:rsidP="000F756A">
      <w:pPr>
        <w:pStyle w:val="Heading3"/>
      </w:pPr>
      <w:r>
        <w:t>Abstract</w:t>
      </w:r>
    </w:p>
    <w:p w14:paraId="3157F727" w14:textId="008E6A18" w:rsidR="00DB7A89" w:rsidRPr="00DB7A89" w:rsidRDefault="00DB7A89" w:rsidP="00DB7A89">
      <w:r>
        <w:t>The goal of this sprint is to create a class to generate a basic mesh</w:t>
      </w:r>
      <w:r w:rsidR="000B40E0">
        <w:t xml:space="preserve"> that can be generated</w:t>
      </w:r>
      <w:r>
        <w:t xml:space="preserve"> during run time</w:t>
      </w:r>
      <w:r w:rsidR="000B40E0">
        <w:t xml:space="preserve"> and in the unity editor</w:t>
      </w:r>
      <w:r>
        <w:t>.</w:t>
      </w:r>
      <w:r w:rsidR="000B40E0">
        <w:t xml:space="preserve"> When the class is created the goal is to generate the noise map with Perlin Noise and add the values to the Y component of the vertex vector.</w:t>
      </w:r>
    </w:p>
    <w:p w14:paraId="1D0316D6" w14:textId="25FA4E14" w:rsidR="004C1C24" w:rsidRDefault="00D5477F" w:rsidP="000F756A">
      <w:pPr>
        <w:pStyle w:val="Heading3"/>
      </w:pPr>
      <w:r>
        <w:t>Research</w:t>
      </w:r>
      <w:r w:rsidR="005562E2">
        <w:t xml:space="preserve"> / Implementation</w:t>
      </w:r>
    </w:p>
    <w:p w14:paraId="309531EC" w14:textId="4FA14A07" w:rsidR="004914E0" w:rsidRDefault="00DF7559" w:rsidP="004914E0">
      <w:r>
        <w:t xml:space="preserve">I already had previously knowledge in how to create meshes in DirectX, and this uses the same principle. </w:t>
      </w:r>
    </w:p>
    <w:p w14:paraId="79A1CE00" w14:textId="44D9D4B2" w:rsidR="008B673D" w:rsidRDefault="008B673D" w:rsidP="004914E0">
      <w:proofErr w:type="gramStart"/>
      <w:r w:rsidRPr="009F5626">
        <w:rPr>
          <w:highlight w:val="yellow"/>
        </w:rPr>
        <w:t>TODO::</w:t>
      </w:r>
      <w:proofErr w:type="gramEnd"/>
      <w:r w:rsidRPr="009F5626">
        <w:rPr>
          <w:highlight w:val="yellow"/>
        </w:rPr>
        <w:t xml:space="preserve"> Implement the UML Mesh Generator Class like the UML Erosion Class</w:t>
      </w:r>
      <w:r>
        <w:t xml:space="preserve"> </w:t>
      </w:r>
    </w:p>
    <w:p w14:paraId="5F0F39D7" w14:textId="77777777" w:rsidR="00B53014" w:rsidRDefault="00B53014">
      <w:pPr>
        <w:spacing w:line="259" w:lineRule="auto"/>
        <w:jc w:val="left"/>
        <w:rPr>
          <w:rFonts w:eastAsiaTheme="majorEastAsia" w:cstheme="majorBidi"/>
          <w:b/>
          <w:i/>
          <w:iCs/>
          <w:color w:val="2F5496" w:themeColor="accent1" w:themeShade="BF"/>
          <w:sz w:val="24"/>
        </w:rPr>
      </w:pPr>
      <w:r>
        <w:br w:type="page"/>
      </w:r>
      <w:bookmarkStart w:id="0" w:name="_GoBack"/>
      <w:bookmarkEnd w:id="0"/>
    </w:p>
    <w:p w14:paraId="0FFEEDB4" w14:textId="7EA019EB" w:rsidR="004914E0" w:rsidRPr="004914E0" w:rsidRDefault="004914E0" w:rsidP="00B53014">
      <w:pPr>
        <w:pStyle w:val="Heading4"/>
        <w:ind w:left="0"/>
      </w:pPr>
      <w:r>
        <w:lastRenderedPageBreak/>
        <w:t>Mesh Class</w:t>
      </w:r>
    </w:p>
    <w:p w14:paraId="59820874" w14:textId="1849902D" w:rsidR="00B53014" w:rsidRDefault="00B53014" w:rsidP="00B53014">
      <w:pPr>
        <w:pStyle w:val="Heading5"/>
      </w:pPr>
      <w:r>
        <w:t>Implementation</w:t>
      </w:r>
    </w:p>
    <w:p w14:paraId="592CBB9A" w14:textId="141AB234" w:rsidR="00B53014" w:rsidRDefault="00A43594" w:rsidP="00B53014">
      <w:r>
        <w:t>The first thing when creating the Mesh Class, the author created a simple sketch for the class [Figure 1].</w:t>
      </w:r>
    </w:p>
    <w:p w14:paraId="69F2DC40" w14:textId="77777777" w:rsidR="00A43594" w:rsidRDefault="00A43594" w:rsidP="00A43594">
      <w:pPr>
        <w:keepNext/>
      </w:pPr>
      <w:r>
        <w:rPr>
          <w:noProof/>
        </w:rPr>
        <w:drawing>
          <wp:inline distT="0" distB="0" distL="0" distR="0" wp14:anchorId="09604F2A" wp14:editId="3C9E07F1">
            <wp:extent cx="3805162" cy="299764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5254" cy="3005592"/>
                    </a:xfrm>
                    <a:prstGeom prst="rect">
                      <a:avLst/>
                    </a:prstGeom>
                  </pic:spPr>
                </pic:pic>
              </a:graphicData>
            </a:graphic>
          </wp:inline>
        </w:drawing>
      </w:r>
    </w:p>
    <w:p w14:paraId="5514A509" w14:textId="6961F5A7" w:rsidR="00A43594" w:rsidRPr="00B53014" w:rsidRDefault="00A43594" w:rsidP="00A43594">
      <w:pPr>
        <w:pStyle w:val="Caption"/>
      </w:pPr>
      <w:r>
        <w:t xml:space="preserve">Figure </w:t>
      </w:r>
      <w:fldSimple w:instr=" SEQ Figure \* ARABIC ">
        <w:r w:rsidR="005F3EB9">
          <w:rPr>
            <w:noProof/>
          </w:rPr>
          <w:t>1</w:t>
        </w:r>
      </w:fldSimple>
      <w:r>
        <w:t xml:space="preserve"> - Mesh Class Sketch</w:t>
      </w:r>
    </w:p>
    <w:p w14:paraId="345F4CF1" w14:textId="77777777" w:rsidR="00D67C9D" w:rsidRDefault="00D67C9D">
      <w:pPr>
        <w:spacing w:line="259" w:lineRule="auto"/>
        <w:jc w:val="left"/>
      </w:pPr>
    </w:p>
    <w:p w14:paraId="236505A5" w14:textId="00FBD9CD" w:rsidR="0056497F" w:rsidRDefault="00D67C9D">
      <w:pPr>
        <w:spacing w:line="259" w:lineRule="auto"/>
        <w:jc w:val="left"/>
      </w:pPr>
      <w:r>
        <w:t>The second thing to make sure is that the empty game object has attached the following two components: Mesh Filter and Mesh Renderer [Figure 2].</w:t>
      </w:r>
    </w:p>
    <w:p w14:paraId="126DC148" w14:textId="77777777" w:rsidR="00D67C9D" w:rsidRDefault="00D67C9D" w:rsidP="00D67C9D">
      <w:pPr>
        <w:keepNext/>
        <w:spacing w:line="259" w:lineRule="auto"/>
        <w:jc w:val="left"/>
      </w:pPr>
      <w:r>
        <w:rPr>
          <w:noProof/>
        </w:rPr>
        <w:drawing>
          <wp:inline distT="0" distB="0" distL="0" distR="0" wp14:anchorId="084C986F" wp14:editId="0F005D5E">
            <wp:extent cx="2417540" cy="179699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9986" cy="1806246"/>
                    </a:xfrm>
                    <a:prstGeom prst="rect">
                      <a:avLst/>
                    </a:prstGeom>
                  </pic:spPr>
                </pic:pic>
              </a:graphicData>
            </a:graphic>
          </wp:inline>
        </w:drawing>
      </w:r>
    </w:p>
    <w:p w14:paraId="25A1FB1D" w14:textId="52454410" w:rsidR="00D67C9D" w:rsidRDefault="00D67C9D" w:rsidP="00D67C9D">
      <w:pPr>
        <w:pStyle w:val="Caption"/>
        <w:jc w:val="left"/>
      </w:pPr>
      <w:r>
        <w:t xml:space="preserve">Figure </w:t>
      </w:r>
      <w:fldSimple w:instr=" SEQ Figure \* ARABIC ">
        <w:r w:rsidR="005F3EB9">
          <w:rPr>
            <w:noProof/>
          </w:rPr>
          <w:t>2</w:t>
        </w:r>
      </w:fldSimple>
      <w:r>
        <w:t xml:space="preserve"> - Requirement of these two components</w:t>
      </w:r>
    </w:p>
    <w:p w14:paraId="077DDF72" w14:textId="77777777" w:rsidR="00D67C9D" w:rsidRDefault="00D67C9D">
      <w:pPr>
        <w:spacing w:line="259" w:lineRule="auto"/>
        <w:jc w:val="left"/>
      </w:pPr>
    </w:p>
    <w:p w14:paraId="057959D9" w14:textId="4F1DE3FF" w:rsidR="00D67C9D" w:rsidRDefault="00505403" w:rsidP="00594943">
      <w:pPr>
        <w:spacing w:line="259" w:lineRule="auto"/>
        <w:jc w:val="left"/>
      </w:pPr>
      <w:r>
        <w:t>With the sketch in mind</w:t>
      </w:r>
      <w:r w:rsidR="00D67C9D">
        <w:t xml:space="preserve"> [Figure 1]</w:t>
      </w:r>
      <w:r>
        <w:t xml:space="preserve"> three initial method were created for the class, </w:t>
      </w:r>
      <w:proofErr w:type="spellStart"/>
      <w:proofErr w:type="gramStart"/>
      <w:r>
        <w:t>SetMeshData</w:t>
      </w:r>
      <w:proofErr w:type="spellEnd"/>
      <w:r>
        <w:t>(</w:t>
      </w:r>
      <w:proofErr w:type="gramEnd"/>
      <w:r>
        <w:t xml:space="preserve">), </w:t>
      </w:r>
      <w:proofErr w:type="spellStart"/>
      <w:r>
        <w:t>CreateShape</w:t>
      </w:r>
      <w:proofErr w:type="spellEnd"/>
      <w:r>
        <w:t xml:space="preserve">() and </w:t>
      </w:r>
      <w:proofErr w:type="spellStart"/>
      <w:r>
        <w:t>UpdateMesh</w:t>
      </w:r>
      <w:proofErr w:type="spellEnd"/>
      <w:r>
        <w:t>().</w:t>
      </w:r>
    </w:p>
    <w:p w14:paraId="19C41221" w14:textId="0BED16D2" w:rsidR="00505403" w:rsidRDefault="00505403" w:rsidP="00505403">
      <w:pPr>
        <w:pStyle w:val="Heading6"/>
      </w:pPr>
      <w:r>
        <w:lastRenderedPageBreak/>
        <w:t>Set</w:t>
      </w:r>
      <w:r w:rsidR="00A53CDF">
        <w:t xml:space="preserve"> </w:t>
      </w:r>
      <w:r>
        <w:t>Mesh</w:t>
      </w:r>
      <w:r w:rsidR="00A53CDF">
        <w:t xml:space="preserve"> </w:t>
      </w:r>
      <w:r>
        <w:t>Data method</w:t>
      </w:r>
    </w:p>
    <w:p w14:paraId="0ED74C11" w14:textId="6EE1B0AD" w:rsidR="00A53CDF" w:rsidRDefault="00D67C9D" w:rsidP="00D67C9D">
      <w:r>
        <w:t>This method creates a new mesh, sets the Mesh</w:t>
      </w:r>
      <w:r w:rsidR="00520303">
        <w:t xml:space="preserve"> </w:t>
      </w:r>
      <w:r>
        <w:t>Filter that is attached to the Empty</w:t>
      </w:r>
      <w:r w:rsidR="00594943">
        <w:t xml:space="preserve"> </w:t>
      </w:r>
      <w:r>
        <w:t>Game</w:t>
      </w:r>
      <w:r w:rsidR="00594943">
        <w:t xml:space="preserve"> </w:t>
      </w:r>
      <w:r>
        <w:t>Object to be equals the new mesh and makes sure that the main texture in the Mesh</w:t>
      </w:r>
      <w:r w:rsidR="00520303">
        <w:t xml:space="preserve"> </w:t>
      </w:r>
      <w:r>
        <w:t>Renderer is set to null</w:t>
      </w:r>
      <w:r w:rsidR="003E71AF">
        <w:t xml:space="preserve">. Then it initializes the vertices, triangles and UVs. The initial sketch that the author did to initialize the vertices [Figure 1] was wrong, the fixed result can be seen in [Figure 3], the reason why the improved version has + 1 </w:t>
      </w:r>
      <w:r w:rsidR="00A53CDF">
        <w:t>derives from the fact that the author wanted to have 255 quads when the Map</w:t>
      </w:r>
      <w:r w:rsidR="00520303">
        <w:t xml:space="preserve"> </w:t>
      </w:r>
      <w:r w:rsidR="00A53CDF">
        <w:t>Size was equals to 255.</w:t>
      </w:r>
    </w:p>
    <w:p w14:paraId="1A71A8B6" w14:textId="77777777" w:rsidR="003E71AF" w:rsidRDefault="003E71AF" w:rsidP="003E71AF">
      <w:pPr>
        <w:keepNext/>
      </w:pPr>
      <w:r>
        <w:rPr>
          <w:noProof/>
        </w:rPr>
        <w:drawing>
          <wp:inline distT="0" distB="0" distL="0" distR="0" wp14:anchorId="4E6F2A4A" wp14:editId="19B628FC">
            <wp:extent cx="370522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533400"/>
                    </a:xfrm>
                    <a:prstGeom prst="rect">
                      <a:avLst/>
                    </a:prstGeom>
                  </pic:spPr>
                </pic:pic>
              </a:graphicData>
            </a:graphic>
          </wp:inline>
        </w:drawing>
      </w:r>
    </w:p>
    <w:p w14:paraId="6F6CC706" w14:textId="54DEA9B2" w:rsidR="003E71AF" w:rsidRDefault="003E71AF" w:rsidP="003E71AF">
      <w:pPr>
        <w:pStyle w:val="Caption"/>
      </w:pPr>
      <w:r>
        <w:t xml:space="preserve">Figure </w:t>
      </w:r>
      <w:fldSimple w:instr=" SEQ Figure \* ARABIC ">
        <w:r w:rsidR="005F3EB9">
          <w:rPr>
            <w:noProof/>
          </w:rPr>
          <w:t>3</w:t>
        </w:r>
      </w:fldSimple>
      <w:r>
        <w:t xml:space="preserve"> - Vertices, triangles and UVs initialization</w:t>
      </w:r>
    </w:p>
    <w:p w14:paraId="2A5E4133" w14:textId="77777777" w:rsidR="00A53CDF" w:rsidRDefault="00A53CDF" w:rsidP="00A53CDF"/>
    <w:p w14:paraId="4DD0B784" w14:textId="3F6BEC8A" w:rsidR="00D67C9D" w:rsidRDefault="00A53CDF" w:rsidP="00A53CDF">
      <w:pPr>
        <w:pStyle w:val="Heading6"/>
      </w:pPr>
      <w:r>
        <w:t>Create Shape method</w:t>
      </w:r>
    </w:p>
    <w:p w14:paraId="22AD4845" w14:textId="0A3C136B" w:rsidR="00A53CDF" w:rsidRDefault="00C4282A" w:rsidP="00A53CDF">
      <w:r>
        <w:t xml:space="preserve">This method </w:t>
      </w:r>
      <w:r w:rsidR="005F3EB9">
        <w:t xml:space="preserve">is responsible for going through each vertex and UV and initialize them with a defined value and passing the height of the noise map to the vertex [Figure 4]. </w:t>
      </w:r>
    </w:p>
    <w:p w14:paraId="3A3A9486" w14:textId="77777777" w:rsidR="005F3EB9" w:rsidRDefault="005F3EB9" w:rsidP="005F3EB9">
      <w:pPr>
        <w:keepNext/>
      </w:pPr>
      <w:r>
        <w:rPr>
          <w:noProof/>
        </w:rPr>
        <w:drawing>
          <wp:inline distT="0" distB="0" distL="0" distR="0" wp14:anchorId="383B093D" wp14:editId="50C4AE27">
            <wp:extent cx="5824103" cy="107342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9368" cy="1079926"/>
                    </a:xfrm>
                    <a:prstGeom prst="rect">
                      <a:avLst/>
                    </a:prstGeom>
                  </pic:spPr>
                </pic:pic>
              </a:graphicData>
            </a:graphic>
          </wp:inline>
        </w:drawing>
      </w:r>
    </w:p>
    <w:p w14:paraId="09DA3BB8" w14:textId="6C09F59E" w:rsidR="005F3EB9" w:rsidRDefault="005F3EB9" w:rsidP="005F3EB9">
      <w:pPr>
        <w:pStyle w:val="Caption"/>
      </w:pPr>
      <w:r>
        <w:t xml:space="preserve">Figure </w:t>
      </w:r>
      <w:fldSimple w:instr=" SEQ Figure \* ARABIC ">
        <w:r>
          <w:rPr>
            <w:noProof/>
          </w:rPr>
          <w:t>4</w:t>
        </w:r>
      </w:fldSimple>
      <w:r>
        <w:t xml:space="preserve"> - Vertex and UVs initialization</w:t>
      </w:r>
    </w:p>
    <w:p w14:paraId="208D63FA" w14:textId="2B82D1CD" w:rsidR="005F3EB9" w:rsidRDefault="005F3EB9">
      <w:pPr>
        <w:spacing w:line="259" w:lineRule="auto"/>
        <w:jc w:val="left"/>
      </w:pPr>
      <w:r>
        <w:t>The other functionality this method is responsible is for creating the triangles for the mesh</w:t>
      </w:r>
      <w:r>
        <w:t xml:space="preserve"> [Figure 5]</w:t>
      </w:r>
      <w:r>
        <w:t>.</w:t>
      </w:r>
    </w:p>
    <w:p w14:paraId="682C4EDE" w14:textId="77777777" w:rsidR="005F3EB9" w:rsidRDefault="005F3EB9" w:rsidP="005F3EB9">
      <w:pPr>
        <w:keepNext/>
        <w:spacing w:line="259" w:lineRule="auto"/>
        <w:jc w:val="left"/>
      </w:pPr>
      <w:r>
        <w:rPr>
          <w:noProof/>
        </w:rPr>
        <w:drawing>
          <wp:inline distT="0" distB="0" distL="0" distR="0" wp14:anchorId="6CD8EC99" wp14:editId="663389FA">
            <wp:extent cx="2393343" cy="1485776"/>
            <wp:effectExtent l="0" t="0" r="698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1793" cy="1497230"/>
                    </a:xfrm>
                    <a:prstGeom prst="rect">
                      <a:avLst/>
                    </a:prstGeom>
                  </pic:spPr>
                </pic:pic>
              </a:graphicData>
            </a:graphic>
          </wp:inline>
        </w:drawing>
      </w:r>
    </w:p>
    <w:p w14:paraId="06DA953C" w14:textId="63A64DA2" w:rsidR="005F3EB9" w:rsidRDefault="005F3EB9" w:rsidP="005F3EB9">
      <w:pPr>
        <w:pStyle w:val="Caption"/>
        <w:jc w:val="left"/>
      </w:pPr>
      <w:r>
        <w:t xml:space="preserve">Figure </w:t>
      </w:r>
      <w:fldSimple w:instr=" SEQ Figure \* ARABIC ">
        <w:r>
          <w:rPr>
            <w:noProof/>
          </w:rPr>
          <w:t>5</w:t>
        </w:r>
      </w:fldSimple>
      <w:r>
        <w:t xml:space="preserve"> - Triangles generation</w:t>
      </w:r>
    </w:p>
    <w:p w14:paraId="3E402F86" w14:textId="16BCE866" w:rsidR="00A53CDF" w:rsidRDefault="00A53CDF">
      <w:pPr>
        <w:spacing w:line="259" w:lineRule="auto"/>
        <w:jc w:val="left"/>
        <w:rPr>
          <w:rFonts w:eastAsiaTheme="majorEastAsia" w:cstheme="majorBidi"/>
          <w:b/>
          <w:i/>
          <w:iCs/>
          <w:color w:val="2F5496" w:themeColor="accent1" w:themeShade="BF"/>
          <w:sz w:val="24"/>
        </w:rPr>
      </w:pPr>
      <w:r>
        <w:br w:type="page"/>
      </w:r>
    </w:p>
    <w:p w14:paraId="304F2D19" w14:textId="6CBA32EA" w:rsidR="00B53014" w:rsidRDefault="00B53014" w:rsidP="00B53014">
      <w:pPr>
        <w:pStyle w:val="Heading4"/>
        <w:ind w:left="0"/>
      </w:pPr>
      <w:r>
        <w:lastRenderedPageBreak/>
        <w:t>Problems and Solutions</w:t>
      </w:r>
    </w:p>
    <w:p w14:paraId="0F34D073" w14:textId="64D3CFBE" w:rsidR="004914E0" w:rsidRDefault="004914E0" w:rsidP="004914E0">
      <w:r>
        <w:t xml:space="preserve">During the implementation of the class I struggled with different problems. The first problem was found on the initialization of the vertices, for example I created a vector3 named vertices with the size of </w:t>
      </w:r>
      <m:oMath>
        <m:r>
          <w:rPr>
            <w:rFonts w:ascii="Cambria Math" w:hAnsi="Cambria Math"/>
          </w:rPr>
          <m:t>MapWidth * MapHeight</m:t>
        </m:r>
      </m:oMath>
      <w:r>
        <w:t>, let’s imagine that MapWidth and MapHeight have a value of 10, this means that the vector has a size of 100 in total. The only problem is that I</w:t>
      </w:r>
      <w:r w:rsidR="000B40E0">
        <w:t xml:space="preserve"> wanted to</w:t>
      </w:r>
      <w:r>
        <w:t xml:space="preserve"> have 10 quads per row, but for this I need</w:t>
      </w:r>
      <w:r w:rsidR="000B40E0">
        <w:t>ed</w:t>
      </w:r>
      <w:r>
        <w:t xml:space="preserve"> 11 vertices per row. The problem was that the last vertices for the rightest corner quad were present in the other side of the map creating these strange connections </w:t>
      </w:r>
      <w:r w:rsidR="00B53014">
        <w:t>[</w:t>
      </w:r>
      <w:r>
        <w:t xml:space="preserve">Figure </w:t>
      </w:r>
      <w:r w:rsidR="00CB2F47">
        <w:t>6</w:t>
      </w:r>
      <w:r w:rsidR="00B53014">
        <w:t>]</w:t>
      </w:r>
      <w:r>
        <w:t>.</w:t>
      </w:r>
    </w:p>
    <w:p w14:paraId="20E7D8F0" w14:textId="77777777" w:rsidR="00A43594" w:rsidRDefault="00B53014" w:rsidP="00A43594">
      <w:pPr>
        <w:keepNext/>
      </w:pPr>
      <w:r>
        <w:rPr>
          <w:noProof/>
        </w:rPr>
        <w:drawing>
          <wp:inline distT="0" distB="0" distL="0" distR="0" wp14:anchorId="4E21F323" wp14:editId="5D374D35">
            <wp:extent cx="2673100" cy="100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2438" cy="1007360"/>
                    </a:xfrm>
                    <a:prstGeom prst="rect">
                      <a:avLst/>
                    </a:prstGeom>
                  </pic:spPr>
                </pic:pic>
              </a:graphicData>
            </a:graphic>
          </wp:inline>
        </w:drawing>
      </w:r>
    </w:p>
    <w:p w14:paraId="43284587" w14:textId="1F68CD9C" w:rsidR="00B53014" w:rsidRDefault="00A43594" w:rsidP="00A43594">
      <w:pPr>
        <w:pStyle w:val="Caption"/>
      </w:pPr>
      <w:r>
        <w:t xml:space="preserve">Figure </w:t>
      </w:r>
      <w:fldSimple w:instr=" SEQ Figure \* ARABIC ">
        <w:r w:rsidR="005F3EB9">
          <w:rPr>
            <w:noProof/>
          </w:rPr>
          <w:t>6</w:t>
        </w:r>
      </w:fldSimple>
      <w:r>
        <w:t xml:space="preserve">  </w:t>
      </w:r>
      <w:r w:rsidRPr="005C49C0">
        <w:t>- Generation Mesh Problem</w:t>
      </w:r>
    </w:p>
    <w:p w14:paraId="782D9833" w14:textId="18C1E6D6" w:rsidR="004914E0" w:rsidRDefault="004914E0" w:rsidP="00B53014">
      <w:pPr>
        <w:spacing w:line="259" w:lineRule="auto"/>
        <w:jc w:val="left"/>
        <w:rPr>
          <w:rFonts w:eastAsiaTheme="minorEastAsia"/>
        </w:rPr>
      </w:pPr>
      <w:r>
        <w:t xml:space="preserve">The solution for this was to create the vertices with the size of </w:t>
      </w:r>
      <m:oMath>
        <m:r>
          <w:rPr>
            <w:rFonts w:ascii="Cambria Math" w:hAnsi="Cambria Math"/>
          </w:rPr>
          <m:t>(MapWidth + 1)(MapHeight +1)</m:t>
        </m:r>
      </m:oMath>
      <w:r>
        <w:rPr>
          <w:rFonts w:eastAsiaTheme="minorEastAsia"/>
        </w:rPr>
        <w:t xml:space="preserve"> </w:t>
      </w:r>
      <w:r w:rsidR="00B53014">
        <w:rPr>
          <w:rFonts w:eastAsiaTheme="minorEastAsia"/>
        </w:rPr>
        <w:t>[</w:t>
      </w:r>
      <w:r>
        <w:rPr>
          <w:rFonts w:eastAsiaTheme="minorEastAsia"/>
        </w:rPr>
        <w:t xml:space="preserve">Figure </w:t>
      </w:r>
      <w:r w:rsidR="00CB2F47">
        <w:rPr>
          <w:rFonts w:eastAsiaTheme="minorEastAsia"/>
        </w:rPr>
        <w:t>7</w:t>
      </w:r>
      <w:r w:rsidR="00B53014">
        <w:rPr>
          <w:rFonts w:eastAsiaTheme="minorEastAsia"/>
        </w:rPr>
        <w:t>]</w:t>
      </w:r>
    </w:p>
    <w:p w14:paraId="3F94DDE8" w14:textId="77777777" w:rsidR="00B53014" w:rsidRPr="00B53014" w:rsidRDefault="00B53014" w:rsidP="00B53014">
      <w:pPr>
        <w:spacing w:line="259" w:lineRule="auto"/>
        <w:jc w:val="left"/>
      </w:pPr>
    </w:p>
    <w:p w14:paraId="459C1537" w14:textId="77777777" w:rsidR="00A43594" w:rsidRDefault="00B53014" w:rsidP="00A43594">
      <w:pPr>
        <w:keepNext/>
      </w:pPr>
      <w:r>
        <w:rPr>
          <w:noProof/>
        </w:rPr>
        <w:drawing>
          <wp:inline distT="0" distB="0" distL="0" distR="0" wp14:anchorId="0535BF14" wp14:editId="3CA4555F">
            <wp:extent cx="1859456" cy="1485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6731" cy="1491713"/>
                    </a:xfrm>
                    <a:prstGeom prst="rect">
                      <a:avLst/>
                    </a:prstGeom>
                  </pic:spPr>
                </pic:pic>
              </a:graphicData>
            </a:graphic>
          </wp:inline>
        </w:drawing>
      </w:r>
    </w:p>
    <w:p w14:paraId="3757816A" w14:textId="29CB019F" w:rsidR="00B53014" w:rsidRDefault="00A43594" w:rsidP="00A43594">
      <w:pPr>
        <w:pStyle w:val="Caption"/>
      </w:pPr>
      <w:r>
        <w:t xml:space="preserve">Figure </w:t>
      </w:r>
      <w:fldSimple w:instr=" SEQ Figure \* ARABIC ">
        <w:r w:rsidR="005F3EB9">
          <w:rPr>
            <w:noProof/>
          </w:rPr>
          <w:t>7</w:t>
        </w:r>
      </w:fldSimple>
      <w:r>
        <w:t xml:space="preserve"> - </w:t>
      </w:r>
      <w:r w:rsidRPr="00DE1A29">
        <w:t>Mesh Terrain Generation</w:t>
      </w:r>
    </w:p>
    <w:p w14:paraId="3D8BCD80" w14:textId="77777777" w:rsidR="00B53014" w:rsidRDefault="00B53014" w:rsidP="004914E0">
      <w:pPr>
        <w:rPr>
          <w:rFonts w:eastAsiaTheme="minorEastAsia"/>
        </w:rPr>
      </w:pPr>
    </w:p>
    <w:p w14:paraId="0834E739" w14:textId="77777777" w:rsidR="004914E0" w:rsidRDefault="004914E0" w:rsidP="004914E0">
      <w:pPr>
        <w:rPr>
          <w:rFonts w:eastAsiaTheme="minorEastAsia"/>
        </w:rPr>
      </w:pPr>
      <w:r>
        <w:rPr>
          <w:rFonts w:eastAsiaTheme="minorEastAsia"/>
        </w:rPr>
        <w:t xml:space="preserve">The terrain generation was looking to soft and far from realistic (Figure 3), to resolve this problem I found that limiting the persistence level between 0 and 1 and increasing the lacunarity to 2.6 fixed the problem (Figure 4). </w:t>
      </w:r>
    </w:p>
    <w:p w14:paraId="70973192" w14:textId="77777777" w:rsidR="004914E0" w:rsidRPr="002E3D16" w:rsidRDefault="004914E0" w:rsidP="004914E0">
      <w:r>
        <w:rPr>
          <w:rFonts w:eastAsiaTheme="minorEastAsia"/>
        </w:rPr>
        <w:t xml:space="preserve">An animation curve from unity was implemented in the code to limit the height map range (Figure 5).  In other words, an animation curve in unity has multiple keys in were the user can control the points in what that curve passes through </w:t>
      </w:r>
      <w:r w:rsidRPr="002E3D16">
        <w:t xml:space="preserve">(Unity Technologies 2018). </w:t>
      </w:r>
    </w:p>
    <w:p w14:paraId="5FC7CDF3" w14:textId="77777777" w:rsidR="004914E0" w:rsidRPr="00801AC1" w:rsidRDefault="004914E0" w:rsidP="00801AC1"/>
    <w:p w14:paraId="22BFE9E9" w14:textId="66A7349A" w:rsidR="00DB7A89" w:rsidRDefault="007B0E9A" w:rsidP="000F756A">
      <w:pPr>
        <w:pStyle w:val="Heading3"/>
      </w:pPr>
      <w:r>
        <w:t>Sprint Review</w:t>
      </w:r>
    </w:p>
    <w:p w14:paraId="3C6B5A1E" w14:textId="77777777" w:rsidR="00764390" w:rsidRDefault="00764390" w:rsidP="004C1C24">
      <w:pPr>
        <w:rPr>
          <w:rFonts w:eastAsiaTheme="minorEastAsia"/>
        </w:rPr>
      </w:pPr>
    </w:p>
    <w:p w14:paraId="27A22281" w14:textId="4F139988" w:rsidR="005904E4" w:rsidRDefault="005904E4" w:rsidP="005904E4">
      <w:pPr>
        <w:keepNext/>
      </w:pPr>
      <w:r>
        <w:rPr>
          <w:noProof/>
        </w:rPr>
        <w:drawing>
          <wp:inline distT="0" distB="0" distL="0" distR="0" wp14:anchorId="3DF5C95A" wp14:editId="4A5F452F">
            <wp:extent cx="4823460" cy="2980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3460" cy="2980055"/>
                    </a:xfrm>
                    <a:prstGeom prst="rect">
                      <a:avLst/>
                    </a:prstGeom>
                  </pic:spPr>
                </pic:pic>
              </a:graphicData>
            </a:graphic>
          </wp:inline>
        </w:drawing>
      </w:r>
    </w:p>
    <w:p w14:paraId="3799D6BB" w14:textId="0B0E93B1" w:rsidR="004C1C24" w:rsidRDefault="005904E4" w:rsidP="005904E4">
      <w:pPr>
        <w:pStyle w:val="Caption"/>
      </w:pPr>
      <w:r>
        <w:t>Figure 3 - Terrain Generation with low level of lacunarity</w:t>
      </w:r>
    </w:p>
    <w:p w14:paraId="396CA9CA" w14:textId="77777777" w:rsidR="005904E4" w:rsidRDefault="005904E4" w:rsidP="005904E4">
      <w:pPr>
        <w:keepNext/>
      </w:pPr>
      <w:r>
        <w:rPr>
          <w:noProof/>
        </w:rPr>
        <w:drawing>
          <wp:inline distT="0" distB="0" distL="0" distR="0" wp14:anchorId="60F18BAE" wp14:editId="46892394">
            <wp:extent cx="482346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3460" cy="2943225"/>
                    </a:xfrm>
                    <a:prstGeom prst="rect">
                      <a:avLst/>
                    </a:prstGeom>
                  </pic:spPr>
                </pic:pic>
              </a:graphicData>
            </a:graphic>
          </wp:inline>
        </w:drawing>
      </w:r>
    </w:p>
    <w:p w14:paraId="4944AEDD" w14:textId="613BA19D" w:rsidR="005904E4" w:rsidRDefault="005904E4" w:rsidP="005904E4">
      <w:pPr>
        <w:pStyle w:val="Caption"/>
      </w:pPr>
      <w:r>
        <w:t>Figure 4 - Terrain Generation with high level of lacunarity</w:t>
      </w:r>
    </w:p>
    <w:p w14:paraId="69A4B83E" w14:textId="77777777" w:rsidR="00B13FFF" w:rsidRDefault="00B13FFF" w:rsidP="00B13FFF">
      <w:pPr>
        <w:keepNext/>
      </w:pPr>
      <w:r>
        <w:rPr>
          <w:noProof/>
        </w:rPr>
        <w:drawing>
          <wp:inline distT="0" distB="0" distL="0" distR="0" wp14:anchorId="6C8DA92F" wp14:editId="11A05754">
            <wp:extent cx="455295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371475"/>
                    </a:xfrm>
                    <a:prstGeom prst="rect">
                      <a:avLst/>
                    </a:prstGeom>
                  </pic:spPr>
                </pic:pic>
              </a:graphicData>
            </a:graphic>
          </wp:inline>
        </w:drawing>
      </w:r>
    </w:p>
    <w:p w14:paraId="47B3FFAB" w14:textId="3F6F421B" w:rsidR="00B13FFF" w:rsidRPr="00B13FFF" w:rsidRDefault="00B13FFF" w:rsidP="00B13FFF">
      <w:pPr>
        <w:pStyle w:val="Caption"/>
      </w:pPr>
      <w:r>
        <w:t>Figure 5 - Evaluate function in Animation Curve</w:t>
      </w:r>
    </w:p>
    <w:p w14:paraId="1F41C12B" w14:textId="77777777" w:rsidR="005562E2" w:rsidRDefault="005562E2">
      <w:pPr>
        <w:spacing w:line="259" w:lineRule="auto"/>
        <w:jc w:val="left"/>
        <w:rPr>
          <w:rFonts w:asciiTheme="majorHAnsi" w:eastAsiaTheme="majorEastAsia" w:hAnsiTheme="majorHAnsi" w:cstheme="majorBidi"/>
          <w:color w:val="1F3763" w:themeColor="accent1" w:themeShade="7F"/>
          <w:sz w:val="24"/>
          <w:szCs w:val="24"/>
        </w:rPr>
      </w:pPr>
      <w:r>
        <w:lastRenderedPageBreak/>
        <w:br w:type="page"/>
      </w:r>
    </w:p>
    <w:p w14:paraId="399F42D1" w14:textId="4ABBBCAB" w:rsidR="00DB7A89" w:rsidRDefault="007B0E9A" w:rsidP="000F756A">
      <w:pPr>
        <w:pStyle w:val="Heading3"/>
      </w:pPr>
      <w:r>
        <w:lastRenderedPageBreak/>
        <w:t>WBS</w:t>
      </w:r>
    </w:p>
    <w:p w14:paraId="02CE1AB2" w14:textId="77777777" w:rsidR="00B26F57" w:rsidRDefault="00B26F57" w:rsidP="007B0E9A">
      <w:pPr>
        <w:pStyle w:val="ListParagraph"/>
        <w:numPr>
          <w:ilvl w:val="0"/>
          <w:numId w:val="2"/>
        </w:numPr>
      </w:pPr>
      <w:r>
        <w:t>Research (</w:t>
      </w:r>
      <w:r w:rsidR="00921823">
        <w:t>35</w:t>
      </w:r>
      <w:r>
        <w:t>%) (</w:t>
      </w:r>
      <w:r w:rsidR="006345E9">
        <w:t>8</w:t>
      </w:r>
      <w:r>
        <w:t xml:space="preserve"> hours)</w:t>
      </w:r>
    </w:p>
    <w:p w14:paraId="37E2C447" w14:textId="77777777" w:rsidR="00B26F57" w:rsidRDefault="00921823" w:rsidP="007B0E9A">
      <w:pPr>
        <w:pStyle w:val="ListParagraph"/>
        <w:numPr>
          <w:ilvl w:val="0"/>
          <w:numId w:val="2"/>
        </w:numPr>
      </w:pPr>
      <w:r>
        <w:t xml:space="preserve">Create a Mesh Class </w:t>
      </w:r>
      <w:r w:rsidR="00B26F57">
        <w:t>(50%) (</w:t>
      </w:r>
      <w:r w:rsidR="0010523A">
        <w:t>12</w:t>
      </w:r>
      <w:r w:rsidR="00B26F57">
        <w:t xml:space="preserve"> hours)</w:t>
      </w:r>
    </w:p>
    <w:p w14:paraId="1190B8AE" w14:textId="77777777" w:rsidR="00921823" w:rsidRDefault="00921823" w:rsidP="007B0E9A">
      <w:pPr>
        <w:pStyle w:val="ListParagraph"/>
        <w:numPr>
          <w:ilvl w:val="0"/>
          <w:numId w:val="2"/>
        </w:numPr>
      </w:pPr>
      <w:r>
        <w:t>Display the terrain using the heightmap inside the mesh class (15%) (</w:t>
      </w:r>
      <w:r w:rsidR="0010523A">
        <w:t>3</w:t>
      </w:r>
      <w:r>
        <w:t xml:space="preserve"> hours)</w:t>
      </w:r>
    </w:p>
    <w:p w14:paraId="7809B05E" w14:textId="77777777" w:rsidR="00B26F57" w:rsidRDefault="00B26F57" w:rsidP="00B26F57"/>
    <w:p w14:paraId="26BFF917" w14:textId="4EC5E99E" w:rsidR="0010523A" w:rsidRDefault="00EA55A8" w:rsidP="000F756A">
      <w:pPr>
        <w:pStyle w:val="Heading3"/>
      </w:pPr>
      <w:r>
        <w:t>Bibliography</w:t>
      </w:r>
    </w:p>
    <w:p w14:paraId="1323485C" w14:textId="77777777" w:rsidR="00EA55A8" w:rsidRDefault="00EA55A8" w:rsidP="00EA55A8">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ABHINAV A.K.A DEMKEYS, 2017. </w:t>
      </w:r>
      <w:proofErr w:type="spellStart"/>
      <w:r>
        <w:rPr>
          <w:rFonts w:ascii="Helvetica" w:hAnsi="Helvetica" w:cs="Helvetica"/>
          <w:i/>
          <w:iCs/>
          <w:color w:val="53565A"/>
          <w:sz w:val="21"/>
          <w:szCs w:val="21"/>
        </w:rPr>
        <w:t>Mathf.PerlinNoise</w:t>
      </w:r>
      <w:proofErr w:type="spellEnd"/>
      <w:r>
        <w:rPr>
          <w:rFonts w:ascii="Helvetica" w:hAnsi="Helvetica" w:cs="Helvetica"/>
          <w:i/>
          <w:iCs/>
          <w:color w:val="53565A"/>
          <w:sz w:val="21"/>
          <w:szCs w:val="21"/>
        </w:rPr>
        <w:t xml:space="preserve"> | Smooth Random Values | Unity Quick Tutorial </w:t>
      </w:r>
      <w:r>
        <w:rPr>
          <w:rFonts w:ascii="Helvetica" w:hAnsi="Helvetica" w:cs="Helvetica"/>
          <w:color w:val="53565A"/>
          <w:sz w:val="21"/>
          <w:szCs w:val="21"/>
        </w:rPr>
        <w:t>[viewed 15/03/ 2019]. Available from: </w:t>
      </w:r>
      <w:hyperlink r:id="rId16" w:tgtFrame="_blank" w:history="1">
        <w:r>
          <w:rPr>
            <w:rStyle w:val="Hyperlink"/>
            <w:rFonts w:ascii="Helvetica" w:hAnsi="Helvetica" w:cs="Helvetica"/>
            <w:color w:val="0066CC"/>
            <w:sz w:val="21"/>
            <w:szCs w:val="21"/>
          </w:rPr>
          <w:t>https://www.youtube.com/watch?v=gdSFs0PeBNQ</w:t>
        </w:r>
      </w:hyperlink>
    </w:p>
    <w:p w14:paraId="4B9BB1B6" w14:textId="5BC07C72" w:rsidR="00EA55A8" w:rsidRDefault="00EA55A8" w:rsidP="00EA55A8">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BRACKEYS, 2018. </w:t>
      </w:r>
      <w:r>
        <w:rPr>
          <w:rFonts w:ascii="Helvetica" w:hAnsi="Helvetica" w:cs="Helvetica"/>
          <w:i/>
          <w:iCs/>
          <w:color w:val="53565A"/>
          <w:sz w:val="21"/>
          <w:szCs w:val="21"/>
        </w:rPr>
        <w:t>MESH GENERATION in Unity - Basics </w:t>
      </w:r>
      <w:r>
        <w:rPr>
          <w:rFonts w:ascii="Helvetica" w:hAnsi="Helvetica" w:cs="Helvetica"/>
          <w:color w:val="53565A"/>
          <w:sz w:val="21"/>
          <w:szCs w:val="21"/>
        </w:rPr>
        <w:t>[viewed 15/03/ 2019]. Available from: </w:t>
      </w:r>
      <w:hyperlink r:id="rId17" w:tgtFrame="_blank" w:history="1">
        <w:r>
          <w:rPr>
            <w:rStyle w:val="Hyperlink"/>
            <w:rFonts w:ascii="Helvetica" w:hAnsi="Helvetica" w:cs="Helvetica"/>
            <w:color w:val="0066CC"/>
            <w:sz w:val="21"/>
            <w:szCs w:val="21"/>
          </w:rPr>
          <w:t>https://www.youtube.com/watch?v=eJEpeUH1EMg</w:t>
        </w:r>
      </w:hyperlink>
    </w:p>
    <w:p w14:paraId="2EFD671D" w14:textId="7BB14C13" w:rsidR="00EA55A8" w:rsidRDefault="00EA55A8" w:rsidP="00EA55A8">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BRACKEYS, 2018. </w:t>
      </w:r>
      <w:r>
        <w:rPr>
          <w:rFonts w:ascii="Helvetica" w:hAnsi="Helvetica" w:cs="Helvetica"/>
          <w:i/>
          <w:iCs/>
          <w:color w:val="53565A"/>
          <w:sz w:val="21"/>
          <w:szCs w:val="21"/>
        </w:rPr>
        <w:t>PROCEDURAL TERRAIN in Unity! - Mesh Generation </w:t>
      </w:r>
      <w:r>
        <w:rPr>
          <w:rFonts w:ascii="Helvetica" w:hAnsi="Helvetica" w:cs="Helvetica"/>
          <w:color w:val="53565A"/>
          <w:sz w:val="21"/>
          <w:szCs w:val="21"/>
        </w:rPr>
        <w:t>[viewed 15/03/ 2019]. Available from: </w:t>
      </w:r>
      <w:hyperlink r:id="rId18" w:tgtFrame="_blank" w:history="1">
        <w:r>
          <w:rPr>
            <w:rStyle w:val="Hyperlink"/>
            <w:rFonts w:ascii="Helvetica" w:hAnsi="Helvetica" w:cs="Helvetica"/>
            <w:color w:val="0066CC"/>
            <w:sz w:val="21"/>
            <w:szCs w:val="21"/>
          </w:rPr>
          <w:t>https://youtu.be/64NblGkAabk</w:t>
        </w:r>
      </w:hyperlink>
    </w:p>
    <w:p w14:paraId="4A698EC3" w14:textId="77777777" w:rsidR="00EA55A8" w:rsidRDefault="00EA55A8" w:rsidP="00EA55A8">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FLICK, J., 2018. </w:t>
      </w:r>
      <w:r>
        <w:rPr>
          <w:rFonts w:ascii="Helvetica" w:hAnsi="Helvetica" w:cs="Helvetica"/>
          <w:i/>
          <w:iCs/>
          <w:color w:val="53565A"/>
          <w:sz w:val="21"/>
          <w:szCs w:val="21"/>
        </w:rPr>
        <w:t>Procedural Grid </w:t>
      </w:r>
      <w:r>
        <w:rPr>
          <w:rFonts w:ascii="Helvetica" w:hAnsi="Helvetica" w:cs="Helvetica"/>
          <w:color w:val="53565A"/>
          <w:sz w:val="21"/>
          <w:szCs w:val="21"/>
        </w:rPr>
        <w:t>[viewed 15/03/ 2019]. Available from: </w:t>
      </w:r>
      <w:hyperlink r:id="rId19" w:tgtFrame="_blank" w:history="1">
        <w:r>
          <w:rPr>
            <w:rStyle w:val="Hyperlink"/>
            <w:rFonts w:ascii="Helvetica" w:hAnsi="Helvetica" w:cs="Helvetica"/>
            <w:color w:val="0066CC"/>
            <w:sz w:val="21"/>
            <w:szCs w:val="21"/>
          </w:rPr>
          <w:t>https://catlikecoding.com/unity/tutorials/procedural-grid/</w:t>
        </w:r>
      </w:hyperlink>
    </w:p>
    <w:p w14:paraId="4E96B6C4" w14:textId="77777777" w:rsidR="00EA55A8" w:rsidRDefault="00EA55A8" w:rsidP="00EA55A8">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TECHNOLOGIES, 2018. </w:t>
      </w:r>
      <w:r>
        <w:rPr>
          <w:rFonts w:ascii="Helvetica" w:hAnsi="Helvetica" w:cs="Helvetica"/>
          <w:i/>
          <w:iCs/>
          <w:color w:val="53565A"/>
          <w:sz w:val="21"/>
          <w:szCs w:val="21"/>
        </w:rPr>
        <w:t>Using Animation Curves </w:t>
      </w:r>
      <w:r>
        <w:rPr>
          <w:rFonts w:ascii="Helvetica" w:hAnsi="Helvetica" w:cs="Helvetica"/>
          <w:color w:val="53565A"/>
          <w:sz w:val="21"/>
          <w:szCs w:val="21"/>
        </w:rPr>
        <w:t>[viewed 12/03/ 2019]. Available from: </w:t>
      </w:r>
      <w:hyperlink r:id="rId20" w:tgtFrame="_blank" w:history="1">
        <w:r>
          <w:rPr>
            <w:rStyle w:val="Hyperlink"/>
            <w:rFonts w:ascii="Helvetica" w:hAnsi="Helvetica" w:cs="Helvetica"/>
            <w:color w:val="0066CC"/>
            <w:sz w:val="21"/>
            <w:szCs w:val="21"/>
          </w:rPr>
          <w:t>https://docs.unity3d.com/Manual/animeditor-AnimationCurves.html</w:t>
        </w:r>
      </w:hyperlink>
    </w:p>
    <w:p w14:paraId="06EE5493" w14:textId="20B663A2" w:rsidR="00EA55A8" w:rsidRDefault="00EA55A8" w:rsidP="00EA55A8">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TECHNOLOGIES, 2019. </w:t>
      </w:r>
      <w:r>
        <w:rPr>
          <w:rFonts w:ascii="Helvetica" w:hAnsi="Helvetica" w:cs="Helvetica"/>
          <w:i/>
          <w:iCs/>
          <w:color w:val="53565A"/>
          <w:sz w:val="21"/>
          <w:szCs w:val="21"/>
        </w:rPr>
        <w:t>Procedural Mesh Geometry </w:t>
      </w:r>
      <w:r>
        <w:rPr>
          <w:rFonts w:ascii="Helvetica" w:hAnsi="Helvetica" w:cs="Helvetica"/>
          <w:color w:val="53565A"/>
          <w:sz w:val="21"/>
          <w:szCs w:val="21"/>
        </w:rPr>
        <w:t>[viewed 15/03/ 2019]. Available from: </w:t>
      </w:r>
      <w:hyperlink r:id="rId21" w:tgtFrame="_blank" w:history="1">
        <w:r>
          <w:rPr>
            <w:rStyle w:val="Hyperlink"/>
            <w:rFonts w:ascii="Helvetica" w:hAnsi="Helvetica" w:cs="Helvetica"/>
            <w:color w:val="0066CC"/>
            <w:sz w:val="21"/>
            <w:szCs w:val="21"/>
          </w:rPr>
          <w:t>https://docs.unity3d.com/Manual/Example-CreatingaBillboardPlane.html</w:t>
        </w:r>
      </w:hyperlink>
    </w:p>
    <w:p w14:paraId="531686BA" w14:textId="77777777" w:rsidR="00C87C2D" w:rsidRDefault="00C87C2D" w:rsidP="000F756A">
      <w:pPr>
        <w:pStyle w:val="Heading3"/>
      </w:pPr>
      <w:r>
        <w:t>References</w:t>
      </w:r>
    </w:p>
    <w:p w14:paraId="2BAF54E3" w14:textId="4F47930C" w:rsidR="00215B67" w:rsidRPr="00215B67" w:rsidRDefault="00533653" w:rsidP="00F41523">
      <w:pPr>
        <w:jc w:val="left"/>
      </w:pPr>
      <w:r w:rsidRPr="002E3D16">
        <w:t>UNITY TECHNOLOGIES, 2018. Using Animation Curves [viewed 12/03/ 2019]. Available from: </w:t>
      </w:r>
      <w:hyperlink r:id="rId22" w:tgtFrame="_blank" w:history="1">
        <w:r w:rsidRPr="002E3D16">
          <w:rPr>
            <w:rStyle w:val="Hyperlink"/>
          </w:rPr>
          <w:t>https://docs.unity3d.com/Manual/animeditor-AnimationCurves.html</w:t>
        </w:r>
      </w:hyperlink>
    </w:p>
    <w:sectPr w:rsidR="00215B67" w:rsidRPr="00215B67" w:rsidSect="00B26F57">
      <w:pgSz w:w="11906" w:h="16838"/>
      <w:pgMar w:top="1814" w:right="2155" w:bottom="1418" w:left="215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583"/>
    <w:multiLevelType w:val="multilevel"/>
    <w:tmpl w:val="0809001F"/>
    <w:lvl w:ilvl="0">
      <w:start w:val="1"/>
      <w:numFmt w:val="decimal"/>
      <w:lvlText w:val="%1."/>
      <w:lvlJc w:val="left"/>
      <w:pPr>
        <w:ind w:left="-1080" w:hanging="360"/>
      </w:pPr>
    </w:lvl>
    <w:lvl w:ilvl="1">
      <w:start w:val="1"/>
      <w:numFmt w:val="decimal"/>
      <w:lvlText w:val="%1.%2."/>
      <w:lvlJc w:val="left"/>
      <w:pPr>
        <w:ind w:left="-648" w:hanging="432"/>
      </w:p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1" w15:restartNumberingAfterBreak="0">
    <w:nsid w:val="7D0453EF"/>
    <w:multiLevelType w:val="hybridMultilevel"/>
    <w:tmpl w:val="59CED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33008"/>
    <w:rsid w:val="000624AF"/>
    <w:rsid w:val="000B40E0"/>
    <w:rsid w:val="000F756A"/>
    <w:rsid w:val="0010523A"/>
    <w:rsid w:val="0011748D"/>
    <w:rsid w:val="0015706C"/>
    <w:rsid w:val="00215B67"/>
    <w:rsid w:val="002E3D16"/>
    <w:rsid w:val="003E71AF"/>
    <w:rsid w:val="004914E0"/>
    <w:rsid w:val="004C1C24"/>
    <w:rsid w:val="00505403"/>
    <w:rsid w:val="00520303"/>
    <w:rsid w:val="00533653"/>
    <w:rsid w:val="005562E2"/>
    <w:rsid w:val="0056497F"/>
    <w:rsid w:val="005904E4"/>
    <w:rsid w:val="00594943"/>
    <w:rsid w:val="005F3EB9"/>
    <w:rsid w:val="006345E9"/>
    <w:rsid w:val="00634EA0"/>
    <w:rsid w:val="00764390"/>
    <w:rsid w:val="00783342"/>
    <w:rsid w:val="00791505"/>
    <w:rsid w:val="007B0E9A"/>
    <w:rsid w:val="00801AC1"/>
    <w:rsid w:val="00821881"/>
    <w:rsid w:val="0087043F"/>
    <w:rsid w:val="008A41CD"/>
    <w:rsid w:val="008B673D"/>
    <w:rsid w:val="008E24ED"/>
    <w:rsid w:val="00921823"/>
    <w:rsid w:val="009F5626"/>
    <w:rsid w:val="00A43594"/>
    <w:rsid w:val="00A53CDF"/>
    <w:rsid w:val="00A77972"/>
    <w:rsid w:val="00B13FFF"/>
    <w:rsid w:val="00B26F57"/>
    <w:rsid w:val="00B53014"/>
    <w:rsid w:val="00C4282A"/>
    <w:rsid w:val="00C87C2D"/>
    <w:rsid w:val="00CB2F47"/>
    <w:rsid w:val="00D36A78"/>
    <w:rsid w:val="00D5477F"/>
    <w:rsid w:val="00D67C9D"/>
    <w:rsid w:val="00DB7A89"/>
    <w:rsid w:val="00DD36AC"/>
    <w:rsid w:val="00DE33E7"/>
    <w:rsid w:val="00DF7559"/>
    <w:rsid w:val="00EA55A8"/>
    <w:rsid w:val="00F41523"/>
    <w:rsid w:val="00FF0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0B40"/>
  <w15:chartTrackingRefBased/>
  <w15:docId w15:val="{5D507EFE-A08D-4F8A-A3FB-678A8EBC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3F"/>
    <w:pPr>
      <w:spacing w:line="360" w:lineRule="auto"/>
      <w:jc w:val="both"/>
    </w:pPr>
    <w:rPr>
      <w:rFonts w:ascii="Trebuchet MS" w:hAnsi="Trebuchet MS"/>
    </w:rPr>
  </w:style>
  <w:style w:type="paragraph" w:styleId="Heading1">
    <w:name w:val="heading 1"/>
    <w:basedOn w:val="Normal"/>
    <w:next w:val="Normal"/>
    <w:link w:val="Heading1Char"/>
    <w:uiPriority w:val="9"/>
    <w:qFormat/>
    <w:rsid w:val="004914E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14E0"/>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914E0"/>
    <w:pPr>
      <w:keepNext/>
      <w:keepLines/>
      <w:spacing w:before="40" w:after="0"/>
      <w:outlineLvl w:val="2"/>
    </w:pPr>
    <w:rPr>
      <w:rFonts w:eastAsiaTheme="majorEastAsia"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4914E0"/>
    <w:pPr>
      <w:keepNext/>
      <w:keepLines/>
      <w:spacing w:before="40" w:after="0"/>
      <w:ind w:left="357"/>
      <w:outlineLvl w:val="3"/>
    </w:pPr>
    <w:rPr>
      <w:rFonts w:eastAsiaTheme="majorEastAsia" w:cstheme="majorBidi"/>
      <w:b/>
      <w:i/>
      <w:iCs/>
      <w:color w:val="2F5496" w:themeColor="accent1" w:themeShade="BF"/>
      <w:sz w:val="24"/>
    </w:rPr>
  </w:style>
  <w:style w:type="paragraph" w:styleId="Heading5">
    <w:name w:val="heading 5"/>
    <w:basedOn w:val="Normal"/>
    <w:next w:val="Normal"/>
    <w:link w:val="Heading5Char"/>
    <w:uiPriority w:val="9"/>
    <w:unhideWhenUsed/>
    <w:qFormat/>
    <w:rsid w:val="004914E0"/>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0540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14E0"/>
    <w:rPr>
      <w:rFonts w:ascii="Trebuchet MS" w:eastAsiaTheme="majorEastAsia" w:hAnsi="Trebuchet MS" w:cstheme="majorBidi"/>
      <w:b/>
      <w:i/>
      <w:iCs/>
      <w:color w:val="2F5496" w:themeColor="accent1" w:themeShade="BF"/>
      <w:sz w:val="24"/>
    </w:rPr>
  </w:style>
  <w:style w:type="paragraph" w:styleId="NoSpacing">
    <w:name w:val="No Spacing"/>
    <w:uiPriority w:val="1"/>
    <w:qFormat/>
    <w:rsid w:val="00B26F57"/>
    <w:pPr>
      <w:spacing w:after="0" w:line="240" w:lineRule="auto"/>
    </w:pPr>
  </w:style>
  <w:style w:type="paragraph" w:styleId="ListParagraph">
    <w:name w:val="List Paragraph"/>
    <w:basedOn w:val="Normal"/>
    <w:uiPriority w:val="34"/>
    <w:qFormat/>
    <w:rsid w:val="00B26F57"/>
    <w:pPr>
      <w:ind w:left="720"/>
      <w:contextualSpacing/>
    </w:pPr>
  </w:style>
  <w:style w:type="character" w:customStyle="1" w:styleId="Heading1Char">
    <w:name w:val="Heading 1 Char"/>
    <w:basedOn w:val="DefaultParagraphFont"/>
    <w:link w:val="Heading1"/>
    <w:uiPriority w:val="9"/>
    <w:rsid w:val="004914E0"/>
    <w:rPr>
      <w:rFonts w:ascii="Trebuchet MS" w:eastAsiaTheme="majorEastAsia" w:hAnsi="Trebuchet MS" w:cstheme="majorBidi"/>
      <w:color w:val="2F5496" w:themeColor="accent1" w:themeShade="BF"/>
      <w:sz w:val="32"/>
      <w:szCs w:val="32"/>
    </w:rPr>
  </w:style>
  <w:style w:type="character" w:styleId="Hyperlink">
    <w:name w:val="Hyperlink"/>
    <w:basedOn w:val="DefaultParagraphFont"/>
    <w:uiPriority w:val="99"/>
    <w:unhideWhenUsed/>
    <w:rsid w:val="00C87C2D"/>
    <w:rPr>
      <w:color w:val="0563C1" w:themeColor="hyperlink"/>
      <w:u w:val="single"/>
    </w:rPr>
  </w:style>
  <w:style w:type="character" w:styleId="UnresolvedMention">
    <w:name w:val="Unresolved Mention"/>
    <w:basedOn w:val="DefaultParagraphFont"/>
    <w:uiPriority w:val="99"/>
    <w:semiHidden/>
    <w:unhideWhenUsed/>
    <w:rsid w:val="00C87C2D"/>
    <w:rPr>
      <w:color w:val="605E5C"/>
      <w:shd w:val="clear" w:color="auto" w:fill="E1DFDD"/>
    </w:rPr>
  </w:style>
  <w:style w:type="paragraph" w:styleId="BalloonText">
    <w:name w:val="Balloon Text"/>
    <w:basedOn w:val="Normal"/>
    <w:link w:val="BalloonTextChar"/>
    <w:uiPriority w:val="99"/>
    <w:semiHidden/>
    <w:unhideWhenUsed/>
    <w:rsid w:val="004C1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24"/>
    <w:rPr>
      <w:rFonts w:ascii="Segoe UI" w:hAnsi="Segoe UI" w:cs="Segoe UI"/>
      <w:sz w:val="18"/>
      <w:szCs w:val="18"/>
    </w:rPr>
  </w:style>
  <w:style w:type="paragraph" w:styleId="Caption">
    <w:name w:val="caption"/>
    <w:basedOn w:val="Normal"/>
    <w:next w:val="Normal"/>
    <w:uiPriority w:val="35"/>
    <w:unhideWhenUsed/>
    <w:qFormat/>
    <w:rsid w:val="0076439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77972"/>
    <w:rPr>
      <w:color w:val="954F72" w:themeColor="followedHyperlink"/>
      <w:u w:val="single"/>
    </w:rPr>
  </w:style>
  <w:style w:type="paragraph" w:styleId="NormalWeb">
    <w:name w:val="Normal (Web)"/>
    <w:basedOn w:val="Normal"/>
    <w:uiPriority w:val="99"/>
    <w:semiHidden/>
    <w:unhideWhenUsed/>
    <w:rsid w:val="00EA55A8"/>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4914E0"/>
    <w:rPr>
      <w:rFonts w:ascii="Trebuchet MS" w:eastAsiaTheme="majorEastAsia" w:hAnsi="Trebuchet MS" w:cstheme="majorBidi"/>
      <w:color w:val="2F5496" w:themeColor="accent1" w:themeShade="BF"/>
      <w:sz w:val="28"/>
      <w:szCs w:val="26"/>
    </w:rPr>
  </w:style>
  <w:style w:type="character" w:customStyle="1" w:styleId="Heading3Char">
    <w:name w:val="Heading 3 Char"/>
    <w:basedOn w:val="DefaultParagraphFont"/>
    <w:link w:val="Heading3"/>
    <w:uiPriority w:val="9"/>
    <w:rsid w:val="004914E0"/>
    <w:rPr>
      <w:rFonts w:ascii="Trebuchet MS" w:eastAsiaTheme="majorEastAsia" w:hAnsi="Trebuchet MS" w:cstheme="majorBidi"/>
      <w:color w:val="1F3763" w:themeColor="accent1" w:themeShade="7F"/>
      <w:sz w:val="26"/>
      <w:szCs w:val="24"/>
    </w:rPr>
  </w:style>
  <w:style w:type="character" w:customStyle="1" w:styleId="Heading5Char">
    <w:name w:val="Heading 5 Char"/>
    <w:basedOn w:val="DefaultParagraphFont"/>
    <w:link w:val="Heading5"/>
    <w:uiPriority w:val="9"/>
    <w:rsid w:val="004914E0"/>
    <w:rPr>
      <w:rFonts w:ascii="Trebuchet MS" w:eastAsiaTheme="majorEastAsia" w:hAnsi="Trebuchet MS" w:cstheme="majorBidi"/>
      <w:color w:val="2F5496" w:themeColor="accent1" w:themeShade="BF"/>
    </w:rPr>
  </w:style>
  <w:style w:type="character" w:customStyle="1" w:styleId="Heading6Char">
    <w:name w:val="Heading 6 Char"/>
    <w:basedOn w:val="DefaultParagraphFont"/>
    <w:link w:val="Heading6"/>
    <w:uiPriority w:val="9"/>
    <w:rsid w:val="0050540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20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youtu.be/64NblGkAabk" TargetMode="External"/><Relationship Id="rId3" Type="http://schemas.openxmlformats.org/officeDocument/2006/relationships/styles" Target="styles.xml"/><Relationship Id="rId21" Type="http://schemas.openxmlformats.org/officeDocument/2006/relationships/hyperlink" Target="https://docs.unity3d.com/Manual/Example-CreatingaBillboardPlan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eJEpeUH1EMg" TargetMode="External"/><Relationship Id="rId2" Type="http://schemas.openxmlformats.org/officeDocument/2006/relationships/numbering" Target="numbering.xml"/><Relationship Id="rId16" Type="http://schemas.openxmlformats.org/officeDocument/2006/relationships/hyperlink" Target="https://www.youtube.com/watch?v=gdSFs0PeBNQ" TargetMode="External"/><Relationship Id="rId20" Type="http://schemas.openxmlformats.org/officeDocument/2006/relationships/hyperlink" Target="https://docs.unity3d.com/Manual/animeditor-AnimationCurv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catlikecoding.com/unity/tutorials/procedural-gri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cs.unity3d.com/Manual/animeditor-AnimationCur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8909F-E30B-44A3-9FFC-0934F8423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7</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Fiori</dc:creator>
  <cp:keywords/>
  <dc:description/>
  <cp:lastModifiedBy>Flavio Fiori</cp:lastModifiedBy>
  <cp:revision>32</cp:revision>
  <dcterms:created xsi:type="dcterms:W3CDTF">2019-03-05T20:39:00Z</dcterms:created>
  <dcterms:modified xsi:type="dcterms:W3CDTF">2019-04-22T23:30:00Z</dcterms:modified>
</cp:coreProperties>
</file>