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LCMS – Final Deployment Checklist</w:t>
      </w:r>
    </w:p>
    <w:p>
      <w:r>
        <w:t>Use this checklist before every release or promotion from staging ➜ production. Tick off each item to ensure a smooth, secure, and fully-functional deployment.</w:t>
      </w:r>
    </w:p>
    <w:p>
      <w:r>
        <w:t>__________________________________________________</w:t>
      </w:r>
    </w:p>
    <w:p>
      <w:pPr>
        <w:pStyle w:val="Heading2"/>
      </w:pPr>
      <w:r>
        <w:t>✅ Backend</w:t>
      </w:r>
    </w:p>
    <w:p>
      <w:pPr>
        <w:pStyle w:val="ListBullet"/>
      </w:pPr>
      <w:r>
        <w:t>[ ] Laravel API container/host is live and reachable.</w:t>
      </w:r>
    </w:p>
    <w:p>
      <w:pPr>
        <w:pStyle w:val="ListBullet"/>
      </w:pPr>
      <w:r>
        <w:t>[ ] .env points to production database &amp; cache servers.</w:t>
      </w:r>
    </w:p>
    <w:p>
      <w:pPr>
        <w:pStyle w:val="ListBullet"/>
      </w:pPr>
      <w:r>
        <w:t>[ ] All migrations executed and DB seeded with minimal reference/test data.</w:t>
      </w:r>
    </w:p>
    <w:p>
      <w:pPr>
        <w:pStyle w:val="ListBullet"/>
      </w:pPr>
      <w:r>
        <w:t>[ ] Role-based middleware (lawyer, supervisor, admin) tested with real accounts.</w:t>
      </w:r>
    </w:p>
    <w:p>
      <w:pPr>
        <w:pStyle w:val="ListBullet"/>
      </w:pPr>
      <w:r>
        <w:t>[ ] File-upload paths (storage/app/...) secured &amp; validated; symbolic links (storage:link) created.</w:t>
      </w:r>
    </w:p>
    <w:p>
      <w:pPr>
        <w:pStyle w:val="ListBullet"/>
      </w:pPr>
      <w:r>
        <w:t>[ ] CORS policy only allows approved front-end domains.</w:t>
      </w:r>
    </w:p>
    <w:p>
      <w:pPr>
        <w:pStyle w:val="ListBullet"/>
      </w:pPr>
      <w:r>
        <w:t>[ ] HTTPS enforced; HSTS, secure cookies on.</w:t>
      </w:r>
    </w:p>
    <w:p>
      <w:pPr>
        <w:pStyle w:val="ListBullet"/>
      </w:pPr>
      <w:r>
        <w:t>[ ] Queue / scheduler workers running (notifications, exports, observers).</w:t>
      </w:r>
    </w:p>
    <w:p>
      <w:pPr>
        <w:pStyle w:val="Heading2"/>
      </w:pPr>
      <w:r>
        <w:t>✅ Frontend</w:t>
      </w:r>
    </w:p>
    <w:p>
      <w:pPr>
        <w:pStyle w:val="ListBullet"/>
      </w:pPr>
      <w:r>
        <w:t>[ ] React/Vite build completed (npm run build) – outputs hashed assets in public/build.</w:t>
      </w:r>
    </w:p>
    <w:p>
      <w:pPr>
        <w:pStyle w:val="ListBullet"/>
      </w:pPr>
      <w:r>
        <w:t>[ ] Environment variables (VITE_API_URL, etc.) set for prod.</w:t>
      </w:r>
    </w:p>
    <w:p>
      <w:pPr>
        <w:pStyle w:val="ListBullet"/>
      </w:pPr>
      <w:r>
        <w:t>[ ] All routes wrapped in ProtectedRoute guards.</w:t>
      </w:r>
    </w:p>
    <w:p>
      <w:pPr>
        <w:pStyle w:val="ListBullet"/>
      </w:pPr>
      <w:r>
        <w:t>[ ] Sidebar and navigation render correctly per role.</w:t>
      </w:r>
    </w:p>
    <w:p>
      <w:pPr>
        <w:pStyle w:val="ListBullet"/>
      </w:pPr>
      <w:r>
        <w:t>[ ] Error boundaries tested (network + render failures).</w:t>
      </w:r>
    </w:p>
    <w:p>
      <w:pPr>
        <w:pStyle w:val="ListBullet"/>
      </w:pPr>
      <w:r>
        <w:t>[ ] Optional PWA manifest &amp; service-worker build verified.</w:t>
      </w:r>
    </w:p>
    <w:p>
      <w:pPr>
        <w:pStyle w:val="Heading2"/>
      </w:pPr>
      <w:r>
        <w:t>✅ Reports &amp; Exports</w:t>
      </w:r>
    </w:p>
    <w:p>
      <w:pPr>
        <w:pStyle w:val="ListBullet"/>
      </w:pPr>
      <w:r>
        <w:t>[ ] All export buttons (PDF, Excel, CSV) tested with real data.</w:t>
      </w:r>
    </w:p>
    <w:p>
      <w:pPr>
        <w:pStyle w:val="ListBullet"/>
      </w:pPr>
      <w:r>
        <w:t>[ ] Summary and performance charts rendering accurately.</w:t>
      </w:r>
    </w:p>
    <w:p>
      <w:pPr>
        <w:pStyle w:val="ListBullet"/>
      </w:pPr>
      <w:r>
        <w:t>[ ] DOMPDF &amp; spreadsheet libraries working on server (fonts, temp paths).</w:t>
      </w:r>
    </w:p>
    <w:p>
      <w:pPr>
        <w:pStyle w:val="Heading2"/>
      </w:pPr>
      <w:r>
        <w:t>✅ Authentication</w:t>
      </w:r>
    </w:p>
    <w:p>
      <w:pPr>
        <w:pStyle w:val="ListBullet"/>
      </w:pPr>
      <w:r>
        <w:t>[ ] JWT/login flow confirmed; token storage uses httpOnly cookies or secure localStorage.</w:t>
      </w:r>
    </w:p>
    <w:p>
      <w:pPr>
        <w:pStyle w:val="ListBullet"/>
      </w:pPr>
      <w:r>
        <w:t>[ ] Token refresh &amp; expiry handling validated.</w:t>
      </w:r>
    </w:p>
    <w:p>
      <w:pPr>
        <w:pStyle w:val="ListBullet"/>
      </w:pPr>
      <w:r>
        <w:t>[ ] Logout clears tokens &amp; redirects to /login.</w:t>
      </w:r>
    </w:p>
    <w:p>
      <w:pPr>
        <w:pStyle w:val="Heading2"/>
      </w:pPr>
      <w:r>
        <w:t>✅ File Uploads</w:t>
      </w:r>
    </w:p>
    <w:p>
      <w:pPr>
        <w:pStyle w:val="ListBullet"/>
      </w:pPr>
      <w:r>
        <w:t>[ ] Evidence / advisory uploads accept only PDF, JPG, PNG.</w:t>
      </w:r>
    </w:p>
    <w:p>
      <w:pPr>
        <w:pStyle w:val="ListBullet"/>
      </w:pPr>
      <w:r>
        <w:t>[ ] Max size limits enforced server-side &amp; client-side.</w:t>
      </w:r>
    </w:p>
    <w:p>
      <w:pPr>
        <w:pStyle w:val="ListBullet"/>
      </w:pPr>
      <w:r>
        <w:t>[ ] Uploaded files virus-scanned (if service available).</w:t>
      </w:r>
    </w:p>
    <w:p>
      <w:pPr>
        <w:pStyle w:val="Heading2"/>
      </w:pPr>
      <w:r>
        <w:t>✅ UI &amp; Functional Tests</w:t>
      </w:r>
    </w:p>
    <w:p>
      <w:pPr>
        <w:pStyle w:val="ListBullet"/>
      </w:pPr>
      <w:r>
        <w:t>[ ] Case Entry validation rules fire (required, pattern, max-length).</w:t>
      </w:r>
    </w:p>
    <w:p>
      <w:pPr>
        <w:pStyle w:val="ListBullet"/>
      </w:pPr>
      <w:r>
        <w:t>[ ] Timeline interactions (add progress, hearings) work on mobile + desktop.</w:t>
      </w:r>
    </w:p>
    <w:p>
      <w:pPr>
        <w:pStyle w:val="ListBullet"/>
      </w:pPr>
      <w:r>
        <w:t>[ ] Supervisor Approval modals (execution / early closure) approve &amp; reject as expected.</w:t>
      </w:r>
    </w:p>
    <w:p>
      <w:pPr>
        <w:pStyle w:val="ListBullet"/>
      </w:pPr>
      <w:r>
        <w:t>[ ] Admin Audit Log filtering &amp; export operate.</w:t>
      </w:r>
    </w:p>
    <w:p>
      <w:pPr>
        <w:pStyle w:val="ListBullet"/>
      </w:pPr>
      <w:r>
        <w:t>[ ] Advisory dashboard tabs &amp; forms load and persist data.</w:t>
      </w:r>
    </w:p>
    <w:p>
      <w:pPr>
        <w:pStyle w:val="Heading2"/>
      </w:pPr>
      <w:r>
        <w:t>✅ Admin Readiness</w:t>
      </w:r>
    </w:p>
    <w:p>
      <w:pPr>
        <w:pStyle w:val="ListBullet"/>
      </w:pPr>
      <w:r>
        <w:t>[ ] User Management: create, edit, deactivate flows tested.</w:t>
      </w:r>
    </w:p>
    <w:p>
      <w:pPr>
        <w:pStyle w:val="ListBullet"/>
      </w:pPr>
      <w:r>
        <w:t>[ ] Role changes propagate permissions immediately (re-login if required).</w:t>
      </w:r>
    </w:p>
    <w:p>
      <w:pPr>
        <w:pStyle w:val="ListBullet"/>
      </w:pPr>
      <w:r>
        <w:t>[ ] System Settings (court names, branches) editable &amp; saved.</w:t>
      </w:r>
    </w:p>
    <w:p>
      <w:pPr>
        <w:pStyle w:val="Heading2"/>
      </w:pPr>
      <w:r>
        <w:t>✅ Documentation &amp; Training</w:t>
      </w:r>
    </w:p>
    <w:p>
      <w:pPr>
        <w:pStyle w:val="ListBullet"/>
      </w:pPr>
      <w:r>
        <w:t>[ ] Updated User Manual (PDF) stored in /docs &amp; shared.</w:t>
      </w:r>
    </w:p>
    <w:p>
      <w:pPr>
        <w:pStyle w:val="ListBullet"/>
      </w:pPr>
      <w:r>
        <w:t>[ ] Training slide deck reviewed with stakeholders.</w:t>
      </w:r>
    </w:p>
    <w:p>
      <w:pPr>
        <w:pStyle w:val="ListBullet"/>
      </w:pPr>
      <w:r>
        <w:t>[ ] Internal API documentation published (Swagger / Postman) if exposed.</w:t>
      </w:r>
    </w:p>
    <w:p>
      <w:pPr>
        <w:pStyle w:val="Heading2"/>
      </w:pPr>
      <w:r>
        <w:t>✅ Hosting &amp; Ops</w:t>
      </w:r>
    </w:p>
    <w:p>
      <w:pPr>
        <w:pStyle w:val="ListBullet"/>
      </w:pPr>
      <w:r>
        <w:t>[ ] Staging &amp; production environments deployed and pass smoke tests.</w:t>
      </w:r>
    </w:p>
    <w:p>
      <w:pPr>
        <w:pStyle w:val="ListBullet"/>
      </w:pPr>
      <w:r>
        <w:t>[ ] All .env secrets injected via CI/CD or hosting dashboard – never committed.</w:t>
      </w:r>
    </w:p>
    <w:p>
      <w:pPr>
        <w:pStyle w:val="ListBullet"/>
      </w:pPr>
      <w:r>
        <w:t>[ ] Application, queue &amp; scheduler logs monitored (e.g., Laravel Telescope / Sentry).</w:t>
      </w:r>
    </w:p>
    <w:p>
      <w:pPr>
        <w:pStyle w:val="ListBullet"/>
      </w:pPr>
      <w:r>
        <w:t>[ ] Automated nightly backups enabled for DB &amp; file storage; restore tested.</w:t>
      </w:r>
    </w:p>
    <w:p>
      <w:pPr>
        <w:pStyle w:val="Heading2"/>
      </w:pPr>
      <w:r>
        <w:t>✅ Launch</w:t>
      </w:r>
    </w:p>
    <w:p>
      <w:pPr>
        <w:pStyle w:val="ListBullet"/>
      </w:pPr>
      <w:r>
        <w:t>[ ] Live demo completed with key stakeholders.</w:t>
      </w:r>
    </w:p>
    <w:p>
      <w:pPr>
        <w:pStyle w:val="ListBullet"/>
      </w:pPr>
      <w:r>
        <w:t>[ ] Pilot group test results reviewed; critical issues resolved.</w:t>
      </w:r>
    </w:p>
    <w:p>
      <w:pPr>
        <w:pStyle w:val="ListBullet"/>
      </w:pPr>
      <w:r>
        <w:t>[ ] Feedback loop &amp; support channel established (email / ticketing).</w:t>
      </w:r>
    </w:p>
    <w:p>
      <w:pPr>
        <w:pStyle w:val="ListBullet"/>
      </w:pPr>
      <w:r>
        <w:t>[ ] Final go-live sign-off received and deployment window scheduled.</w:t>
      </w:r>
    </w:p>
    <w:p>
      <w:r>
        <w:t>__________________________________________________</w:t>
      </w:r>
    </w:p>
    <w:p>
      <w:r>
        <w:rPr>
          <w:b/>
        </w:rPr>
        <w:t>Remember:</w:t>
      </w:r>
      <w:r>
        <w:t xml:space="preserve"> After go-live, schedule a post-deployment review to capture lessons learned and update this checklist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basedOn w:val="Normal"/>
    <w:pPr>
      <w:spacing w:before="120" w:after="120"/>
      <w:ind w:left="720" w:right="720"/>
    </w:pPr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