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4AE" w:rsidRDefault="009B54AE" w:rsidP="009B54AE">
      <w:pPr>
        <w:pStyle w:val="TitleSecond0"/>
        <w:ind w:left="709" w:firstLine="0"/>
      </w:pPr>
      <w:bookmarkStart w:id="0" w:name="_Toc200310025"/>
      <w:r>
        <w:t xml:space="preserve">1.4 </w:t>
      </w:r>
      <w:r w:rsidRPr="00E4572D">
        <w:t>Техническое задание</w:t>
      </w:r>
      <w:bookmarkEnd w:id="0"/>
    </w:p>
    <w:p w:rsidR="009B54AE" w:rsidRPr="00E4572D" w:rsidRDefault="009B54AE" w:rsidP="009B54AE">
      <w:pPr>
        <w:pStyle w:val="TitleSecond0"/>
        <w:ind w:firstLine="0"/>
      </w:pP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1.4.1 Введение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Техническое задание – это основополагающий документ, который определяет все требования и спецификации, необходимые для разработки программного обеспечения. В данном документе изложены ключевые аспекты, касающиеся разработки 2D приключенческой игры с элементами визуальной новеллы.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1.4.2 Основания для разработки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Основанием для разработки является задание на дипломную практику, в котором указаны цели и задачи проекта, а также требования к функциональности и дизайну игры.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1.4.3 Назначение разработки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Разрабатываемое приложение предназначено для создания увлекательного игрового опыта, позволяющего игрокам взаимодействовать с персонажами, принимать решения, влияющие на сюжет, и исследовать мир, наполненный загадками и интригами.</w:t>
      </w:r>
      <w:bookmarkStart w:id="1" w:name="_GoBack"/>
      <w:bookmarkEnd w:id="1"/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1.4.4 Требования к программе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Для корректной работы программы требуется: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перативная память: 4 Гб или более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вободное место на устройстве: 2</w:t>
      </w:r>
      <w:r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0 Мб для установки игры и дополнительных ресурсов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 xml:space="preserve">перационная система: </w:t>
      </w:r>
      <w:proofErr w:type="spellStart"/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Windows</w:t>
      </w:r>
      <w:proofErr w:type="spellEnd"/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 xml:space="preserve"> 10 или выше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Требования к дизайну: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нтерфейс игры должен быть интуитивно понятным и удобным для пользователя, не перегруженным лишними элементами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г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рафика должна быть выполнена в едином художественном стиле, соответствующем тематике игры.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1.4.5 Требования к программной документации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Документация по проекту будет включать: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о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писание архитектуры игры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ехническое описание используемых технологий и инструментов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окументацию по тестированию и отладке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1.4.6 Технико-экономические показатели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Результат от разработки данного приложения позволит пользователям: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олучить уникальный игровой опыт с интерактивным сюжетом и проработанными персонажами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э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ффективно развивать навыки принятия решений и критического мышления через взаимодействие с игровым миром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н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аслаждаться качественной графикой и звуковым сопровождением, что повысит общее восприятие игры.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1.4.7 Стадии и этапы разработки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При разработке данного проекта выделены следующие стадии: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сследование и анализ требований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роектирование и разработка концепции игры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оздание графических и звуковых ресурсов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рограммирование игровых механик и интерфейса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естирование и отладка</w:t>
      </w:r>
      <w:r>
        <w:rPr>
          <w:rFonts w:eastAsia="Times New Roman" w:cs="Times New Roman"/>
          <w:color w:val="000000" w:themeColor="text1"/>
          <w:szCs w:val="28"/>
          <w:lang w:eastAsia="ru-RU"/>
        </w:rPr>
        <w:t>;</w:t>
      </w:r>
    </w:p>
    <w:p w:rsidR="009B54AE" w:rsidRPr="00822564" w:rsidRDefault="009B54AE" w:rsidP="009B54AE">
      <w:pPr>
        <w:pStyle w:val="a"/>
        <w:numPr>
          <w:ilvl w:val="0"/>
          <w:numId w:val="2"/>
        </w:num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</w:t>
      </w:r>
      <w:r w:rsidRPr="00822564">
        <w:rPr>
          <w:rFonts w:eastAsia="Times New Roman" w:cs="Times New Roman"/>
          <w:color w:val="000000" w:themeColor="text1"/>
          <w:szCs w:val="28"/>
          <w:lang w:eastAsia="ru-RU"/>
        </w:rPr>
        <w:t>одготовка к релизу и публикация игры.</w:t>
      </w:r>
    </w:p>
    <w:p w:rsidR="009B54AE" w:rsidRPr="00DE32A5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1.4.8 Порядок приема и контроля</w:t>
      </w:r>
    </w:p>
    <w:p w:rsidR="009B54AE" w:rsidRDefault="009B54AE" w:rsidP="009B54AE">
      <w:pPr>
        <w:pStyle w:val="a"/>
        <w:numPr>
          <w:ilvl w:val="0"/>
          <w:numId w:val="0"/>
        </w:numPr>
        <w:ind w:firstLine="709"/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</w:pPr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 xml:space="preserve">Прием и контроль разработки приложения осуществляется преподавателем. </w:t>
      </w:r>
    </w:p>
    <w:p w:rsidR="00890F0C" w:rsidRDefault="009B54AE" w:rsidP="009B54AE">
      <w:r w:rsidRPr="00DE32A5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Исполнителем предоставляется вся требуемая документация, а также готовое приложение для тестирования и оценки. В процессе контроля будут проводиться промежуточные проверки на каждом этапе разработки.</w:t>
      </w:r>
    </w:p>
    <w:sectPr w:rsidR="00890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F459C"/>
    <w:multiLevelType w:val="hybridMultilevel"/>
    <w:tmpl w:val="0F023C80"/>
    <w:lvl w:ilvl="0" w:tplc="9CBE9EA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D9C19A3"/>
    <w:multiLevelType w:val="hybridMultilevel"/>
    <w:tmpl w:val="17CA2816"/>
    <w:lvl w:ilvl="0" w:tplc="F0D6E1B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4AE"/>
    <w:rsid w:val="004C2A2A"/>
    <w:rsid w:val="00890F0C"/>
    <w:rsid w:val="008A2B5C"/>
    <w:rsid w:val="009B54AE"/>
    <w:rsid w:val="00E6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ABEE8-2032-4E84-A735-B538A26B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next w:val="3"/>
    <w:qFormat/>
    <w:rsid w:val="009B54A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4C2A2A"/>
    <w:pPr>
      <w:keepNext/>
      <w:keepLines/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A2B5C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B54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C2A2A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8A2B5C"/>
    <w:rPr>
      <w:rFonts w:ascii="Times New Roman" w:eastAsiaTheme="majorEastAsia" w:hAnsi="Times New Roman" w:cstheme="majorBidi"/>
      <w:sz w:val="28"/>
      <w:szCs w:val="26"/>
    </w:rPr>
  </w:style>
  <w:style w:type="paragraph" w:customStyle="1" w:styleId="a">
    <w:name w:val="НУМЕРАЦИОННЫЙ СПИСОК"/>
    <w:link w:val="a4"/>
    <w:qFormat/>
    <w:rsid w:val="009B54AE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НУМЕРАЦИОННЫЙ СПИСОК Знак"/>
    <w:basedOn w:val="a1"/>
    <w:link w:val="a"/>
    <w:rsid w:val="009B54AE"/>
    <w:rPr>
      <w:rFonts w:ascii="Times New Roman" w:hAnsi="Times New Roman"/>
      <w:sz w:val="28"/>
    </w:rPr>
  </w:style>
  <w:style w:type="character" w:customStyle="1" w:styleId="TitleSecond">
    <w:name w:val="Title Second Знак"/>
    <w:basedOn w:val="a1"/>
    <w:link w:val="TitleSecond0"/>
    <w:locked/>
    <w:rsid w:val="009B54AE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TitleSecond0">
    <w:name w:val="Title Second"/>
    <w:basedOn w:val="2"/>
    <w:link w:val="TitleSecond"/>
    <w:qFormat/>
    <w:rsid w:val="009B54AE"/>
    <w:pPr>
      <w:jc w:val="both"/>
    </w:pPr>
    <w:rPr>
      <w:rFonts w:cs="Times New Roman"/>
      <w:color w:val="000000" w:themeColor="text1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B54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В. Хохлов</dc:creator>
  <cp:keywords/>
  <dc:description/>
  <cp:lastModifiedBy>Эмиль В. Хохлов</cp:lastModifiedBy>
  <cp:revision>1</cp:revision>
  <dcterms:created xsi:type="dcterms:W3CDTF">2026-01-19T07:25:00Z</dcterms:created>
  <dcterms:modified xsi:type="dcterms:W3CDTF">2026-01-19T07:26:00Z</dcterms:modified>
</cp:coreProperties>
</file>