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Enable  SSH traffic on the instance (using security groups)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 the path the private used when launching the instance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a command line shell, change directory to the path of the private key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the chmod command 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383737"/>
          <w:sz w:val="24"/>
          <w:szCs w:val="24"/>
          <w:rtl w:val="0"/>
        </w:rPr>
        <w:t xml:space="preserve">SSH Key (.pem file) provided by Amazon. This SSH key is provided by Amazon when you launch the instance.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383737"/>
          <w:sz w:val="24"/>
          <w:szCs w:val="24"/>
          <w:rtl w:val="0"/>
        </w:rPr>
        <w:t xml:space="preserve">IP address. IP address assigned to your EC2 instance.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383737"/>
          <w:sz w:val="24"/>
          <w:szCs w:val="24"/>
          <w:rtl w:val="0"/>
        </w:rPr>
        <w:t xml:space="preserve">Username. The username depends on the Linux distro you just launched. Usually, these are the usernames for the most common distributions:</w:t>
      </w:r>
    </w:p>
    <w:p w:rsidR="00000000" w:rsidDel="00000000" w:rsidP="00000000" w:rsidRDefault="00000000" w:rsidRPr="00000000" w14:paraId="0000000A">
      <w:pPr>
        <w:shd w:fill="ffffff" w:val="clear"/>
        <w:spacing w:after="220" w:lineRule="auto"/>
        <w:jc w:val="both"/>
        <w:rPr>
          <w:color w:val="383737"/>
          <w:sz w:val="24"/>
          <w:szCs w:val="24"/>
        </w:rPr>
      </w:pPr>
      <w:r w:rsidDel="00000000" w:rsidR="00000000" w:rsidRPr="00000000">
        <w:rPr>
          <w:color w:val="383737"/>
          <w:sz w:val="24"/>
          <w:szCs w:val="24"/>
          <w:rtl w:val="0"/>
        </w:rPr>
        <w:t xml:space="preserve">-Ubuntu: ubuntu</w:t>
      </w:r>
    </w:p>
    <w:p w:rsidR="00000000" w:rsidDel="00000000" w:rsidP="00000000" w:rsidRDefault="00000000" w:rsidRPr="00000000" w14:paraId="0000000B">
      <w:pPr>
        <w:shd w:fill="ffffff" w:val="clear"/>
        <w:spacing w:after="220" w:lineRule="auto"/>
        <w:jc w:val="both"/>
        <w:rPr>
          <w:color w:val="383737"/>
          <w:sz w:val="24"/>
          <w:szCs w:val="24"/>
        </w:rPr>
      </w:pPr>
      <w:r w:rsidDel="00000000" w:rsidR="00000000" w:rsidRPr="00000000">
        <w:rPr>
          <w:color w:val="383737"/>
          <w:sz w:val="24"/>
          <w:szCs w:val="24"/>
          <w:rtl w:val="0"/>
        </w:rPr>
        <w:t xml:space="preserve">-Amazon Linux: ec2-user</w:t>
      </w:r>
    </w:p>
    <w:p w:rsidR="00000000" w:rsidDel="00000000" w:rsidP="00000000" w:rsidRDefault="00000000" w:rsidRPr="00000000" w14:paraId="0000000C">
      <w:pPr>
        <w:shd w:fill="ffffff" w:val="clear"/>
        <w:spacing w:after="220" w:lineRule="auto"/>
        <w:jc w:val="both"/>
        <w:rPr>
          <w:color w:val="383737"/>
          <w:sz w:val="24"/>
          <w:szCs w:val="24"/>
        </w:rPr>
      </w:pPr>
      <w:r w:rsidDel="00000000" w:rsidR="00000000" w:rsidRPr="00000000">
        <w:rPr>
          <w:color w:val="383737"/>
          <w:sz w:val="24"/>
          <w:szCs w:val="24"/>
          <w:rtl w:val="0"/>
        </w:rPr>
        <w:t xml:space="preserve">-Centos: root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jc w:val="both"/>
        <w:rPr>
          <w:color w:val="383737"/>
          <w:sz w:val="24"/>
          <w:szCs w:val="24"/>
        </w:rPr>
      </w:pPr>
      <w:r w:rsidDel="00000000" w:rsidR="00000000" w:rsidRPr="00000000">
        <w:rPr>
          <w:color w:val="383737"/>
          <w:sz w:val="24"/>
          <w:szCs w:val="24"/>
          <w:rtl w:val="0"/>
        </w:rPr>
        <w:t xml:space="preserve">Open your terminal and change directory with command cd, where you downloaded your pem file. In this demonstration, pem file is stored in the downloads folder.</w:t>
      </w:r>
    </w:p>
    <w:p w:rsidR="00000000" w:rsidDel="00000000" w:rsidP="00000000" w:rsidRDefault="00000000" w:rsidRPr="00000000" w14:paraId="0000000F">
      <w:pPr>
        <w:shd w:fill="ffffff" w:val="clear"/>
        <w:rPr>
          <w:color w:val="383737"/>
          <w:sz w:val="24"/>
          <w:szCs w:val="24"/>
        </w:rPr>
      </w:pPr>
      <w:r w:rsidDel="00000000" w:rsidR="00000000" w:rsidRPr="00000000">
        <w:rPr>
          <w:color w:val="383737"/>
          <w:sz w:val="24"/>
          <w:szCs w:val="24"/>
        </w:rPr>
        <w:drawing>
          <wp:inline distB="114300" distT="114300" distL="114300" distR="114300">
            <wp:extent cx="2247900" cy="295275"/>
            <wp:effectExtent b="0" l="0" r="0" t="0"/>
            <wp:docPr descr="connect to ec2 instance ssh using linux step 1" id="1" name="image2.png"/>
            <a:graphic>
              <a:graphicData uri="http://schemas.openxmlformats.org/drawingml/2006/picture">
                <pic:pic>
                  <pic:nvPicPr>
                    <pic:cNvPr descr="connect to ec2 instance ssh using linux step 1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20" w:lineRule="auto"/>
        <w:jc w:val="both"/>
        <w:rPr>
          <w:color w:val="383737"/>
          <w:sz w:val="24"/>
          <w:szCs w:val="24"/>
        </w:rPr>
      </w:pPr>
      <w:r w:rsidDel="00000000" w:rsidR="00000000" w:rsidRPr="00000000">
        <w:rPr>
          <w:color w:val="383737"/>
          <w:sz w:val="24"/>
          <w:szCs w:val="24"/>
          <w:rtl w:val="0"/>
        </w:rPr>
        <w:t xml:space="preserve">2. Type the SSH command with this structure: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8373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737"/>
          <w:sz w:val="24"/>
          <w:szCs w:val="24"/>
          <w:highlight w:val="white"/>
          <w:rtl w:val="0"/>
        </w:rPr>
        <w:t xml:space="preserve">ssh -i file.pem username@ip-address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8373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737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hd w:fill="ffffff" w:val="clear"/>
        <w:spacing w:after="220" w:lineRule="auto"/>
        <w:jc w:val="both"/>
        <w:rPr>
          <w:color w:val="383737"/>
          <w:sz w:val="24"/>
          <w:szCs w:val="24"/>
        </w:rPr>
      </w:pPr>
      <w:r w:rsidDel="00000000" w:rsidR="00000000" w:rsidRPr="00000000">
        <w:rPr>
          <w:color w:val="383737"/>
          <w:sz w:val="24"/>
          <w:szCs w:val="24"/>
          <w:rtl w:val="0"/>
        </w:rPr>
        <w:t xml:space="preserve">This is the explanation of the previous command: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383737"/>
          <w:sz w:val="24"/>
          <w:szCs w:val="24"/>
          <w:rtl w:val="0"/>
        </w:rPr>
        <w:t xml:space="preserve">ssh: Command to use SSH protocol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383737"/>
          <w:sz w:val="24"/>
          <w:szCs w:val="24"/>
          <w:rtl w:val="0"/>
        </w:rPr>
        <w:t xml:space="preserve">-i: Flag that specifies an alternate identification file to use for public key authentication.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383737"/>
          <w:sz w:val="24"/>
          <w:szCs w:val="24"/>
          <w:rtl w:val="0"/>
        </w:rPr>
        <w:t xml:space="preserve">username: Username that uses your instance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383737"/>
          <w:sz w:val="24"/>
          <w:szCs w:val="24"/>
          <w:rtl w:val="0"/>
        </w:rPr>
        <w:t xml:space="preserve">ip-address: IP address given to your instance</w:t>
      </w:r>
    </w:p>
    <w:p w:rsidR="00000000" w:rsidDel="00000000" w:rsidP="00000000" w:rsidRDefault="00000000" w:rsidRPr="00000000" w14:paraId="00000018">
      <w:pPr>
        <w:shd w:fill="ffffff" w:val="clear"/>
        <w:spacing w:after="220" w:lineRule="auto"/>
        <w:jc w:val="both"/>
        <w:rPr>
          <w:color w:val="383737"/>
          <w:sz w:val="24"/>
          <w:szCs w:val="24"/>
        </w:rPr>
      </w:pPr>
      <w:r w:rsidDel="00000000" w:rsidR="00000000" w:rsidRPr="00000000">
        <w:rPr>
          <w:color w:val="383737"/>
          <w:sz w:val="24"/>
          <w:szCs w:val="24"/>
          <w:rtl w:val="0"/>
        </w:rPr>
        <w:t xml:space="preserve">3. After pressing enter, a question will prompt to add the host to your known_hosts file. Type yes. This will help to recognize the host each time you’re trying to connect to your instance.</w:t>
      </w:r>
    </w:p>
    <w:p w:rsidR="00000000" w:rsidDel="00000000" w:rsidP="00000000" w:rsidRDefault="00000000" w:rsidRPr="00000000" w14:paraId="00000019">
      <w:pPr>
        <w:shd w:fill="ffffff" w:val="clear"/>
        <w:rPr>
          <w:color w:val="383737"/>
          <w:sz w:val="24"/>
          <w:szCs w:val="24"/>
        </w:rPr>
      </w:pPr>
      <w:r w:rsidDel="00000000" w:rsidR="00000000" w:rsidRPr="00000000">
        <w:rPr>
          <w:color w:val="383737"/>
          <w:sz w:val="24"/>
          <w:szCs w:val="24"/>
        </w:rPr>
        <w:drawing>
          <wp:inline distB="114300" distT="114300" distL="114300" distR="114300">
            <wp:extent cx="5353050" cy="476250"/>
            <wp:effectExtent b="0" l="0" r="0" t="0"/>
            <wp:docPr descr="connect to ec2 instance ssh using linux step 3" id="2" name="image1.png"/>
            <a:graphic>
              <a:graphicData uri="http://schemas.openxmlformats.org/drawingml/2006/picture">
                <pic:pic>
                  <pic:nvPicPr>
                    <pic:cNvPr descr="connect to ec2 instance ssh using linux step 3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20" w:lineRule="auto"/>
        <w:jc w:val="both"/>
        <w:rPr>
          <w:color w:val="383737"/>
          <w:sz w:val="24"/>
          <w:szCs w:val="24"/>
        </w:rPr>
      </w:pPr>
      <w:r w:rsidDel="00000000" w:rsidR="00000000" w:rsidRPr="00000000">
        <w:rPr>
          <w:color w:val="383737"/>
          <w:sz w:val="24"/>
          <w:szCs w:val="24"/>
          <w:rtl w:val="0"/>
        </w:rPr>
        <w:t xml:space="preserve">4. And that’s it! Now you’re logged in on your AWS instance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8373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8373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