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F7E" w:rsidRPr="001D4F7E" w:rsidRDefault="001D4F7E" w:rsidP="001D4F7E">
      <w:pPr>
        <w:rPr>
          <w:sz w:val="40"/>
          <w:szCs w:val="40"/>
        </w:rPr>
      </w:pPr>
      <w:r w:rsidRPr="001D4F7E">
        <w:rPr>
          <w:b/>
          <w:bCs/>
          <w:sz w:val="40"/>
          <w:szCs w:val="40"/>
          <w:u w:val="single"/>
        </w:rPr>
        <w:t>A-</w:t>
      </w:r>
      <w:r w:rsidRPr="001D4F7E">
        <w:rPr>
          <w:b/>
          <w:bCs/>
          <w:sz w:val="40"/>
          <w:szCs w:val="40"/>
          <w:u w:val="single"/>
          <w:lang w:val="en-US"/>
        </w:rPr>
        <w:t xml:space="preserve"> Presentation of </w:t>
      </w:r>
      <w:proofErr w:type="spellStart"/>
      <w:proofErr w:type="gramStart"/>
      <w:r w:rsidRPr="001D4F7E">
        <w:rPr>
          <w:b/>
          <w:bCs/>
          <w:sz w:val="40"/>
          <w:szCs w:val="40"/>
          <w:u w:val="single"/>
          <w:lang w:val="en-US"/>
        </w:rPr>
        <w:t>MySQL</w:t>
      </w:r>
      <w:proofErr w:type="spellEnd"/>
      <w:r w:rsidRPr="001D4F7E">
        <w:rPr>
          <w:b/>
          <w:bCs/>
          <w:sz w:val="40"/>
          <w:szCs w:val="40"/>
          <w:u w:val="single"/>
          <w:lang w:val="en-US"/>
        </w:rPr>
        <w:t xml:space="preserve"> ,</w:t>
      </w:r>
      <w:proofErr w:type="gramEnd"/>
      <w:r w:rsidRPr="001D4F7E">
        <w:rPr>
          <w:b/>
          <w:bCs/>
          <w:sz w:val="40"/>
          <w:szCs w:val="40"/>
          <w:u w:val="single"/>
          <w:lang w:val="en-US"/>
        </w:rPr>
        <w:t xml:space="preserve"> </w:t>
      </w:r>
      <w:proofErr w:type="spellStart"/>
      <w:r w:rsidRPr="001D4F7E">
        <w:rPr>
          <w:b/>
          <w:bCs/>
          <w:sz w:val="40"/>
          <w:szCs w:val="40"/>
          <w:u w:val="single"/>
          <w:lang w:val="en-US"/>
        </w:rPr>
        <w:t>PostgreSQL</w:t>
      </w:r>
      <w:proofErr w:type="spellEnd"/>
      <w:r w:rsidRPr="001D4F7E">
        <w:rPr>
          <w:b/>
          <w:bCs/>
          <w:sz w:val="40"/>
          <w:szCs w:val="40"/>
          <w:u w:val="single"/>
          <w:lang w:val="en-US"/>
        </w:rPr>
        <w:t xml:space="preserve"> and SQL SERVER : </w:t>
      </w:r>
      <w:r w:rsidRPr="001D4F7E">
        <w:rPr>
          <w:b/>
          <w:bCs/>
          <w:sz w:val="40"/>
          <w:szCs w:val="40"/>
          <w:u w:val="single"/>
        </w:rPr>
        <w:t xml:space="preserve"> </w:t>
      </w:r>
      <w:r w:rsidRPr="001D4F7E">
        <w:rPr>
          <w:b/>
          <w:bCs/>
          <w:sz w:val="40"/>
          <w:szCs w:val="40"/>
          <w:u w:val="single"/>
          <w:lang w:val="en-US"/>
        </w:rPr>
        <w:t xml:space="preserve"> </w:t>
      </w:r>
    </w:p>
    <w:p w:rsidR="001D4F7E" w:rsidRPr="001D4F7E" w:rsidRDefault="001D4F7E" w:rsidP="001D4F7E">
      <w:r w:rsidRPr="001D4F7E">
        <w:rPr>
          <w:b/>
          <w:bCs/>
        </w:rPr>
        <w:t>1-</w:t>
      </w:r>
      <w:r w:rsidRPr="001D4F7E">
        <w:rPr>
          <w:b/>
          <w:bCs/>
          <w:lang w:val="en-US"/>
        </w:rPr>
        <w:t> </w:t>
      </w:r>
      <w:proofErr w:type="spellStart"/>
      <w:proofErr w:type="gramStart"/>
      <w:r w:rsidRPr="001D4F7E">
        <w:rPr>
          <w:b/>
          <w:bCs/>
          <w:u w:val="single"/>
          <w:lang w:val="en-US"/>
        </w:rPr>
        <w:t>MySQL</w:t>
      </w:r>
      <w:proofErr w:type="spellEnd"/>
      <w:r w:rsidRPr="001D4F7E">
        <w:rPr>
          <w:b/>
          <w:bCs/>
          <w:lang w:val="en-US"/>
        </w:rPr>
        <w:t xml:space="preserve"> </w:t>
      </w:r>
      <w:r w:rsidRPr="001D4F7E">
        <w:rPr>
          <w:b/>
          <w:bCs/>
        </w:rPr>
        <w:t xml:space="preserve"> :</w:t>
      </w:r>
      <w:proofErr w:type="gramEnd"/>
      <w:r w:rsidRPr="001D4F7E">
        <w:rPr>
          <w:b/>
          <w:bCs/>
        </w:rPr>
        <w:t xml:space="preserve"> </w:t>
      </w:r>
      <w:proofErr w:type="spellStart"/>
      <w:r w:rsidRPr="001D4F7E">
        <w:rPr>
          <w:lang w:val="en-US"/>
        </w:rPr>
        <w:t>MySQL</w:t>
      </w:r>
      <w:proofErr w:type="spellEnd"/>
      <w:r w:rsidRPr="001D4F7E">
        <w:rPr>
          <w:lang w:val="en-US"/>
        </w:rPr>
        <w:t xml:space="preserve"> is a relational database management system (RDBMS) developed by Oracle that is based on structured query language (SQL). </w:t>
      </w:r>
      <w:proofErr w:type="spellStart"/>
      <w:r w:rsidRPr="001D4F7E">
        <w:rPr>
          <w:lang w:val="en-US"/>
        </w:rPr>
        <w:t>MySQL</w:t>
      </w:r>
      <w:proofErr w:type="spellEnd"/>
      <w:r w:rsidRPr="001D4F7E">
        <w:rPr>
          <w:lang w:val="en-US"/>
        </w:rPr>
        <w:t xml:space="preserve"> is integral to the most popular software stacks for building and maintaining everything from customer-facing web applications to powerful, data-driven B2B services. Its open-source nature, stability, and rich feature set, paired with ongoing development and support from Oracle. Internet-critical organizations such as </w:t>
      </w:r>
      <w:proofErr w:type="spellStart"/>
      <w:r w:rsidRPr="001D4F7E">
        <w:rPr>
          <w:lang w:val="en-US"/>
        </w:rPr>
        <w:t>Facebook</w:t>
      </w:r>
      <w:proofErr w:type="spellEnd"/>
      <w:r w:rsidRPr="001D4F7E">
        <w:rPr>
          <w:lang w:val="en-US"/>
        </w:rPr>
        <w:t xml:space="preserve">, </w:t>
      </w:r>
      <w:proofErr w:type="spellStart"/>
      <w:r w:rsidRPr="001D4F7E">
        <w:rPr>
          <w:lang w:val="en-US"/>
        </w:rPr>
        <w:t>Flickr</w:t>
      </w:r>
      <w:proofErr w:type="spellEnd"/>
      <w:r w:rsidRPr="001D4F7E">
        <w:rPr>
          <w:lang w:val="en-US"/>
        </w:rPr>
        <w:t xml:space="preserve">, Twitter, Wikipedia, and YouTube all employ </w:t>
      </w:r>
      <w:proofErr w:type="spellStart"/>
      <w:r w:rsidRPr="001D4F7E">
        <w:rPr>
          <w:lang w:val="en-US"/>
        </w:rPr>
        <w:t>MySQL</w:t>
      </w:r>
      <w:proofErr w:type="spellEnd"/>
      <w:r w:rsidRPr="001D4F7E">
        <w:rPr>
          <w:lang w:val="en-US"/>
        </w:rPr>
        <w:t xml:space="preserve"> </w:t>
      </w:r>
      <w:proofErr w:type="spellStart"/>
      <w:r w:rsidRPr="001D4F7E">
        <w:rPr>
          <w:lang w:val="en-US"/>
        </w:rPr>
        <w:t>backends</w:t>
      </w:r>
      <w:proofErr w:type="spellEnd"/>
      <w:r w:rsidRPr="001D4F7E">
        <w:rPr>
          <w:lang w:val="en-US"/>
        </w:rPr>
        <w:t xml:space="preserve">. </w:t>
      </w:r>
    </w:p>
    <w:p w:rsidR="001D4F7E" w:rsidRPr="001D4F7E" w:rsidRDefault="001D4F7E" w:rsidP="001D4F7E">
      <w:r w:rsidRPr="001D4F7E">
        <w:rPr>
          <w:b/>
          <w:bCs/>
        </w:rPr>
        <w:t>2-</w:t>
      </w:r>
      <w:proofErr w:type="spellStart"/>
      <w:r w:rsidRPr="001D4F7E">
        <w:rPr>
          <w:b/>
          <w:bCs/>
          <w:u w:val="single"/>
          <w:lang w:val="en-US"/>
        </w:rPr>
        <w:t>PostgreSQL</w:t>
      </w:r>
      <w:proofErr w:type="spellEnd"/>
      <w:r w:rsidRPr="001D4F7E">
        <w:rPr>
          <w:b/>
          <w:bCs/>
        </w:rPr>
        <w:t xml:space="preserve"> : </w:t>
      </w:r>
      <w:proofErr w:type="spellStart"/>
      <w:r w:rsidRPr="001D4F7E">
        <w:rPr>
          <w:lang w:val="en-US"/>
        </w:rPr>
        <w:t>PostgreSQL</w:t>
      </w:r>
      <w:proofErr w:type="spellEnd"/>
      <w:r w:rsidRPr="001D4F7E">
        <w:rPr>
          <w:lang w:val="en-US"/>
        </w:rPr>
        <w:t xml:space="preserve"> is a powerful, open-source object-relational database system that uses and extends the SQL language combined with many features that safely store and scale the most complicated data workloads. </w:t>
      </w:r>
      <w:proofErr w:type="spellStart"/>
      <w:r w:rsidRPr="001D4F7E">
        <w:rPr>
          <w:lang w:val="en-US"/>
        </w:rPr>
        <w:t>PostgreSQL</w:t>
      </w:r>
      <w:proofErr w:type="spellEnd"/>
      <w:r w:rsidRPr="001D4F7E">
        <w:rPr>
          <w:lang w:val="en-US"/>
        </w:rPr>
        <w:t xml:space="preserve"> has earned a strong reputation for its proven architecture, reliability, data integrity, robust feature set, extensibility, and the dedication of the open-source community behind the software to consistently deliver </w:t>
      </w:r>
      <w:proofErr w:type="spellStart"/>
      <w:r w:rsidRPr="001D4F7E">
        <w:rPr>
          <w:lang w:val="en-US"/>
        </w:rPr>
        <w:t>performant</w:t>
      </w:r>
      <w:proofErr w:type="spellEnd"/>
      <w:r w:rsidRPr="001D4F7E">
        <w:rPr>
          <w:lang w:val="en-US"/>
        </w:rPr>
        <w:t xml:space="preserve"> and innovative solutions. </w:t>
      </w:r>
      <w:proofErr w:type="spellStart"/>
      <w:r w:rsidRPr="001D4F7E">
        <w:rPr>
          <w:lang w:val="en-US"/>
        </w:rPr>
        <w:t>PostgreSQL</w:t>
      </w:r>
      <w:proofErr w:type="spellEnd"/>
      <w:r w:rsidRPr="001D4F7E">
        <w:rPr>
          <w:lang w:val="en-US"/>
        </w:rPr>
        <w:t xml:space="preserve"> runs on all major operating systems, is ACID-compliant, and has powerful add-ons such as the popular </w:t>
      </w:r>
      <w:proofErr w:type="spellStart"/>
      <w:r w:rsidRPr="001D4F7E">
        <w:rPr>
          <w:lang w:val="en-US"/>
        </w:rPr>
        <w:t>PostGIS</w:t>
      </w:r>
      <w:proofErr w:type="spellEnd"/>
      <w:r w:rsidRPr="001D4F7E">
        <w:rPr>
          <w:lang w:val="en-US"/>
        </w:rPr>
        <w:t xml:space="preserve"> geospatial database extender. </w:t>
      </w:r>
      <w:r w:rsidRPr="001D4F7E">
        <w:rPr>
          <w:b/>
          <w:bCs/>
        </w:rPr>
        <w:t xml:space="preserve"> </w:t>
      </w:r>
      <w:r w:rsidRPr="001D4F7E">
        <w:rPr>
          <w:b/>
          <w:bCs/>
          <w:lang w:val="en-US"/>
        </w:rPr>
        <w:t xml:space="preserve"> </w:t>
      </w:r>
    </w:p>
    <w:p w:rsidR="001D4F7E" w:rsidRPr="001D4F7E" w:rsidRDefault="001D4F7E" w:rsidP="001D4F7E">
      <w:r w:rsidRPr="001D4F7E">
        <w:rPr>
          <w:b/>
          <w:bCs/>
        </w:rPr>
        <w:t>3-</w:t>
      </w:r>
      <w:r w:rsidRPr="001D4F7E">
        <w:rPr>
          <w:b/>
          <w:bCs/>
          <w:u w:val="single"/>
          <w:lang w:val="en-US"/>
        </w:rPr>
        <w:t xml:space="preserve">SQL SERVER </w:t>
      </w:r>
      <w:r w:rsidRPr="001D4F7E">
        <w:rPr>
          <w:b/>
          <w:bCs/>
        </w:rPr>
        <w:t xml:space="preserve">: </w:t>
      </w:r>
      <w:r w:rsidRPr="001D4F7E">
        <w:rPr>
          <w:lang w:val="en-US"/>
        </w:rPr>
        <w:t>SQL Server is a relational database management system, or RDBMS, developed and marketed by Microsoft. Similar to other RDBMS software, SQL Server is built on top of SQL, a standard programming language for interacting with the relational databases. SQL server is tied to Transact-SQL, or T-SQL, Microsoft’s implementation of SQL that adds a set of proprietary programming constructs.</w:t>
      </w:r>
    </w:p>
    <w:p w:rsidR="001D4F7E" w:rsidRPr="001D4F7E" w:rsidRDefault="001D4F7E" w:rsidP="001D4F7E">
      <w:pPr>
        <w:rPr>
          <w:sz w:val="40"/>
          <w:szCs w:val="40"/>
        </w:rPr>
      </w:pPr>
      <w:r w:rsidRPr="001D4F7E">
        <w:rPr>
          <w:b/>
          <w:bCs/>
          <w:sz w:val="40"/>
          <w:szCs w:val="40"/>
          <w:u w:val="single"/>
        </w:rPr>
        <w:t>B-</w:t>
      </w:r>
      <w:r w:rsidRPr="001D4F7E">
        <w:rPr>
          <w:b/>
          <w:bCs/>
          <w:sz w:val="40"/>
          <w:szCs w:val="40"/>
          <w:u w:val="single"/>
          <w:lang w:val="en-US"/>
        </w:rPr>
        <w:t xml:space="preserve"> Comparison between </w:t>
      </w:r>
      <w:proofErr w:type="spellStart"/>
      <w:r w:rsidRPr="001D4F7E">
        <w:rPr>
          <w:b/>
          <w:bCs/>
          <w:sz w:val="40"/>
          <w:szCs w:val="40"/>
          <w:u w:val="single"/>
          <w:lang w:val="en-US"/>
        </w:rPr>
        <w:t>MySQL</w:t>
      </w:r>
      <w:proofErr w:type="spellEnd"/>
      <w:r w:rsidRPr="001D4F7E">
        <w:rPr>
          <w:b/>
          <w:bCs/>
          <w:sz w:val="40"/>
          <w:szCs w:val="40"/>
          <w:u w:val="single"/>
          <w:lang w:val="en-US"/>
        </w:rPr>
        <w:t xml:space="preserve">, </w:t>
      </w:r>
      <w:proofErr w:type="spellStart"/>
      <w:r w:rsidRPr="001D4F7E">
        <w:rPr>
          <w:b/>
          <w:bCs/>
          <w:sz w:val="40"/>
          <w:szCs w:val="40"/>
          <w:u w:val="single"/>
          <w:lang w:val="en-US"/>
        </w:rPr>
        <w:t>PostgreSQL</w:t>
      </w:r>
      <w:proofErr w:type="spellEnd"/>
      <w:r w:rsidRPr="001D4F7E">
        <w:rPr>
          <w:b/>
          <w:bCs/>
          <w:sz w:val="40"/>
          <w:szCs w:val="40"/>
          <w:u w:val="single"/>
        </w:rPr>
        <w:t xml:space="preserve"> and </w:t>
      </w:r>
      <w:r w:rsidRPr="001D4F7E">
        <w:rPr>
          <w:b/>
          <w:bCs/>
          <w:sz w:val="40"/>
          <w:szCs w:val="40"/>
          <w:u w:val="single"/>
          <w:lang w:val="en-US"/>
        </w:rPr>
        <w:t>SQL SERVER</w:t>
      </w:r>
      <w:r w:rsidRPr="001D4F7E">
        <w:rPr>
          <w:b/>
          <w:bCs/>
          <w:sz w:val="40"/>
          <w:szCs w:val="40"/>
        </w:rPr>
        <w:t xml:space="preserve"> </w:t>
      </w:r>
      <w:r w:rsidRPr="001D4F7E">
        <w:rPr>
          <w:b/>
          <w:bCs/>
          <w:sz w:val="40"/>
          <w:szCs w:val="40"/>
          <w:lang w:val="en-US"/>
        </w:rPr>
        <w:t xml:space="preserve">: </w:t>
      </w:r>
      <w:r w:rsidRPr="001D4F7E">
        <w:rPr>
          <w:b/>
          <w:bCs/>
          <w:sz w:val="40"/>
          <w:szCs w:val="40"/>
        </w:rPr>
        <w:t xml:space="preserve"> </w:t>
      </w:r>
    </w:p>
    <w:tbl>
      <w:tblPr>
        <w:tblStyle w:val="Grilledutableau"/>
        <w:tblW w:w="0" w:type="auto"/>
        <w:tblLook w:val="04A0"/>
      </w:tblPr>
      <w:tblGrid>
        <w:gridCol w:w="2517"/>
        <w:gridCol w:w="2270"/>
        <w:gridCol w:w="2238"/>
        <w:gridCol w:w="2263"/>
      </w:tblGrid>
      <w:tr w:rsidR="001D4F7E" w:rsidTr="001D4F7E">
        <w:trPr>
          <w:trHeight w:val="692"/>
        </w:trPr>
        <w:tc>
          <w:tcPr>
            <w:tcW w:w="2303" w:type="dxa"/>
          </w:tcPr>
          <w:p w:rsidR="001D4F7E" w:rsidRDefault="001D4F7E" w:rsidP="001D4F7E">
            <w:pPr>
              <w:rPr>
                <w:sz w:val="40"/>
                <w:szCs w:val="40"/>
              </w:rPr>
            </w:pPr>
          </w:p>
        </w:tc>
        <w:tc>
          <w:tcPr>
            <w:tcW w:w="2303" w:type="dxa"/>
          </w:tcPr>
          <w:p w:rsidR="001D4F7E" w:rsidRPr="003131E3" w:rsidRDefault="001D4F7E" w:rsidP="001D4F7E">
            <w:pPr>
              <w:bidi/>
              <w:jc w:val="center"/>
              <w:rPr>
                <w:i/>
                <w:iCs/>
                <w:sz w:val="32"/>
                <w:szCs w:val="32"/>
              </w:rPr>
            </w:pPr>
            <w:proofErr w:type="spellStart"/>
            <w:r w:rsidRPr="003131E3">
              <w:rPr>
                <w:b/>
                <w:bCs/>
                <w:i/>
                <w:iCs/>
                <w:sz w:val="32"/>
                <w:szCs w:val="32"/>
              </w:rPr>
              <w:t>My</w:t>
            </w:r>
            <w:proofErr w:type="spellEnd"/>
            <w:r w:rsidRPr="003131E3">
              <w:rPr>
                <w:b/>
                <w:bCs/>
                <w:i/>
                <w:iCs/>
                <w:sz w:val="32"/>
                <w:szCs w:val="32"/>
              </w:rPr>
              <w:t xml:space="preserve"> SQL</w:t>
            </w:r>
          </w:p>
          <w:p w:rsidR="001D4F7E" w:rsidRPr="003131E3" w:rsidRDefault="001D4F7E" w:rsidP="001D4F7E">
            <w:pPr>
              <w:bidi/>
              <w:jc w:val="center"/>
              <w:rPr>
                <w:i/>
                <w:iCs/>
                <w:sz w:val="32"/>
                <w:szCs w:val="32"/>
              </w:rPr>
            </w:pPr>
          </w:p>
        </w:tc>
        <w:tc>
          <w:tcPr>
            <w:tcW w:w="2303" w:type="dxa"/>
          </w:tcPr>
          <w:p w:rsidR="001D4F7E" w:rsidRPr="003131E3" w:rsidRDefault="001D4F7E" w:rsidP="001D4F7E">
            <w:pPr>
              <w:bidi/>
              <w:jc w:val="center"/>
              <w:rPr>
                <w:i/>
                <w:iCs/>
                <w:sz w:val="32"/>
                <w:szCs w:val="32"/>
              </w:rPr>
            </w:pPr>
            <w:proofErr w:type="spellStart"/>
            <w:r w:rsidRPr="003131E3">
              <w:rPr>
                <w:b/>
                <w:bCs/>
                <w:i/>
                <w:iCs/>
                <w:sz w:val="32"/>
                <w:szCs w:val="32"/>
              </w:rPr>
              <w:t>Postgre</w:t>
            </w:r>
            <w:proofErr w:type="spellEnd"/>
            <w:r w:rsidRPr="003131E3">
              <w:rPr>
                <w:b/>
                <w:bCs/>
                <w:i/>
                <w:iCs/>
                <w:sz w:val="32"/>
                <w:szCs w:val="32"/>
              </w:rPr>
              <w:t xml:space="preserve"> SQL</w:t>
            </w:r>
          </w:p>
          <w:p w:rsidR="001D4F7E" w:rsidRPr="003131E3" w:rsidRDefault="001D4F7E" w:rsidP="001D4F7E">
            <w:pPr>
              <w:bidi/>
              <w:jc w:val="center"/>
              <w:rPr>
                <w:i/>
                <w:iCs/>
                <w:sz w:val="32"/>
                <w:szCs w:val="32"/>
              </w:rPr>
            </w:pPr>
          </w:p>
        </w:tc>
        <w:tc>
          <w:tcPr>
            <w:tcW w:w="2303" w:type="dxa"/>
          </w:tcPr>
          <w:p w:rsidR="001D4F7E" w:rsidRPr="003131E3" w:rsidRDefault="001D4F7E" w:rsidP="001D4F7E">
            <w:pPr>
              <w:bidi/>
              <w:jc w:val="center"/>
              <w:rPr>
                <w:i/>
                <w:iCs/>
                <w:sz w:val="32"/>
                <w:szCs w:val="32"/>
              </w:rPr>
            </w:pPr>
            <w:r w:rsidRPr="003131E3">
              <w:rPr>
                <w:b/>
                <w:bCs/>
                <w:i/>
                <w:iCs/>
                <w:sz w:val="32"/>
                <w:szCs w:val="32"/>
              </w:rPr>
              <w:t>SQL Server</w:t>
            </w:r>
          </w:p>
          <w:p w:rsidR="001D4F7E" w:rsidRPr="003131E3" w:rsidRDefault="001D4F7E" w:rsidP="001D4F7E">
            <w:pPr>
              <w:bidi/>
              <w:jc w:val="center"/>
              <w:rPr>
                <w:i/>
                <w:iCs/>
                <w:sz w:val="32"/>
                <w:szCs w:val="32"/>
              </w:rPr>
            </w:pPr>
          </w:p>
        </w:tc>
      </w:tr>
      <w:tr w:rsidR="001D4F7E" w:rsidTr="001D4F7E">
        <w:tc>
          <w:tcPr>
            <w:tcW w:w="2303" w:type="dxa"/>
          </w:tcPr>
          <w:p w:rsidR="001D4F7E" w:rsidRPr="003131E3" w:rsidRDefault="001D4F7E" w:rsidP="003131E3">
            <w:pPr>
              <w:jc w:val="center"/>
              <w:rPr>
                <w:i/>
                <w:iCs/>
                <w:sz w:val="32"/>
                <w:szCs w:val="32"/>
              </w:rPr>
            </w:pPr>
            <w:r w:rsidRPr="003131E3">
              <w:rPr>
                <w:b/>
                <w:bCs/>
                <w:i/>
                <w:iCs/>
                <w:sz w:val="32"/>
                <w:szCs w:val="32"/>
              </w:rPr>
              <w:t>Price</w:t>
            </w:r>
          </w:p>
        </w:tc>
        <w:tc>
          <w:tcPr>
            <w:tcW w:w="2303" w:type="dxa"/>
          </w:tcPr>
          <w:p w:rsidR="001D4F7E" w:rsidRPr="001D4F7E" w:rsidRDefault="001D4F7E" w:rsidP="001D4F7E">
            <w:pPr>
              <w:jc w:val="center"/>
            </w:pPr>
            <w:r w:rsidRPr="001D4F7E">
              <w:t xml:space="preserve">Has </w:t>
            </w:r>
            <w:proofErr w:type="spellStart"/>
            <w:r w:rsidRPr="001D4F7E">
              <w:t>additional</w:t>
            </w:r>
            <w:proofErr w:type="spellEnd"/>
            <w:r w:rsidRPr="001D4F7E">
              <w:t xml:space="preserve"> </w:t>
            </w:r>
            <w:proofErr w:type="spellStart"/>
            <w:r w:rsidRPr="001D4F7E">
              <w:t>paid</w:t>
            </w:r>
            <w:proofErr w:type="spellEnd"/>
            <w:r w:rsidRPr="001D4F7E">
              <w:t xml:space="preserve"> </w:t>
            </w:r>
            <w:proofErr w:type="spellStart"/>
            <w:r w:rsidRPr="001D4F7E">
              <w:t>tools</w:t>
            </w:r>
            <w:proofErr w:type="spellEnd"/>
            <w:r w:rsidRPr="001D4F7E">
              <w:t xml:space="preserve">; </w:t>
            </w:r>
            <w:proofErr w:type="spellStart"/>
            <w:r w:rsidRPr="001D4F7E">
              <w:t>ths</w:t>
            </w:r>
            <w:proofErr w:type="spellEnd"/>
            <w:r w:rsidRPr="001D4F7E">
              <w:t xml:space="preserve"> </w:t>
            </w:r>
            <w:proofErr w:type="spellStart"/>
            <w:r w:rsidRPr="001D4F7E">
              <w:t>core</w:t>
            </w:r>
            <w:proofErr w:type="spellEnd"/>
            <w:r w:rsidRPr="001D4F7E">
              <w:t xml:space="preserve"> </w:t>
            </w:r>
            <w:proofErr w:type="spellStart"/>
            <w:r w:rsidRPr="001D4F7E">
              <w:t>functionality</w:t>
            </w:r>
            <w:proofErr w:type="spellEnd"/>
            <w:r w:rsidRPr="001D4F7E">
              <w:t xml:space="preserve"> </w:t>
            </w:r>
            <w:proofErr w:type="spellStart"/>
            <w:r w:rsidRPr="001D4F7E">
              <w:t>can</w:t>
            </w:r>
            <w:proofErr w:type="spellEnd"/>
            <w:r w:rsidRPr="001D4F7E">
              <w:t xml:space="preserve"> </w:t>
            </w:r>
            <w:proofErr w:type="spellStart"/>
            <w:r w:rsidRPr="001D4F7E">
              <w:t>be</w:t>
            </w:r>
            <w:proofErr w:type="spellEnd"/>
            <w:r w:rsidRPr="001D4F7E">
              <w:t xml:space="preserve"> </w:t>
            </w:r>
            <w:proofErr w:type="spellStart"/>
            <w:r w:rsidRPr="001D4F7E">
              <w:t>accessed</w:t>
            </w:r>
            <w:proofErr w:type="spellEnd"/>
            <w:r w:rsidRPr="001D4F7E">
              <w:t xml:space="preserve"> for free.</w:t>
            </w:r>
          </w:p>
          <w:p w:rsidR="001D4F7E" w:rsidRPr="001D4F7E" w:rsidRDefault="001D4F7E" w:rsidP="001D4F7E">
            <w:pPr>
              <w:jc w:val="center"/>
            </w:pPr>
          </w:p>
        </w:tc>
        <w:tc>
          <w:tcPr>
            <w:tcW w:w="2303" w:type="dxa"/>
          </w:tcPr>
          <w:p w:rsidR="001D4F7E" w:rsidRPr="001D4F7E" w:rsidRDefault="001D4F7E" w:rsidP="001D4F7E">
            <w:pPr>
              <w:jc w:val="center"/>
            </w:pPr>
            <w:r w:rsidRPr="001D4F7E">
              <w:t>Open-source</w:t>
            </w:r>
          </w:p>
        </w:tc>
        <w:tc>
          <w:tcPr>
            <w:tcW w:w="2303" w:type="dxa"/>
          </w:tcPr>
          <w:p w:rsidR="001D4F7E" w:rsidRPr="001D4F7E" w:rsidRDefault="001D4F7E" w:rsidP="001D4F7E">
            <w:pPr>
              <w:jc w:val="center"/>
            </w:pPr>
            <w:r w:rsidRPr="001D4F7E">
              <w:t xml:space="preserve">The </w:t>
            </w:r>
            <w:proofErr w:type="spellStart"/>
            <w:r w:rsidRPr="001D4F7E">
              <w:t>database</w:t>
            </w:r>
            <w:proofErr w:type="spellEnd"/>
            <w:r w:rsidRPr="001D4F7E">
              <w:t xml:space="preserve"> has </w:t>
            </w:r>
            <w:proofErr w:type="gramStart"/>
            <w:r w:rsidRPr="001D4F7E">
              <w:t>a</w:t>
            </w:r>
            <w:proofErr w:type="gramEnd"/>
            <w:r w:rsidRPr="001D4F7E">
              <w:t xml:space="preserve"> free </w:t>
            </w:r>
            <w:proofErr w:type="spellStart"/>
            <w:r w:rsidRPr="001D4F7E">
              <w:t>edition</w:t>
            </w:r>
            <w:proofErr w:type="spellEnd"/>
            <w:r w:rsidRPr="001D4F7E">
              <w:t xml:space="preserve"> for </w:t>
            </w:r>
            <w:proofErr w:type="spellStart"/>
            <w:r w:rsidRPr="001D4F7E">
              <w:t>devlopers</w:t>
            </w:r>
            <w:proofErr w:type="spellEnd"/>
            <w:r w:rsidRPr="001D4F7E">
              <w:t xml:space="preserve"> and </w:t>
            </w:r>
            <w:proofErr w:type="spellStart"/>
            <w:r w:rsidRPr="001D4F7E">
              <w:t>small</w:t>
            </w:r>
            <w:proofErr w:type="spellEnd"/>
            <w:r w:rsidRPr="001D4F7E">
              <w:t xml:space="preserve"> </w:t>
            </w:r>
            <w:proofErr w:type="spellStart"/>
            <w:r w:rsidRPr="001D4F7E">
              <w:t>businesss</w:t>
            </w:r>
            <w:proofErr w:type="spellEnd"/>
            <w:r w:rsidRPr="001D4F7E">
              <w:t xml:space="preserve"> but </w:t>
            </w:r>
            <w:proofErr w:type="spellStart"/>
            <w:r w:rsidRPr="001D4F7E">
              <w:t>only</w:t>
            </w:r>
            <w:proofErr w:type="spellEnd"/>
            <w:r w:rsidRPr="001D4F7E">
              <w:t xml:space="preserve"> supports 1 processor and 1 </w:t>
            </w:r>
            <w:proofErr w:type="spellStart"/>
            <w:r w:rsidRPr="001D4F7E">
              <w:t>memory</w:t>
            </w:r>
            <w:proofErr w:type="spellEnd"/>
            <w:r w:rsidRPr="001D4F7E">
              <w:t xml:space="preserve"> GB. For a </w:t>
            </w:r>
            <w:proofErr w:type="spellStart"/>
            <w:r w:rsidRPr="001D4F7E">
              <w:t>server</w:t>
            </w:r>
            <w:proofErr w:type="gramStart"/>
            <w:r w:rsidRPr="001D4F7E">
              <w:t>,users</w:t>
            </w:r>
            <w:proofErr w:type="spellEnd"/>
            <w:proofErr w:type="gramEnd"/>
            <w:r w:rsidRPr="001D4F7E">
              <w:t xml:space="preserve"> </w:t>
            </w:r>
            <w:proofErr w:type="spellStart"/>
            <w:r w:rsidRPr="001D4F7E">
              <w:t>need</w:t>
            </w:r>
            <w:proofErr w:type="spellEnd"/>
            <w:r w:rsidRPr="001D4F7E">
              <w:t xml:space="preserve"> to </w:t>
            </w:r>
            <w:proofErr w:type="spellStart"/>
            <w:r w:rsidRPr="001D4F7E">
              <w:t>pay</w:t>
            </w:r>
            <w:proofErr w:type="spellEnd"/>
            <w:r w:rsidRPr="001D4F7E">
              <w:t xml:space="preserve"> $930.</w:t>
            </w:r>
          </w:p>
          <w:p w:rsidR="001D4F7E" w:rsidRPr="001D4F7E" w:rsidRDefault="001D4F7E" w:rsidP="001D4F7E">
            <w:pPr>
              <w:jc w:val="center"/>
            </w:pPr>
          </w:p>
        </w:tc>
      </w:tr>
      <w:tr w:rsidR="001D4F7E" w:rsidTr="001D4F7E">
        <w:tc>
          <w:tcPr>
            <w:tcW w:w="2303" w:type="dxa"/>
          </w:tcPr>
          <w:p w:rsidR="001D4F7E" w:rsidRPr="003131E3" w:rsidRDefault="001D4F7E" w:rsidP="003131E3">
            <w:pPr>
              <w:jc w:val="center"/>
              <w:rPr>
                <w:i/>
                <w:iCs/>
                <w:sz w:val="32"/>
                <w:szCs w:val="32"/>
              </w:rPr>
            </w:pPr>
            <w:r w:rsidRPr="003131E3">
              <w:rPr>
                <w:b/>
                <w:bCs/>
                <w:i/>
                <w:iCs/>
                <w:sz w:val="32"/>
                <w:szCs w:val="32"/>
              </w:rPr>
              <w:t>Data changes</w:t>
            </w:r>
          </w:p>
          <w:p w:rsidR="001D4F7E" w:rsidRPr="003131E3" w:rsidRDefault="001D4F7E" w:rsidP="003131E3">
            <w:pPr>
              <w:jc w:val="center"/>
              <w:rPr>
                <w:i/>
                <w:iCs/>
                <w:sz w:val="32"/>
                <w:szCs w:val="32"/>
              </w:rPr>
            </w:pPr>
          </w:p>
        </w:tc>
        <w:tc>
          <w:tcPr>
            <w:tcW w:w="2303" w:type="dxa"/>
          </w:tcPr>
          <w:p w:rsidR="001D4F7E" w:rsidRPr="001D4F7E" w:rsidRDefault="001D4F7E" w:rsidP="001D4F7E">
            <w:pPr>
              <w:jc w:val="center"/>
            </w:pPr>
            <w:r w:rsidRPr="001D4F7E">
              <w:t xml:space="preserve">A solution updates data </w:t>
            </w:r>
            <w:proofErr w:type="spellStart"/>
            <w:r w:rsidRPr="001D4F7E">
              <w:t>automatically</w:t>
            </w:r>
            <w:proofErr w:type="spellEnd"/>
            <w:r w:rsidRPr="001D4F7E">
              <w:t xml:space="preserve"> to the </w:t>
            </w:r>
            <w:proofErr w:type="spellStart"/>
            <w:r w:rsidRPr="001D4F7E">
              <w:t>rollback</w:t>
            </w:r>
            <w:proofErr w:type="spellEnd"/>
            <w:r w:rsidRPr="001D4F7E">
              <w:t xml:space="preserve"> </w:t>
            </w:r>
            <w:proofErr w:type="spellStart"/>
            <w:r w:rsidRPr="001D4F7E">
              <w:t>storge</w:t>
            </w:r>
            <w:proofErr w:type="spellEnd"/>
            <w:r w:rsidRPr="001D4F7E">
              <w:t>.</w:t>
            </w:r>
          </w:p>
          <w:p w:rsidR="001D4F7E" w:rsidRPr="001D4F7E" w:rsidRDefault="001D4F7E" w:rsidP="001D4F7E">
            <w:pPr>
              <w:jc w:val="center"/>
            </w:pPr>
          </w:p>
        </w:tc>
        <w:tc>
          <w:tcPr>
            <w:tcW w:w="2303" w:type="dxa"/>
          </w:tcPr>
          <w:p w:rsidR="001D4F7E" w:rsidRPr="001D4F7E" w:rsidRDefault="001D4F7E" w:rsidP="001D4F7E">
            <w:pPr>
              <w:jc w:val="center"/>
            </w:pPr>
            <w:proofErr w:type="spellStart"/>
            <w:r w:rsidRPr="001D4F7E">
              <w:t>Developers</w:t>
            </w:r>
            <w:proofErr w:type="spellEnd"/>
            <w:r w:rsidRPr="001D4F7E">
              <w:t xml:space="preserve"> insert a new </w:t>
            </w:r>
            <w:proofErr w:type="spellStart"/>
            <w:r w:rsidRPr="001D4F7E">
              <w:t>column</w:t>
            </w:r>
            <w:proofErr w:type="spellEnd"/>
            <w:r w:rsidRPr="001D4F7E">
              <w:t xml:space="preserve"> and </w:t>
            </w:r>
            <w:proofErr w:type="spellStart"/>
            <w:r w:rsidRPr="001D4F7E">
              <w:t>row</w:t>
            </w:r>
            <w:proofErr w:type="spellEnd"/>
            <w:r w:rsidRPr="001D4F7E">
              <w:t xml:space="preserve"> in </w:t>
            </w:r>
            <w:proofErr w:type="spellStart"/>
            <w:r w:rsidRPr="001D4F7E">
              <w:t>order</w:t>
            </w:r>
            <w:proofErr w:type="spellEnd"/>
            <w:r w:rsidRPr="001D4F7E">
              <w:t xml:space="preserve"> to update the </w:t>
            </w:r>
            <w:proofErr w:type="spellStart"/>
            <w:r w:rsidRPr="001D4F7E">
              <w:t>database</w:t>
            </w:r>
            <w:proofErr w:type="spellEnd"/>
            <w:r w:rsidRPr="001D4F7E">
              <w:t>.</w:t>
            </w:r>
          </w:p>
          <w:p w:rsidR="001D4F7E" w:rsidRPr="001D4F7E" w:rsidRDefault="001D4F7E" w:rsidP="001D4F7E">
            <w:pPr>
              <w:jc w:val="center"/>
            </w:pPr>
          </w:p>
        </w:tc>
        <w:tc>
          <w:tcPr>
            <w:tcW w:w="2303" w:type="dxa"/>
          </w:tcPr>
          <w:p w:rsidR="001D4F7E" w:rsidRPr="001D4F7E" w:rsidRDefault="001D4F7E" w:rsidP="001D4F7E">
            <w:pPr>
              <w:jc w:val="center"/>
            </w:pPr>
            <w:r w:rsidRPr="001D4F7E">
              <w:t xml:space="preserve">The </w:t>
            </w:r>
            <w:proofErr w:type="spellStart"/>
            <w:r w:rsidRPr="001D4F7E">
              <w:t>database</w:t>
            </w:r>
            <w:proofErr w:type="spellEnd"/>
            <w:r w:rsidRPr="001D4F7E">
              <w:t xml:space="preserve"> has </w:t>
            </w:r>
            <w:proofErr w:type="spellStart"/>
            <w:r w:rsidRPr="001D4F7E">
              <w:t>three</w:t>
            </w:r>
            <w:proofErr w:type="spellEnd"/>
            <w:r w:rsidRPr="001D4F7E">
              <w:t xml:space="preserve"> </w:t>
            </w:r>
            <w:proofErr w:type="spellStart"/>
            <w:r w:rsidRPr="001D4F7E">
              <w:t>engines</w:t>
            </w:r>
            <w:proofErr w:type="spellEnd"/>
            <w:r w:rsidRPr="001D4F7E">
              <w:t xml:space="preserve"> </w:t>
            </w:r>
            <w:proofErr w:type="spellStart"/>
            <w:r w:rsidRPr="001D4F7E">
              <w:t>that</w:t>
            </w:r>
            <w:proofErr w:type="spellEnd"/>
            <w:r w:rsidRPr="001D4F7E">
              <w:t xml:space="preserve"> are </w:t>
            </w:r>
            <w:proofErr w:type="spellStart"/>
            <w:r w:rsidRPr="001D4F7E">
              <w:t>responsible</w:t>
            </w:r>
            <w:proofErr w:type="spellEnd"/>
            <w:r w:rsidRPr="001D4F7E">
              <w:t xml:space="preserve"> for </w:t>
            </w:r>
            <w:proofErr w:type="spellStart"/>
            <w:r w:rsidRPr="001D4F7E">
              <w:t>row</w:t>
            </w:r>
            <w:proofErr w:type="spellEnd"/>
            <w:r w:rsidRPr="001D4F7E">
              <w:t xml:space="preserve"> updates.</w:t>
            </w:r>
          </w:p>
          <w:p w:rsidR="001D4F7E" w:rsidRPr="001D4F7E" w:rsidRDefault="001D4F7E" w:rsidP="001D4F7E">
            <w:pPr>
              <w:jc w:val="center"/>
            </w:pPr>
          </w:p>
        </w:tc>
      </w:tr>
      <w:tr w:rsidR="001D4F7E" w:rsidTr="001D4F7E">
        <w:tc>
          <w:tcPr>
            <w:tcW w:w="2303" w:type="dxa"/>
          </w:tcPr>
          <w:p w:rsidR="001D4F7E" w:rsidRPr="003131E3" w:rsidRDefault="001D4F7E" w:rsidP="003131E3">
            <w:pPr>
              <w:jc w:val="center"/>
              <w:rPr>
                <w:i/>
                <w:iCs/>
                <w:sz w:val="32"/>
                <w:szCs w:val="32"/>
              </w:rPr>
            </w:pPr>
            <w:proofErr w:type="spellStart"/>
            <w:r w:rsidRPr="003131E3">
              <w:rPr>
                <w:b/>
                <w:bCs/>
                <w:i/>
                <w:iCs/>
                <w:sz w:val="32"/>
                <w:szCs w:val="32"/>
              </w:rPr>
              <w:t>Defragmentation</w:t>
            </w:r>
            <w:proofErr w:type="spellEnd"/>
          </w:p>
          <w:p w:rsidR="001D4F7E" w:rsidRPr="003131E3" w:rsidRDefault="001D4F7E" w:rsidP="003131E3">
            <w:pPr>
              <w:jc w:val="center"/>
              <w:rPr>
                <w:i/>
                <w:iCs/>
                <w:sz w:val="32"/>
                <w:szCs w:val="32"/>
              </w:rPr>
            </w:pPr>
          </w:p>
        </w:tc>
        <w:tc>
          <w:tcPr>
            <w:tcW w:w="2303" w:type="dxa"/>
          </w:tcPr>
          <w:p w:rsidR="001D4F7E" w:rsidRPr="001D4F7E" w:rsidRDefault="001D4F7E" w:rsidP="001D4F7E">
            <w:proofErr w:type="spellStart"/>
            <w:r w:rsidRPr="001D4F7E">
              <w:lastRenderedPageBreak/>
              <w:t>Offers</w:t>
            </w:r>
            <w:proofErr w:type="spellEnd"/>
            <w:r w:rsidRPr="001D4F7E">
              <w:t xml:space="preserve"> </w:t>
            </w:r>
            <w:proofErr w:type="spellStart"/>
            <w:r w:rsidRPr="001D4F7E">
              <w:t>several</w:t>
            </w:r>
            <w:proofErr w:type="spellEnd"/>
            <w:r w:rsidRPr="001D4F7E">
              <w:t xml:space="preserve"> </w:t>
            </w:r>
            <w:proofErr w:type="spellStart"/>
            <w:r w:rsidRPr="001D4F7E">
              <w:t>approaches</w:t>
            </w:r>
            <w:proofErr w:type="spellEnd"/>
            <w:r w:rsidRPr="001D4F7E">
              <w:t xml:space="preserve"> to </w:t>
            </w:r>
            <w:proofErr w:type="spellStart"/>
            <w:r w:rsidRPr="001D4F7E">
              <w:lastRenderedPageBreak/>
              <w:t>defragmentations</w:t>
            </w:r>
            <w:proofErr w:type="spellEnd"/>
            <w:r w:rsidRPr="001D4F7E">
              <w:t xml:space="preserve"> – </w:t>
            </w:r>
            <w:proofErr w:type="spellStart"/>
            <w:r w:rsidRPr="001D4F7E">
              <w:t>during</w:t>
            </w:r>
            <w:proofErr w:type="spellEnd"/>
            <w:r w:rsidRPr="001D4F7E">
              <w:t xml:space="preserve"> backup, index </w:t>
            </w:r>
            <w:proofErr w:type="spellStart"/>
            <w:proofErr w:type="gramStart"/>
            <w:r w:rsidRPr="001D4F7E">
              <w:t>creation</w:t>
            </w:r>
            <w:proofErr w:type="spellEnd"/>
            <w:r w:rsidRPr="001D4F7E">
              <w:t xml:space="preserve"> ,</w:t>
            </w:r>
            <w:proofErr w:type="gramEnd"/>
            <w:r w:rsidRPr="001D4F7E">
              <w:t xml:space="preserve"> and </w:t>
            </w:r>
            <w:proofErr w:type="spellStart"/>
            <w:r w:rsidRPr="001D4F7E">
              <w:t>with</w:t>
            </w:r>
            <w:proofErr w:type="spellEnd"/>
            <w:r w:rsidRPr="001D4F7E">
              <w:t xml:space="preserve"> an </w:t>
            </w:r>
            <w:proofErr w:type="spellStart"/>
            <w:r w:rsidRPr="001D4F7E">
              <w:t>optimize</w:t>
            </w:r>
            <w:proofErr w:type="spellEnd"/>
            <w:r w:rsidRPr="001D4F7E">
              <w:t xml:space="preserve"> table command</w:t>
            </w:r>
          </w:p>
        </w:tc>
        <w:tc>
          <w:tcPr>
            <w:tcW w:w="2303" w:type="dxa"/>
          </w:tcPr>
          <w:p w:rsidR="001D4F7E" w:rsidRPr="001D4F7E" w:rsidRDefault="001D4F7E" w:rsidP="001D4F7E">
            <w:proofErr w:type="spellStart"/>
            <w:r w:rsidRPr="001D4F7E">
              <w:lastRenderedPageBreak/>
              <w:t>Allows</w:t>
            </w:r>
            <w:proofErr w:type="spellEnd"/>
            <w:r w:rsidRPr="001D4F7E">
              <w:t xml:space="preserve"> scanning the </w:t>
            </w:r>
            <w:proofErr w:type="spellStart"/>
            <w:r w:rsidRPr="001D4F7E">
              <w:t>entire</w:t>
            </w:r>
            <w:proofErr w:type="spellEnd"/>
            <w:r w:rsidRPr="001D4F7E">
              <w:t xml:space="preserve"> tables of data </w:t>
            </w:r>
            <w:r w:rsidRPr="001D4F7E">
              <w:lastRenderedPageBreak/>
              <w:t xml:space="preserve">layer to </w:t>
            </w:r>
            <w:proofErr w:type="spellStart"/>
            <w:r w:rsidRPr="001D4F7E">
              <w:t>find</w:t>
            </w:r>
            <w:proofErr w:type="spellEnd"/>
            <w:r w:rsidRPr="001D4F7E">
              <w:t xml:space="preserve"> </w:t>
            </w:r>
            <w:proofErr w:type="spellStart"/>
            <w:r w:rsidRPr="001D4F7E">
              <w:t>empty</w:t>
            </w:r>
            <w:proofErr w:type="spellEnd"/>
            <w:r w:rsidRPr="001D4F7E">
              <w:t xml:space="preserve"> </w:t>
            </w:r>
            <w:proofErr w:type="spellStart"/>
            <w:r w:rsidRPr="001D4F7E">
              <w:t>rows</w:t>
            </w:r>
            <w:proofErr w:type="spellEnd"/>
            <w:r w:rsidRPr="001D4F7E">
              <w:t xml:space="preserve"> and </w:t>
            </w:r>
            <w:proofErr w:type="spellStart"/>
            <w:r w:rsidRPr="001D4F7E">
              <w:t>delete</w:t>
            </w:r>
            <w:proofErr w:type="spellEnd"/>
            <w:r w:rsidRPr="001D4F7E">
              <w:t xml:space="preserve"> the </w:t>
            </w:r>
            <w:proofErr w:type="spellStart"/>
            <w:r w:rsidRPr="001D4F7E">
              <w:t>unnecessary</w:t>
            </w:r>
            <w:proofErr w:type="spellEnd"/>
            <w:r w:rsidRPr="001D4F7E">
              <w:t xml:space="preserve"> </w:t>
            </w:r>
            <w:proofErr w:type="spellStart"/>
            <w:r w:rsidRPr="001D4F7E">
              <w:t>elements</w:t>
            </w:r>
            <w:proofErr w:type="spellEnd"/>
            <w:r w:rsidRPr="001D4F7E">
              <w:t xml:space="preserve">. </w:t>
            </w:r>
          </w:p>
          <w:p w:rsidR="001D4F7E" w:rsidRPr="001D4F7E" w:rsidRDefault="001D4F7E" w:rsidP="001D4F7E"/>
        </w:tc>
        <w:tc>
          <w:tcPr>
            <w:tcW w:w="2303" w:type="dxa"/>
          </w:tcPr>
          <w:p w:rsidR="001D4F7E" w:rsidRPr="001D4F7E" w:rsidRDefault="001D4F7E" w:rsidP="001D4F7E">
            <w:proofErr w:type="spellStart"/>
            <w:r w:rsidRPr="001D4F7E">
              <w:lastRenderedPageBreak/>
              <w:t>Offers</w:t>
            </w:r>
            <w:proofErr w:type="spellEnd"/>
            <w:r w:rsidRPr="001D4F7E">
              <w:t xml:space="preserve"> an efficient </w:t>
            </w:r>
            <w:proofErr w:type="spellStart"/>
            <w:r w:rsidRPr="001D4F7E">
              <w:t>garbage</w:t>
            </w:r>
            <w:proofErr w:type="spellEnd"/>
            <w:r w:rsidRPr="001D4F7E">
              <w:t xml:space="preserve"> </w:t>
            </w:r>
            <w:proofErr w:type="spellStart"/>
            <w:r w:rsidRPr="001D4F7E">
              <w:t>collector</w:t>
            </w:r>
            <w:proofErr w:type="spellEnd"/>
            <w:r w:rsidRPr="001D4F7E">
              <w:t xml:space="preserve"> </w:t>
            </w:r>
            <w:proofErr w:type="spellStart"/>
            <w:r w:rsidRPr="001D4F7E">
              <w:t>that</w:t>
            </w:r>
            <w:proofErr w:type="spellEnd"/>
            <w:r w:rsidRPr="001D4F7E">
              <w:t xml:space="preserve"> </w:t>
            </w:r>
            <w:proofErr w:type="spellStart"/>
            <w:r w:rsidRPr="001D4F7E">
              <w:lastRenderedPageBreak/>
              <w:t>doesn’t</w:t>
            </w:r>
            <w:proofErr w:type="spellEnd"/>
            <w:r w:rsidRPr="001D4F7E">
              <w:t xml:space="preserve"> </w:t>
            </w:r>
            <w:proofErr w:type="spellStart"/>
            <w:r w:rsidRPr="001D4F7E">
              <w:t>create</w:t>
            </w:r>
            <w:proofErr w:type="spellEnd"/>
            <w:r w:rsidRPr="001D4F7E">
              <w:t xml:space="preserve"> more </w:t>
            </w:r>
            <w:proofErr w:type="spellStart"/>
            <w:r w:rsidRPr="001D4F7E">
              <w:t>than</w:t>
            </w:r>
            <w:proofErr w:type="spellEnd"/>
            <w:r w:rsidRPr="001D4F7E">
              <w:t xml:space="preserve"> 15-20% of </w:t>
            </w:r>
            <w:proofErr w:type="spellStart"/>
            <w:r w:rsidRPr="001D4F7E">
              <w:t>overhead</w:t>
            </w:r>
            <w:proofErr w:type="spellEnd"/>
            <w:r w:rsidRPr="001D4F7E">
              <w:t xml:space="preserve">. </w:t>
            </w:r>
          </w:p>
          <w:p w:rsidR="001D4F7E" w:rsidRPr="001D4F7E" w:rsidRDefault="001D4F7E" w:rsidP="001D4F7E"/>
        </w:tc>
      </w:tr>
      <w:tr w:rsidR="001D4F7E" w:rsidTr="001D4F7E">
        <w:tc>
          <w:tcPr>
            <w:tcW w:w="2303" w:type="dxa"/>
          </w:tcPr>
          <w:p w:rsidR="001D4F7E" w:rsidRPr="003131E3" w:rsidRDefault="001D4F7E" w:rsidP="003131E3">
            <w:pPr>
              <w:jc w:val="center"/>
              <w:rPr>
                <w:i/>
                <w:iCs/>
                <w:sz w:val="32"/>
                <w:szCs w:val="32"/>
              </w:rPr>
            </w:pPr>
            <w:r w:rsidRPr="003131E3">
              <w:rPr>
                <w:b/>
                <w:bCs/>
                <w:i/>
                <w:iCs/>
                <w:sz w:val="32"/>
                <w:szCs w:val="32"/>
              </w:rPr>
              <w:lastRenderedPageBreak/>
              <w:t xml:space="preserve">Data </w:t>
            </w:r>
            <w:proofErr w:type="spellStart"/>
            <w:r w:rsidRPr="003131E3">
              <w:rPr>
                <w:b/>
                <w:bCs/>
                <w:i/>
                <w:iCs/>
                <w:sz w:val="32"/>
                <w:szCs w:val="32"/>
              </w:rPr>
              <w:t>queries</w:t>
            </w:r>
            <w:proofErr w:type="spellEnd"/>
          </w:p>
          <w:p w:rsidR="001D4F7E" w:rsidRPr="003131E3" w:rsidRDefault="001D4F7E" w:rsidP="003131E3">
            <w:pPr>
              <w:ind w:left="2832" w:hanging="2832"/>
              <w:jc w:val="center"/>
              <w:rPr>
                <w:i/>
                <w:iCs/>
                <w:sz w:val="32"/>
                <w:szCs w:val="32"/>
              </w:rPr>
            </w:pPr>
          </w:p>
        </w:tc>
        <w:tc>
          <w:tcPr>
            <w:tcW w:w="2303" w:type="dxa"/>
          </w:tcPr>
          <w:p w:rsidR="001D4F7E" w:rsidRPr="001D4F7E" w:rsidRDefault="001D4F7E" w:rsidP="001D4F7E">
            <w:proofErr w:type="spellStart"/>
            <w:r w:rsidRPr="001D4F7E">
              <w:t>Offers</w:t>
            </w:r>
            <w:proofErr w:type="spellEnd"/>
            <w:r w:rsidRPr="001D4F7E">
              <w:t xml:space="preserve"> </w:t>
            </w:r>
            <w:proofErr w:type="gramStart"/>
            <w:r w:rsidRPr="001D4F7E">
              <w:t>a</w:t>
            </w:r>
            <w:proofErr w:type="gramEnd"/>
            <w:r w:rsidRPr="001D4F7E">
              <w:t xml:space="preserve"> </w:t>
            </w:r>
            <w:proofErr w:type="spellStart"/>
            <w:r w:rsidRPr="001D4F7E">
              <w:t>scalable</w:t>
            </w:r>
            <w:proofErr w:type="spellEnd"/>
            <w:r w:rsidRPr="001D4F7E">
              <w:t xml:space="preserve"> buffer pool-</w:t>
            </w:r>
            <w:proofErr w:type="spellStart"/>
            <w:r w:rsidRPr="001D4F7E">
              <w:t>developers</w:t>
            </w:r>
            <w:proofErr w:type="spellEnd"/>
            <w:r w:rsidRPr="001D4F7E">
              <w:t xml:space="preserve"> </w:t>
            </w:r>
            <w:proofErr w:type="spellStart"/>
            <w:r w:rsidRPr="001D4F7E">
              <w:t>can</w:t>
            </w:r>
            <w:proofErr w:type="spellEnd"/>
            <w:r w:rsidRPr="001D4F7E">
              <w:t xml:space="preserve"> set up the size of the cache </w:t>
            </w:r>
            <w:proofErr w:type="spellStart"/>
            <w:r w:rsidRPr="001D4F7E">
              <w:t>according</w:t>
            </w:r>
            <w:proofErr w:type="spellEnd"/>
            <w:r w:rsidRPr="001D4F7E">
              <w:t xml:space="preserve"> of the </w:t>
            </w:r>
            <w:proofErr w:type="spellStart"/>
            <w:r w:rsidRPr="001D4F7E">
              <w:t>workload</w:t>
            </w:r>
            <w:proofErr w:type="spellEnd"/>
            <w:r w:rsidRPr="001D4F7E">
              <w:t xml:space="preserve">. </w:t>
            </w:r>
          </w:p>
          <w:p w:rsidR="001D4F7E" w:rsidRPr="001D4F7E" w:rsidRDefault="001D4F7E" w:rsidP="001D4F7E"/>
        </w:tc>
        <w:tc>
          <w:tcPr>
            <w:tcW w:w="2303" w:type="dxa"/>
          </w:tcPr>
          <w:p w:rsidR="001D4F7E" w:rsidRPr="001D4F7E" w:rsidRDefault="001D4F7E" w:rsidP="001D4F7E">
            <w:proofErr w:type="spellStart"/>
            <w:r w:rsidRPr="001D4F7E">
              <w:t>Each</w:t>
            </w:r>
            <w:proofErr w:type="spellEnd"/>
            <w:r w:rsidRPr="001D4F7E">
              <w:t xml:space="preserve"> </w:t>
            </w:r>
            <w:proofErr w:type="spellStart"/>
            <w:r w:rsidRPr="001D4F7E">
              <w:t>database</w:t>
            </w:r>
            <w:proofErr w:type="spellEnd"/>
            <w:r w:rsidRPr="001D4F7E">
              <w:t xml:space="preserve"> has a </w:t>
            </w:r>
            <w:proofErr w:type="spellStart"/>
            <w:r w:rsidRPr="001D4F7E">
              <w:t>separate</w:t>
            </w:r>
            <w:proofErr w:type="spellEnd"/>
            <w:r w:rsidRPr="001D4F7E">
              <w:t xml:space="preserve"> </w:t>
            </w:r>
            <w:proofErr w:type="spellStart"/>
            <w:r w:rsidRPr="001D4F7E">
              <w:t>memory</w:t>
            </w:r>
            <w:proofErr w:type="spellEnd"/>
            <w:r w:rsidRPr="001D4F7E">
              <w:t xml:space="preserve"> and </w:t>
            </w:r>
            <w:proofErr w:type="spellStart"/>
            <w:r w:rsidRPr="001D4F7E">
              <w:t>runs</w:t>
            </w:r>
            <w:proofErr w:type="spellEnd"/>
            <w:r w:rsidRPr="001D4F7E">
              <w:t xml:space="preserve"> </w:t>
            </w:r>
            <w:proofErr w:type="spellStart"/>
            <w:r w:rsidRPr="001D4F7E">
              <w:t>its</w:t>
            </w:r>
            <w:proofErr w:type="spellEnd"/>
            <w:r w:rsidRPr="001D4F7E">
              <w:t xml:space="preserve"> </w:t>
            </w:r>
            <w:proofErr w:type="spellStart"/>
            <w:r w:rsidRPr="001D4F7E">
              <w:t>own</w:t>
            </w:r>
            <w:proofErr w:type="spellEnd"/>
            <w:r w:rsidRPr="001D4F7E">
              <w:t xml:space="preserve"> </w:t>
            </w:r>
            <w:proofErr w:type="spellStart"/>
            <w:r w:rsidRPr="001D4F7E">
              <w:t>process</w:t>
            </w:r>
            <w:proofErr w:type="spellEnd"/>
            <w:r w:rsidRPr="001D4F7E">
              <w:t xml:space="preserve">. </w:t>
            </w:r>
          </w:p>
          <w:p w:rsidR="001D4F7E" w:rsidRPr="001D4F7E" w:rsidRDefault="001D4F7E" w:rsidP="001D4F7E"/>
        </w:tc>
        <w:tc>
          <w:tcPr>
            <w:tcW w:w="2303" w:type="dxa"/>
          </w:tcPr>
          <w:p w:rsidR="001D4F7E" w:rsidRPr="001D4F7E" w:rsidRDefault="001D4F7E" w:rsidP="001D4F7E">
            <w:r w:rsidRPr="001D4F7E">
              <w:t xml:space="preserve">Uses a buffer </w:t>
            </w:r>
            <w:proofErr w:type="spellStart"/>
            <w:r w:rsidRPr="001D4F7E">
              <w:t>pool</w:t>
            </w:r>
            <w:proofErr w:type="gramStart"/>
            <w:r w:rsidRPr="001D4F7E">
              <w:t>,and</w:t>
            </w:r>
            <w:proofErr w:type="spellEnd"/>
            <w:proofErr w:type="gramEnd"/>
            <w:r w:rsidRPr="001D4F7E">
              <w:t xml:space="preserve"> </w:t>
            </w:r>
            <w:proofErr w:type="spellStart"/>
            <w:r w:rsidRPr="001D4F7E">
              <w:t>just</w:t>
            </w:r>
            <w:proofErr w:type="spellEnd"/>
            <w:r w:rsidRPr="001D4F7E">
              <w:t xml:space="preserve"> </w:t>
            </w:r>
            <w:proofErr w:type="spellStart"/>
            <w:r w:rsidRPr="001D4F7E">
              <w:t>like</w:t>
            </w:r>
            <w:proofErr w:type="spellEnd"/>
            <w:r w:rsidRPr="001D4F7E">
              <w:t xml:space="preserve"> in MySQL, </w:t>
            </w:r>
            <w:proofErr w:type="spellStart"/>
            <w:r w:rsidRPr="001D4F7E">
              <w:t>it</w:t>
            </w:r>
            <w:proofErr w:type="spellEnd"/>
            <w:r w:rsidRPr="001D4F7E">
              <w:t xml:space="preserve"> </w:t>
            </w:r>
            <w:proofErr w:type="spellStart"/>
            <w:r w:rsidRPr="001D4F7E">
              <w:t>can</w:t>
            </w:r>
            <w:proofErr w:type="spellEnd"/>
            <w:r w:rsidRPr="001D4F7E">
              <w:t xml:space="preserve"> </w:t>
            </w:r>
            <w:proofErr w:type="spellStart"/>
            <w:r w:rsidRPr="001D4F7E">
              <w:t>be</w:t>
            </w:r>
            <w:proofErr w:type="spellEnd"/>
            <w:r w:rsidRPr="001D4F7E">
              <w:t xml:space="preserve"> </w:t>
            </w:r>
            <w:proofErr w:type="spellStart"/>
            <w:r w:rsidRPr="001D4F7E">
              <w:t>limited</w:t>
            </w:r>
            <w:proofErr w:type="spellEnd"/>
            <w:r w:rsidRPr="001D4F7E">
              <w:t xml:space="preserve"> or </w:t>
            </w:r>
            <w:proofErr w:type="spellStart"/>
            <w:r w:rsidRPr="001D4F7E">
              <w:t>increased</w:t>
            </w:r>
            <w:proofErr w:type="spellEnd"/>
            <w:r w:rsidRPr="001D4F7E">
              <w:t xml:space="preserve"> </w:t>
            </w:r>
            <w:proofErr w:type="spellStart"/>
            <w:r w:rsidRPr="001D4F7E">
              <w:t>according</w:t>
            </w:r>
            <w:proofErr w:type="spellEnd"/>
            <w:r w:rsidRPr="001D4F7E">
              <w:t xml:space="preserve"> to </w:t>
            </w:r>
            <w:proofErr w:type="spellStart"/>
            <w:r w:rsidRPr="001D4F7E">
              <w:t>processing</w:t>
            </w:r>
            <w:proofErr w:type="spellEnd"/>
            <w:r w:rsidRPr="001D4F7E">
              <w:t xml:space="preserve"> </w:t>
            </w:r>
            <w:proofErr w:type="spellStart"/>
            <w:r w:rsidRPr="001D4F7E">
              <w:t>needs</w:t>
            </w:r>
            <w:proofErr w:type="spellEnd"/>
            <w:r w:rsidRPr="001D4F7E">
              <w:t xml:space="preserve">. </w:t>
            </w:r>
          </w:p>
          <w:p w:rsidR="001D4F7E" w:rsidRPr="001D4F7E" w:rsidRDefault="001D4F7E" w:rsidP="001D4F7E"/>
        </w:tc>
      </w:tr>
      <w:tr w:rsidR="001D4F7E" w:rsidTr="001D4F7E">
        <w:tc>
          <w:tcPr>
            <w:tcW w:w="2303" w:type="dxa"/>
          </w:tcPr>
          <w:p w:rsidR="001D4F7E" w:rsidRPr="003131E3" w:rsidRDefault="001D4F7E" w:rsidP="003131E3">
            <w:pPr>
              <w:jc w:val="center"/>
              <w:rPr>
                <w:i/>
                <w:iCs/>
                <w:sz w:val="32"/>
                <w:szCs w:val="32"/>
              </w:rPr>
            </w:pPr>
            <w:proofErr w:type="spellStart"/>
            <w:r w:rsidRPr="003131E3">
              <w:rPr>
                <w:b/>
                <w:bCs/>
                <w:i/>
                <w:iCs/>
                <w:sz w:val="32"/>
                <w:szCs w:val="32"/>
              </w:rPr>
              <w:t>Json</w:t>
            </w:r>
            <w:proofErr w:type="spellEnd"/>
            <w:r w:rsidRPr="003131E3">
              <w:rPr>
                <w:b/>
                <w:bCs/>
                <w:i/>
                <w:iCs/>
                <w:sz w:val="32"/>
                <w:szCs w:val="32"/>
              </w:rPr>
              <w:t xml:space="preserve"> support</w:t>
            </w:r>
          </w:p>
          <w:p w:rsidR="001D4F7E" w:rsidRPr="003131E3" w:rsidRDefault="001D4F7E" w:rsidP="003131E3">
            <w:pPr>
              <w:jc w:val="center"/>
              <w:rPr>
                <w:i/>
                <w:iCs/>
                <w:sz w:val="32"/>
                <w:szCs w:val="32"/>
              </w:rPr>
            </w:pPr>
          </w:p>
        </w:tc>
        <w:tc>
          <w:tcPr>
            <w:tcW w:w="2303" w:type="dxa"/>
          </w:tcPr>
          <w:p w:rsidR="001D4F7E" w:rsidRPr="001D4F7E" w:rsidRDefault="001D4F7E" w:rsidP="001D4F7E">
            <w:r w:rsidRPr="001D4F7E">
              <w:t xml:space="preserve">Supports JSON files but </w:t>
            </w:r>
            <w:proofErr w:type="spellStart"/>
            <w:r w:rsidRPr="001D4F7E">
              <w:t>dosen’t</w:t>
            </w:r>
            <w:proofErr w:type="spellEnd"/>
            <w:r w:rsidRPr="001D4F7E">
              <w:t xml:space="preserve"> </w:t>
            </w:r>
            <w:proofErr w:type="spellStart"/>
            <w:r w:rsidRPr="001D4F7E">
              <w:t>allow</w:t>
            </w:r>
            <w:proofErr w:type="spellEnd"/>
            <w:r w:rsidRPr="001D4F7E">
              <w:t xml:space="preserve"> </w:t>
            </w:r>
            <w:proofErr w:type="spellStart"/>
            <w:r w:rsidRPr="001D4F7E">
              <w:t>indexing</w:t>
            </w:r>
            <w:proofErr w:type="spellEnd"/>
            <w:r w:rsidRPr="001D4F7E">
              <w:t xml:space="preserve"> </w:t>
            </w:r>
            <w:proofErr w:type="spellStart"/>
            <w:r w:rsidRPr="001D4F7E">
              <w:t>them</w:t>
            </w:r>
            <w:proofErr w:type="spellEnd"/>
            <w:r w:rsidRPr="001D4F7E">
              <w:t xml:space="preserve">. </w:t>
            </w:r>
          </w:p>
          <w:p w:rsidR="001D4F7E" w:rsidRPr="001D4F7E" w:rsidRDefault="001D4F7E" w:rsidP="001D4F7E"/>
        </w:tc>
        <w:tc>
          <w:tcPr>
            <w:tcW w:w="2303" w:type="dxa"/>
          </w:tcPr>
          <w:p w:rsidR="001D4F7E" w:rsidRPr="001D4F7E" w:rsidRDefault="001D4F7E" w:rsidP="001D4F7E">
            <w:r w:rsidRPr="001D4F7E">
              <w:t xml:space="preserve">Supports JSON files, as </w:t>
            </w:r>
            <w:proofErr w:type="spellStart"/>
            <w:r w:rsidRPr="001D4F7E">
              <w:t>well</w:t>
            </w:r>
            <w:proofErr w:type="spellEnd"/>
            <w:r w:rsidRPr="001D4F7E">
              <w:t xml:space="preserve"> as </w:t>
            </w:r>
            <w:proofErr w:type="spellStart"/>
            <w:r w:rsidRPr="001D4F7E">
              <w:t>their</w:t>
            </w:r>
            <w:proofErr w:type="spellEnd"/>
            <w:r w:rsidRPr="001D4F7E">
              <w:t xml:space="preserve"> </w:t>
            </w:r>
            <w:proofErr w:type="spellStart"/>
            <w:r w:rsidRPr="001D4F7E">
              <w:t>indexing</w:t>
            </w:r>
            <w:proofErr w:type="spellEnd"/>
            <w:r w:rsidRPr="001D4F7E">
              <w:t xml:space="preserve"> and partial updates. </w:t>
            </w:r>
          </w:p>
          <w:p w:rsidR="001D4F7E" w:rsidRPr="001D4F7E" w:rsidRDefault="001D4F7E" w:rsidP="001D4F7E"/>
        </w:tc>
        <w:tc>
          <w:tcPr>
            <w:tcW w:w="2303" w:type="dxa"/>
          </w:tcPr>
          <w:p w:rsidR="001D4F7E" w:rsidRPr="001D4F7E" w:rsidRDefault="001D4F7E" w:rsidP="001D4F7E">
            <w:proofErr w:type="spellStart"/>
            <w:r w:rsidRPr="001D4F7E">
              <w:t>Provides</w:t>
            </w:r>
            <w:proofErr w:type="spellEnd"/>
            <w:r w:rsidRPr="001D4F7E">
              <w:t xml:space="preserve"> full support of JSON </w:t>
            </w:r>
            <w:proofErr w:type="spellStart"/>
            <w:r w:rsidRPr="001D4F7E">
              <w:t>documents</w:t>
            </w:r>
            <w:proofErr w:type="gramStart"/>
            <w:r w:rsidRPr="001D4F7E">
              <w:t>,their</w:t>
            </w:r>
            <w:proofErr w:type="spellEnd"/>
            <w:proofErr w:type="gramEnd"/>
            <w:r w:rsidRPr="001D4F7E">
              <w:t xml:space="preserve"> updates, </w:t>
            </w:r>
            <w:proofErr w:type="spellStart"/>
            <w:r w:rsidRPr="001D4F7E">
              <w:t>functionality</w:t>
            </w:r>
            <w:proofErr w:type="spellEnd"/>
            <w:r w:rsidRPr="001D4F7E">
              <w:t xml:space="preserve">, maintenance. </w:t>
            </w:r>
          </w:p>
          <w:p w:rsidR="001D4F7E" w:rsidRPr="001D4F7E" w:rsidRDefault="001D4F7E" w:rsidP="001D4F7E"/>
        </w:tc>
      </w:tr>
    </w:tbl>
    <w:p w:rsidR="00B92284" w:rsidRPr="001D4F7E" w:rsidRDefault="00B92284" w:rsidP="001D4F7E">
      <w:pPr>
        <w:rPr>
          <w:sz w:val="40"/>
          <w:szCs w:val="40"/>
        </w:rPr>
      </w:pPr>
    </w:p>
    <w:sectPr w:rsidR="00B92284" w:rsidRPr="001D4F7E" w:rsidSect="00B922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D4F7E"/>
    <w:rsid w:val="001D4F7E"/>
    <w:rsid w:val="003131E3"/>
    <w:rsid w:val="00B922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284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D4F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467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2021-03-17T13:28:00Z</dcterms:created>
  <dcterms:modified xsi:type="dcterms:W3CDTF">2021-03-17T13:40:00Z</dcterms:modified>
</cp:coreProperties>
</file>