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7808" w:rsidRPr="00B67808" w:rsidRDefault="00B67808" w:rsidP="00B67808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C00000"/>
          <w:lang w:bidi="ar-SA"/>
        </w:rPr>
      </w:pPr>
      <w:r w:rsidRPr="00B67808">
        <w:rPr>
          <w:rFonts w:ascii="Verdana" w:hAnsi="Verdana" w:cs="Verdana"/>
          <w:b/>
          <w:bCs/>
          <w:color w:val="C00000"/>
          <w:lang w:bidi="ar-SA"/>
        </w:rPr>
        <w:t>PDG:</w:t>
      </w:r>
    </w:p>
    <w:p w:rsidR="0002422D" w:rsidRDefault="0002422D" w:rsidP="0002422D">
      <w:pPr>
        <w:widowControl w:val="0"/>
        <w:autoSpaceDE w:val="0"/>
        <w:autoSpaceDN w:val="0"/>
        <w:adjustRightInd w:val="0"/>
        <w:spacing w:after="0" w:line="240" w:lineRule="auto"/>
        <w:ind w:left="1300"/>
        <w:rPr>
          <w:rFonts w:ascii="Verdana" w:hAnsi="Verdana"/>
          <w:sz w:val="24"/>
          <w:szCs w:val="24"/>
          <w:lang w:bidi="ar-SA"/>
        </w:rPr>
      </w:pPr>
      <w:r>
        <w:rPr>
          <w:rFonts w:ascii="Verdana" w:hAnsi="Verdana" w:cs="Verdana"/>
          <w:b/>
          <w:bCs/>
          <w:color w:val="0071C5"/>
          <w:lang w:bidi="ar-SA"/>
        </w:rPr>
        <w:t>Sequencing Interface Signals List and Power Rails</w:t>
      </w:r>
    </w:p>
    <w:p w:rsidR="0002422D" w:rsidRDefault="0002422D"/>
    <w:p w:rsidR="0091457E" w:rsidRDefault="0002422D">
      <w:r w:rsidRPr="0002422D">
        <w:rPr>
          <w:noProof/>
          <w:lang w:bidi="ar-SA"/>
        </w:rPr>
        <w:drawing>
          <wp:inline distT="0" distB="0" distL="0" distR="0" wp14:anchorId="0259DDD7" wp14:editId="120DA6D9">
            <wp:extent cx="5943600" cy="2797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2D" w:rsidRDefault="0002422D">
      <w:r>
        <w:t>SLP_SUS#:</w:t>
      </w:r>
    </w:p>
    <w:p w:rsidR="0002422D" w:rsidRDefault="0002422D">
      <w:r w:rsidRPr="0002422D">
        <w:rPr>
          <w:noProof/>
          <w:lang w:bidi="ar-SA"/>
        </w:rPr>
        <w:drawing>
          <wp:inline distT="0" distB="0" distL="0" distR="0" wp14:anchorId="0E6AB4E9" wp14:editId="0090B2AB">
            <wp:extent cx="5216837" cy="95530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0036" cy="95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1F" w:rsidRDefault="00223C1F"/>
    <w:p w:rsidR="00223C1F" w:rsidRDefault="00223C1F">
      <w:r>
        <w:t xml:space="preserve">If SLP_SUS#=0 </w:t>
      </w:r>
      <w:r>
        <w:sym w:font="Wingdings" w:char="F0E0"/>
      </w:r>
      <w:r w:rsidR="00D30158">
        <w:t xml:space="preserve"> </w:t>
      </w:r>
    </w:p>
    <w:p w:rsidR="00711D95" w:rsidRDefault="00711D95"/>
    <w:p w:rsidR="0088690D" w:rsidRDefault="0088690D"/>
    <w:p w:rsidR="0088690D" w:rsidRDefault="0088690D"/>
    <w:p w:rsidR="0088690D" w:rsidRDefault="0088690D"/>
    <w:p w:rsidR="0088690D" w:rsidRDefault="0088690D"/>
    <w:p w:rsidR="0088690D" w:rsidRDefault="0088690D"/>
    <w:p w:rsidR="0088690D" w:rsidRDefault="0088690D"/>
    <w:p w:rsidR="0088690D" w:rsidRDefault="0088690D"/>
    <w:p w:rsidR="0088690D" w:rsidRDefault="0088690D"/>
    <w:p w:rsidR="00AF2F39" w:rsidRDefault="00AF2F39"/>
    <w:p w:rsidR="00AF2F39" w:rsidRPr="00AF2F39" w:rsidRDefault="00AF2F39">
      <w:pPr>
        <w:rPr>
          <w:b/>
          <w:bCs/>
        </w:rPr>
      </w:pPr>
      <w:r w:rsidRPr="00AF2F39">
        <w:rPr>
          <w:b/>
          <w:bCs/>
          <w:highlight w:val="yellow"/>
        </w:rPr>
        <w:lastRenderedPageBreak/>
        <w:t>Power Up:</w:t>
      </w:r>
    </w:p>
    <w:tbl>
      <w:tblPr>
        <w:tblpPr w:leftFromText="180" w:rightFromText="180" w:vertAnchor="text" w:horzAnchor="margin" w:tblpXSpec="right" w:tblpY="315"/>
        <w:tblW w:w="10348" w:type="dxa"/>
        <w:tblLook w:val="04A0" w:firstRow="1" w:lastRow="0" w:firstColumn="1" w:lastColumn="0" w:noHBand="0" w:noVBand="1"/>
      </w:tblPr>
      <w:tblGrid>
        <w:gridCol w:w="1190"/>
        <w:gridCol w:w="394"/>
        <w:gridCol w:w="2445"/>
        <w:gridCol w:w="456"/>
        <w:gridCol w:w="2830"/>
        <w:gridCol w:w="3033"/>
      </w:tblGrid>
      <w:tr w:rsidR="009A4954" w:rsidRPr="005B1073" w:rsidTr="009A4954">
        <w:trPr>
          <w:trHeight w:val="490"/>
        </w:trPr>
        <w:tc>
          <w:tcPr>
            <w:tcW w:w="1190" w:type="dxa"/>
            <w:tcBorders>
              <w:top w:val="double" w:sz="6" w:space="0" w:color="auto"/>
              <w:left w:val="double" w:sz="6" w:space="0" w:color="auto"/>
              <w:bottom w:val="single" w:sz="8" w:space="0" w:color="auto"/>
              <w:right w:val="single" w:sz="4" w:space="0" w:color="auto"/>
            </w:tcBorders>
            <w:shd w:val="clear" w:color="000000" w:fill="31869B"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bidi="ar-SA"/>
              </w:rPr>
              <w:t>SL. No</w:t>
            </w:r>
          </w:p>
        </w:tc>
        <w:tc>
          <w:tcPr>
            <w:tcW w:w="3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31869B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b/>
                <w:bCs/>
                <w:color w:val="FFFFFF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b/>
                <w:bCs/>
                <w:color w:val="FFFFFF"/>
                <w:sz w:val="16"/>
                <w:szCs w:val="16"/>
                <w:lang w:bidi="ar-SA"/>
              </w:rPr>
              <w:t> 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31869B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b/>
                <w:bCs/>
                <w:color w:val="FFFFFF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b/>
                <w:bCs/>
                <w:color w:val="FFFFFF"/>
                <w:sz w:val="16"/>
                <w:szCs w:val="16"/>
                <w:lang w:bidi="ar-SA"/>
              </w:rPr>
              <w:t>Rail Name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31869B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b/>
                <w:bCs/>
                <w:color w:val="FFFFFF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b/>
                <w:bCs/>
                <w:color w:val="FFFFFF"/>
                <w:sz w:val="16"/>
                <w:szCs w:val="16"/>
                <w:lang w:bidi="ar-SA"/>
              </w:rPr>
              <w:t> 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31869B"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b/>
                <w:bCs/>
                <w:color w:val="FFFFFF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b/>
                <w:bCs/>
                <w:color w:val="FFFFFF"/>
                <w:sz w:val="16"/>
                <w:szCs w:val="16"/>
                <w:lang w:bidi="ar-SA"/>
              </w:rPr>
              <w:t>Net Name in SCH</w:t>
            </w:r>
            <w:r w:rsidRPr="005B1073">
              <w:rPr>
                <w:rFonts w:ascii="Intel Clear" w:eastAsia="Times New Roman" w:hAnsi="Intel Clear" w:cs="Arial"/>
                <w:b/>
                <w:bCs/>
                <w:color w:val="FFFFFF"/>
                <w:sz w:val="16"/>
                <w:szCs w:val="16"/>
                <w:lang w:bidi="ar-SA"/>
              </w:rPr>
              <w:br/>
              <w:t>[Fill up by customer own design]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31869B"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b/>
                <w:bCs/>
                <w:color w:val="FFFFFF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1</w:t>
            </w:r>
          </w:p>
        </w:tc>
        <w:tc>
          <w:tcPr>
            <w:tcW w:w="3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 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VCCRTC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1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+VCCPRTC_3P3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33DEF" w:rsidRPr="00D33DEF" w:rsidRDefault="00D33DEF" w:rsidP="00D33DEF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D33DEF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2.0-3.3V +5% supplies for PCH RTC Well. This power is not</w:t>
            </w:r>
          </w:p>
          <w:p w:rsidR="009A4954" w:rsidRPr="005B1073" w:rsidRDefault="00D33DEF" w:rsidP="00D33DEF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proofErr w:type="gramStart"/>
            <w:r w:rsidRPr="00D33DEF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expected</w:t>
            </w:r>
            <w:proofErr w:type="gramEnd"/>
            <w:r w:rsidRPr="00D33DEF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to be shut off in any of the sleep states unless the RTC battery is removed or completely drained.</w:t>
            </w: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2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RTCRST#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RTC_RST_N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553DB7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53DB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When asserted, this signal resets the register bits in the RTC well.</w:t>
            </w: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3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SRTCRST#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SRTC_RST_N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553DB7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53DB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This signal resets the manageability register bits in the RTC well when the RTC battery is removed</w:t>
            </w: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4</w:t>
            </w:r>
          </w:p>
        </w:tc>
        <w:tc>
          <w:tcPr>
            <w:tcW w:w="3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2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VCCDSW_3P3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 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color w:val="000000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b/>
                <w:bCs/>
                <w:color w:val="C00000"/>
                <w:sz w:val="16"/>
                <w:szCs w:val="16"/>
                <w:lang w:bidi="ar-SA"/>
              </w:rPr>
              <w:t xml:space="preserve"> +VCCPDSW_3P3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0C3B61" w:rsidP="009A4954">
            <w:pPr>
              <w:spacing w:after="0" w:line="240" w:lineRule="auto"/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</w:pPr>
            <w:r w:rsidRPr="000C3B61"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  <w:t xml:space="preserve">3.3-V supply for Deep </w:t>
            </w:r>
            <w:proofErr w:type="spellStart"/>
            <w:r w:rsidRPr="000C3B61"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  <w:t>Sx</w:t>
            </w:r>
            <w:proofErr w:type="spellEnd"/>
            <w:r w:rsidRPr="000C3B61"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  <w:t xml:space="preserve"> wells. If Deep </w:t>
            </w:r>
            <w:proofErr w:type="spellStart"/>
            <w:r w:rsidRPr="000C3B61"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  <w:t>Sx</w:t>
            </w:r>
            <w:proofErr w:type="spellEnd"/>
            <w:r w:rsidRPr="000C3B61"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  <w:t xml:space="preserve"> is not supported on the platform, tie </w:t>
            </w:r>
            <w:proofErr w:type="gramStart"/>
            <w:r w:rsidRPr="000C3B61"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  <w:t xml:space="preserve">to </w:t>
            </w:r>
            <w:r w:rsidR="00D82DD5"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</w:t>
            </w:r>
            <w:r w:rsidR="00D82DD5" w:rsidRPr="005B1073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>VCCPRIM</w:t>
            </w:r>
            <w:proofErr w:type="gramEnd"/>
            <w:r w:rsidR="00D82DD5" w:rsidRPr="005B1073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>_3P3</w:t>
            </w:r>
            <w:r w:rsidR="00D82DD5" w:rsidRPr="00D82DD5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>.</w:t>
            </w: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5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DSW_PWROK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DSW_PWROK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82DD5" w:rsidRDefault="00D82DD5" w:rsidP="00D82DD5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D82DD5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 xml:space="preserve">Deep </w:t>
            </w:r>
            <w:proofErr w:type="spellStart"/>
            <w:r w:rsidRPr="00D82DD5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>Sx</w:t>
            </w:r>
            <w:proofErr w:type="spellEnd"/>
            <w:r w:rsidRPr="00D82DD5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 xml:space="preserve"> Well PWROK</w:t>
            </w:r>
            <w:r w:rsidRPr="00D82DD5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: Power OK Indication for the </w:t>
            </w:r>
            <w:r w:rsidRPr="005B1073">
              <w:rPr>
                <w:rFonts w:ascii="Intel Clear" w:eastAsia="Times New Roman" w:hAnsi="Intel Clear" w:cs="Arial"/>
                <w:b/>
                <w:bCs/>
                <w:color w:val="C00000"/>
                <w:sz w:val="16"/>
                <w:szCs w:val="16"/>
                <w:lang w:bidi="ar-SA"/>
              </w:rPr>
              <w:t>+VCCPDSW_3P3</w:t>
            </w:r>
            <w:r w:rsidRPr="00D82DD5">
              <w:rPr>
                <w:rFonts w:ascii="Intel Clear" w:eastAsia="Times New Roman" w:hAnsi="Intel Clear" w:cs="Arial"/>
                <w:color w:val="C00000"/>
                <w:sz w:val="16"/>
                <w:szCs w:val="16"/>
                <w:lang w:bidi="ar-SA"/>
              </w:rPr>
              <w:t xml:space="preserve"> </w:t>
            </w:r>
            <w:r w:rsidRPr="00D82DD5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voltage rail. Note: This signal is in the RTC well. This signal cannot tie with RSMRST#.</w:t>
            </w:r>
          </w:p>
          <w:p w:rsidR="00336A1D" w:rsidRDefault="00336A1D" w:rsidP="00D82DD5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  <w:p w:rsidR="00336A1D" w:rsidRPr="00D82DD5" w:rsidRDefault="00336A1D" w:rsidP="00D82DD5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336A1D">
              <w:rPr>
                <w:rFonts w:ascii="Intel Clear" w:eastAsia="Times New Roman" w:hAnsi="Intel Clear" w:cs="Arial"/>
                <w:sz w:val="16"/>
                <w:szCs w:val="16"/>
                <w:highlight w:val="cyan"/>
                <w:lang w:bidi="ar-SA"/>
              </w:rPr>
              <w:t>Connected to FPGA</w:t>
            </w:r>
          </w:p>
          <w:p w:rsidR="009A4954" w:rsidRPr="005B1073" w:rsidRDefault="009A4954" w:rsidP="00D82DD5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6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SLP_SUS#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PM_SLP_SUS_N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Default="004D406F" w:rsidP="004D406F">
            <w:pPr>
              <w:spacing w:after="0" w:line="240" w:lineRule="auto"/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</w:pPr>
            <w:r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O</w:t>
            </w:r>
            <w:r w:rsidR="009A4954"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r platforms supporting Deep </w:t>
            </w:r>
            <w:proofErr w:type="spellStart"/>
            <w:r w:rsidR="009A4954"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Sx</w:t>
            </w:r>
            <w:proofErr w:type="spellEnd"/>
            <w:r w:rsidR="009A4954"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state, a low on this signal</w:t>
            </w:r>
            <w:r w:rsidR="00F5613C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</w:t>
            </w:r>
            <w:r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>(</w:t>
            </w:r>
            <w:r w:rsidRPr="005B1073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>SLP_SUS#</w:t>
            </w:r>
            <w:r w:rsidRPr="004D406F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 xml:space="preserve"> =</w:t>
            </w:r>
            <w:r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>0</w:t>
            </w:r>
            <w:r w:rsidR="00F5613C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) indicates</w:t>
            </w:r>
            <w:r w:rsidR="009A4954"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that PCH is in Deep </w:t>
            </w:r>
            <w:proofErr w:type="spellStart"/>
            <w:r w:rsidR="009A4954"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Sx</w:t>
            </w:r>
            <w:proofErr w:type="spellEnd"/>
            <w:r w:rsidR="009A4954"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state and that EC/platform logic does not need</w:t>
            </w:r>
            <w:r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</w:t>
            </w:r>
            <w:r w:rsidR="009A4954"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to keep the Primary Rails ON.</w:t>
            </w:r>
            <w:r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(</w:t>
            </w: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+VCCPRIM_3P3</w:t>
            </w:r>
            <w:r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&amp;&amp; </w:t>
            </w:r>
            <w:r w:rsidRPr="005B1073"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  <w:t>VCCPRIM_1P8</w:t>
            </w:r>
            <w:r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  <w:t>) should go down.</w:t>
            </w:r>
          </w:p>
          <w:p w:rsidR="006851CA" w:rsidRDefault="006851CA" w:rsidP="004D406F">
            <w:pPr>
              <w:spacing w:after="0" w:line="240" w:lineRule="auto"/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</w:pPr>
          </w:p>
          <w:p w:rsidR="006851CA" w:rsidRPr="00586D2B" w:rsidRDefault="006851CA" w:rsidP="006851CA">
            <w:pPr>
              <w:spacing w:after="0" w:line="240" w:lineRule="auto"/>
              <w:rPr>
                <w:rFonts w:ascii="Intel Clear" w:eastAsia="Times New Roman" w:hAnsi="Intel Clear" w:cs="Arial"/>
                <w:color w:val="C00000"/>
                <w:sz w:val="14"/>
                <w:szCs w:val="14"/>
                <w:lang w:bidi="ar-SA"/>
              </w:rPr>
            </w:pPr>
            <w:r w:rsidRPr="00586D2B">
              <w:rPr>
                <w:rFonts w:ascii="Intel Clear" w:eastAsia="Times New Roman" w:hAnsi="Intel Clear" w:cs="Arial"/>
                <w:color w:val="C00000"/>
                <w:sz w:val="14"/>
                <w:szCs w:val="14"/>
                <w:lang w:bidi="ar-SA"/>
              </w:rPr>
              <w:t xml:space="preserve">If </w:t>
            </w:r>
            <w:r w:rsidRPr="00586D2B">
              <w:rPr>
                <w:rFonts w:ascii="Intel Clear" w:eastAsia="Times New Roman" w:hAnsi="Intel Clear" w:cs="Arial"/>
                <w:b/>
                <w:bCs/>
                <w:color w:val="C00000"/>
                <w:sz w:val="14"/>
                <w:szCs w:val="14"/>
                <w:lang w:bidi="ar-SA"/>
              </w:rPr>
              <w:t xml:space="preserve"> </w:t>
            </w:r>
            <w:r w:rsidRPr="005B1073">
              <w:rPr>
                <w:rFonts w:ascii="Intel Clear" w:eastAsia="Times New Roman" w:hAnsi="Intel Clear" w:cs="Arial"/>
                <w:b/>
                <w:bCs/>
                <w:color w:val="C00000"/>
                <w:sz w:val="14"/>
                <w:szCs w:val="14"/>
                <w:lang w:bidi="ar-SA"/>
              </w:rPr>
              <w:t>SLP_SUS#</w:t>
            </w:r>
            <w:r w:rsidRPr="00586D2B">
              <w:rPr>
                <w:rFonts w:ascii="Intel Clear" w:eastAsia="Times New Roman" w:hAnsi="Intel Clear" w:cs="Arial"/>
                <w:b/>
                <w:bCs/>
                <w:color w:val="C00000"/>
                <w:sz w:val="14"/>
                <w:szCs w:val="14"/>
                <w:lang w:bidi="ar-SA"/>
              </w:rPr>
              <w:t xml:space="preserve"> =0 </w:t>
            </w:r>
            <w:r w:rsidRPr="00586D2B">
              <w:rPr>
                <w:rFonts w:ascii="Intel Clear" w:eastAsia="Times New Roman" w:hAnsi="Intel Clear" w:cs="Arial"/>
                <w:b/>
                <w:bCs/>
                <w:color w:val="C00000"/>
                <w:sz w:val="14"/>
                <w:szCs w:val="14"/>
                <w:lang w:bidi="ar-SA"/>
              </w:rPr>
              <w:sym w:font="Wingdings" w:char="F0E0"/>
            </w:r>
            <w:r w:rsidRPr="00586D2B">
              <w:rPr>
                <w:rFonts w:ascii="Intel Clear" w:eastAsia="Times New Roman" w:hAnsi="Intel Clear" w:cs="Arial"/>
                <w:b/>
                <w:bCs/>
                <w:color w:val="C00000"/>
                <w:sz w:val="14"/>
                <w:szCs w:val="14"/>
                <w:lang w:bidi="ar-SA"/>
              </w:rPr>
              <w:t xml:space="preserve"> </w:t>
            </w:r>
            <w:r w:rsidRPr="005B1073">
              <w:rPr>
                <w:rFonts w:ascii="Intel Clear" w:eastAsia="Times New Roman" w:hAnsi="Intel Clear" w:cs="Arial"/>
                <w:b/>
                <w:bCs/>
                <w:color w:val="C00000"/>
                <w:sz w:val="14"/>
                <w:szCs w:val="14"/>
                <w:lang w:bidi="ar-SA"/>
              </w:rPr>
              <w:t>+VCCPRIM_3P3</w:t>
            </w:r>
            <w:r w:rsidRPr="00586D2B">
              <w:rPr>
                <w:rFonts w:ascii="Intel Clear" w:eastAsia="Times New Roman" w:hAnsi="Intel Clear" w:cs="Arial"/>
                <w:b/>
                <w:bCs/>
                <w:color w:val="C00000"/>
                <w:sz w:val="14"/>
                <w:szCs w:val="14"/>
                <w:lang w:bidi="ar-SA"/>
              </w:rPr>
              <w:t xml:space="preserve"> = 0</w:t>
            </w:r>
            <w:r w:rsidRPr="00586D2B">
              <w:rPr>
                <w:rFonts w:ascii="Intel Clear" w:eastAsia="Times New Roman" w:hAnsi="Intel Clear" w:cs="Arial"/>
                <w:color w:val="C00000"/>
                <w:sz w:val="14"/>
                <w:szCs w:val="14"/>
                <w:lang w:bidi="ar-SA"/>
              </w:rPr>
              <w:t xml:space="preserve"> &amp;&amp; </w:t>
            </w:r>
            <w:r w:rsidRPr="005B1073">
              <w:rPr>
                <w:rFonts w:ascii="Intel Clear" w:eastAsia="Times New Roman" w:hAnsi="Intel Clear" w:cs="Arial"/>
                <w:b/>
                <w:bCs/>
                <w:color w:val="C00000"/>
                <w:sz w:val="14"/>
                <w:szCs w:val="14"/>
                <w:lang w:bidi="ar-SA"/>
              </w:rPr>
              <w:t>VCCPRIM_1P8</w:t>
            </w:r>
            <w:r w:rsidRPr="00586D2B">
              <w:rPr>
                <w:rFonts w:ascii="Intel Clear" w:eastAsia="Times New Roman" w:hAnsi="Intel Clear" w:cs="Arial"/>
                <w:b/>
                <w:bCs/>
                <w:color w:val="C00000"/>
                <w:sz w:val="14"/>
                <w:szCs w:val="14"/>
                <w:lang w:bidi="ar-SA"/>
              </w:rPr>
              <w:t xml:space="preserve"> = 0</w:t>
            </w:r>
            <w:r w:rsidRPr="00586D2B">
              <w:rPr>
                <w:rFonts w:ascii="Intel Clear" w:eastAsia="Times New Roman" w:hAnsi="Intel Clear" w:cs="Arial"/>
                <w:color w:val="C00000"/>
                <w:sz w:val="14"/>
                <w:szCs w:val="14"/>
                <w:lang w:bidi="ar-SA"/>
              </w:rPr>
              <w:t xml:space="preserve"> </w:t>
            </w:r>
          </w:p>
          <w:p w:rsidR="004D406F" w:rsidRPr="009A4954" w:rsidRDefault="004D406F" w:rsidP="004D406F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  <w:p w:rsidR="009A4954" w:rsidRPr="005B3040" w:rsidRDefault="009A4954" w:rsidP="005B3040">
            <w:pPr>
              <w:shd w:val="clear" w:color="auto" w:fill="FFFF00"/>
              <w:spacing w:after="0" w:line="240" w:lineRule="auto"/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</w:pPr>
            <w:r w:rsidRPr="005B3040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 xml:space="preserve">If high </w:t>
            </w:r>
            <w:r w:rsidR="004D406F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>(</w:t>
            </w:r>
            <w:r w:rsidR="004D406F" w:rsidRPr="005B1073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>SLP_SUS#</w:t>
            </w:r>
            <w:r w:rsidR="004D406F" w:rsidRPr="004D406F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 xml:space="preserve"> =1</w:t>
            </w:r>
            <w:r w:rsidR="004D406F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) </w:t>
            </w:r>
            <w:r w:rsidRPr="005B3040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>means EC must keep Primary rails ON.</w:t>
            </w:r>
          </w:p>
          <w:p w:rsidR="009A4954" w:rsidRPr="009A4954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Unlike previous generation platforms, in TGL SLP_SUS# is used in both </w:t>
            </w:r>
            <w:proofErr w:type="spellStart"/>
            <w:r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DSx</w:t>
            </w:r>
            <w:proofErr w:type="spellEnd"/>
            <w:r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and Non-</w:t>
            </w:r>
            <w:proofErr w:type="spellStart"/>
            <w:r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DSx</w:t>
            </w:r>
            <w:proofErr w:type="spellEnd"/>
            <w:r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platforms. Refer DSW/PRIM Rail Architecture in </w:t>
            </w:r>
            <w:proofErr w:type="spellStart"/>
            <w:r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DSx</w:t>
            </w:r>
            <w:proofErr w:type="spellEnd"/>
            <w:r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and Non-</w:t>
            </w:r>
            <w:proofErr w:type="spellStart"/>
            <w:r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DSx</w:t>
            </w:r>
            <w:proofErr w:type="spellEnd"/>
            <w:r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Designs on page 432 for details.</w:t>
            </w:r>
          </w:p>
          <w:p w:rsidR="009A4954" w:rsidRDefault="009A4954" w:rsidP="00D82DD5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Note: In </w:t>
            </w:r>
            <w:proofErr w:type="spellStart"/>
            <w:r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eSPI</w:t>
            </w:r>
            <w:proofErr w:type="spellEnd"/>
            <w:r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mode this signal is a hard wire only and not a virtual</w:t>
            </w:r>
            <w:r w:rsidR="00D82DD5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</w:t>
            </w:r>
            <w:r w:rsidRPr="009A495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wire.</w:t>
            </w:r>
          </w:p>
          <w:p w:rsidR="007F6F8B" w:rsidRDefault="007F6F8B" w:rsidP="00D82DD5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  <w:p w:rsidR="007F6F8B" w:rsidRDefault="007F6F8B" w:rsidP="00705F20">
            <w:pPr>
              <w:spacing w:after="0" w:line="240" w:lineRule="auto"/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</w:pPr>
            <w:r w:rsidRPr="00705F20">
              <w:rPr>
                <w:rFonts w:ascii="Intel Clear" w:eastAsia="Times New Roman" w:hAnsi="Intel Clear" w:cs="Arial"/>
                <w:b/>
                <w:bCs/>
                <w:sz w:val="16"/>
                <w:szCs w:val="16"/>
                <w:highlight w:val="yellow"/>
                <w:lang w:bidi="ar-SA"/>
              </w:rPr>
              <w:t>SLP_SUS# =</w:t>
            </w:r>
            <w:r w:rsidR="00705F20" w:rsidRPr="00705F20">
              <w:rPr>
                <w:rFonts w:ascii="Intel Clear" w:eastAsia="Times New Roman" w:hAnsi="Intel Clear" w:cs="Arial"/>
                <w:b/>
                <w:bCs/>
                <w:sz w:val="16"/>
                <w:szCs w:val="16"/>
                <w:highlight w:val="yellow"/>
                <w:lang w:bidi="ar-SA"/>
              </w:rPr>
              <w:t>1</w:t>
            </w:r>
            <w:r w:rsidRPr="00705F20">
              <w:rPr>
                <w:rFonts w:ascii="Intel Clear" w:eastAsia="Times New Roman" w:hAnsi="Intel Clear" w:cs="Arial"/>
                <w:b/>
                <w:bCs/>
                <w:sz w:val="16"/>
                <w:szCs w:val="16"/>
                <w:highlight w:val="yellow"/>
                <w:lang w:bidi="ar-SA"/>
              </w:rPr>
              <w:t xml:space="preserve"> indicates that </w:t>
            </w:r>
            <w:r w:rsidRPr="00705F20">
              <w:rPr>
                <w:rFonts w:ascii="Intel Clear" w:eastAsia="Times New Roman" w:hAnsi="Intel Clear" w:cs="Arial"/>
                <w:sz w:val="16"/>
                <w:szCs w:val="16"/>
                <w:highlight w:val="yellow"/>
                <w:lang w:bidi="ar-SA"/>
              </w:rPr>
              <w:t xml:space="preserve">(+VCCPRIM_3P3 &amp;&amp; </w:t>
            </w:r>
            <w:r w:rsidRPr="00705F20">
              <w:rPr>
                <w:rFonts w:ascii="Intel Clear" w:eastAsia="Times New Roman" w:hAnsi="Intel Clear" w:cs="Arial"/>
                <w:color w:val="000000"/>
                <w:sz w:val="16"/>
                <w:szCs w:val="16"/>
                <w:highlight w:val="yellow"/>
                <w:lang w:bidi="ar-SA"/>
              </w:rPr>
              <w:t xml:space="preserve">VCCPRIM_1P8) should be </w:t>
            </w:r>
            <w:r w:rsidR="00705F20" w:rsidRPr="00705F20">
              <w:rPr>
                <w:rFonts w:ascii="Intel Clear" w:eastAsia="Times New Roman" w:hAnsi="Intel Clear" w:cs="Arial"/>
                <w:color w:val="000000"/>
                <w:sz w:val="16"/>
                <w:szCs w:val="16"/>
                <w:highlight w:val="yellow"/>
                <w:lang w:bidi="ar-SA"/>
              </w:rPr>
              <w:t>ENABLED.</w:t>
            </w:r>
          </w:p>
          <w:p w:rsidR="00705F20" w:rsidRDefault="00705F20" w:rsidP="00D82DD5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  <w:p w:rsidR="00E80047" w:rsidRDefault="00E80047" w:rsidP="00D82DD5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In TL-SBC: 226/270 </w:t>
            </w:r>
          </w:p>
          <w:p w:rsidR="00E80047" w:rsidRDefault="00E80047" w:rsidP="00D82DD5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  <w:p w:rsidR="00A922EE" w:rsidRPr="00A922EE" w:rsidRDefault="00E80047" w:rsidP="00A922E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highlight w:val="yellow"/>
                <w:lang w:bidi="ar-SA"/>
              </w:rPr>
            </w:pPr>
            <w:r w:rsidRPr="00A922EE">
              <w:rPr>
                <w:rFonts w:ascii="Intel Clear" w:eastAsia="Times New Roman" w:hAnsi="Intel Clear" w:cs="Arial"/>
                <w:sz w:val="16"/>
                <w:szCs w:val="16"/>
                <w:highlight w:val="yellow"/>
                <w:lang w:bidi="ar-SA"/>
              </w:rPr>
              <w:t xml:space="preserve">In TL-SBC: 234/270 </w:t>
            </w:r>
            <w:r w:rsidR="00A922EE" w:rsidRPr="00A922EE">
              <w:rPr>
                <w:rFonts w:ascii="Arial" w:hAnsi="Arial" w:cs="Arial"/>
                <w:color w:val="000000"/>
                <w:w w:val="89"/>
                <w:sz w:val="14"/>
                <w:szCs w:val="14"/>
                <w:highlight w:val="yellow"/>
                <w:lang w:bidi="ar-SA"/>
              </w:rPr>
              <w:t xml:space="preserve"> </w:t>
            </w:r>
            <w:r w:rsidR="00A922EE" w:rsidRPr="00A922EE">
              <w:rPr>
                <w:rFonts w:ascii="Intel Clear" w:eastAsia="Times New Roman" w:hAnsi="Intel Clear" w:cs="Arial"/>
                <w:b/>
                <w:bCs/>
                <w:sz w:val="16"/>
                <w:szCs w:val="16"/>
                <w:highlight w:val="yellow"/>
                <w:lang w:bidi="ar-SA"/>
              </w:rPr>
              <w:t>SLP_SUS# =1</w:t>
            </w:r>
          </w:p>
          <w:p w:rsidR="00E80047" w:rsidRDefault="00A922EE" w:rsidP="00A922E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A922EE">
              <w:rPr>
                <w:rFonts w:ascii="Intel Clear" w:eastAsia="Times New Roman" w:hAnsi="Intel Clear" w:cs="Arial"/>
                <w:sz w:val="16"/>
                <w:szCs w:val="16"/>
                <w:highlight w:val="yellow"/>
                <w:lang w:bidi="ar-SA"/>
              </w:rPr>
              <w:t>Enables +V3.3A and +5VA</w:t>
            </w:r>
          </w:p>
          <w:p w:rsidR="00A922EE" w:rsidRDefault="00A922EE" w:rsidP="00A922E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  <w:p w:rsidR="00A922EE" w:rsidRPr="00A922EE" w:rsidRDefault="00A922EE" w:rsidP="00A922E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highlight w:val="yellow"/>
                <w:lang w:bidi="ar-SA"/>
              </w:rPr>
            </w:pPr>
            <w:r w:rsidRPr="00A922EE">
              <w:rPr>
                <w:rFonts w:ascii="Intel Clear" w:eastAsia="Times New Roman" w:hAnsi="Intel Clear" w:cs="Arial"/>
                <w:sz w:val="16"/>
                <w:szCs w:val="16"/>
                <w:highlight w:val="yellow"/>
                <w:lang w:bidi="ar-SA"/>
              </w:rPr>
              <w:t>In TL-SBC: 2</w:t>
            </w:r>
            <w:r>
              <w:rPr>
                <w:rFonts w:ascii="Intel Clear" w:eastAsia="Times New Roman" w:hAnsi="Intel Clear" w:cs="Arial"/>
                <w:sz w:val="16"/>
                <w:szCs w:val="16"/>
                <w:highlight w:val="yellow"/>
                <w:lang w:bidi="ar-SA"/>
              </w:rPr>
              <w:t>26</w:t>
            </w:r>
            <w:r w:rsidRPr="00A922EE">
              <w:rPr>
                <w:rFonts w:ascii="Intel Clear" w:eastAsia="Times New Roman" w:hAnsi="Intel Clear" w:cs="Arial"/>
                <w:sz w:val="16"/>
                <w:szCs w:val="16"/>
                <w:highlight w:val="yellow"/>
                <w:lang w:bidi="ar-SA"/>
              </w:rPr>
              <w:t xml:space="preserve">/270 </w:t>
            </w:r>
            <w:r w:rsidRPr="00A922EE">
              <w:rPr>
                <w:rFonts w:ascii="Arial" w:hAnsi="Arial" w:cs="Arial"/>
                <w:color w:val="000000"/>
                <w:w w:val="89"/>
                <w:sz w:val="14"/>
                <w:szCs w:val="14"/>
                <w:highlight w:val="yellow"/>
                <w:lang w:bidi="ar-SA"/>
              </w:rPr>
              <w:t xml:space="preserve"> </w:t>
            </w:r>
            <w:r w:rsidRPr="00A922EE">
              <w:rPr>
                <w:rFonts w:ascii="Intel Clear" w:eastAsia="Times New Roman" w:hAnsi="Intel Clear" w:cs="Arial"/>
                <w:b/>
                <w:bCs/>
                <w:sz w:val="16"/>
                <w:szCs w:val="16"/>
                <w:highlight w:val="yellow"/>
                <w:lang w:bidi="ar-SA"/>
              </w:rPr>
              <w:t>SLP_SUS# =1</w:t>
            </w:r>
          </w:p>
          <w:p w:rsidR="00A922EE" w:rsidRDefault="00A922EE" w:rsidP="00A922E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A922EE">
              <w:rPr>
                <w:rFonts w:ascii="Intel Clear" w:eastAsia="Times New Roman" w:hAnsi="Intel Clear" w:cs="Arial"/>
                <w:sz w:val="16"/>
                <w:szCs w:val="16"/>
                <w:highlight w:val="yellow"/>
                <w:lang w:bidi="ar-SA"/>
              </w:rPr>
              <w:t>Enables +V1.8A</w:t>
            </w:r>
          </w:p>
          <w:p w:rsidR="00052203" w:rsidRDefault="00052203" w:rsidP="00A922E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  <w:p w:rsidR="00052203" w:rsidRDefault="00052203" w:rsidP="00A922E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In TensorI20 FPGA Code: </w:t>
            </w: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SLP_SUS#</w:t>
            </w:r>
            <w:r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wasn’t used to enable </w:t>
            </w:r>
            <w:r>
              <w:t xml:space="preserve"> </w:t>
            </w:r>
            <w:r w:rsidRPr="0005220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V33A_ENn</w:t>
            </w:r>
            <w:r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, but VCC was used instead (which is high when +3V3DSW is high) </w:t>
            </w:r>
          </w:p>
          <w:p w:rsidR="00F872EA" w:rsidRDefault="00F872EA" w:rsidP="00A922E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  <w:p w:rsidR="00A922EE" w:rsidRPr="005B1073" w:rsidRDefault="00A922EE" w:rsidP="00A922E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7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V5.0A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3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+V5A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8</w:t>
            </w:r>
          </w:p>
        </w:tc>
        <w:tc>
          <w:tcPr>
            <w:tcW w:w="3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 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VCCPRIM_3P3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+VCCPRIM_3P3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F5613C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PCH I/O and </w:t>
            </w:r>
            <w:proofErr w:type="spellStart"/>
            <w:r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Misc</w:t>
            </w:r>
            <w:proofErr w:type="spellEnd"/>
            <w:r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rails </w:t>
            </w:r>
            <w:r w:rsidRPr="00F5613C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3.3V (Primary Well)</w:t>
            </w: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lastRenderedPageBreak/>
              <w:t>9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VCCPRIM_1P8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  <w:t xml:space="preserve"> +VCCPRIM_1P8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F5613C" w:rsidP="009A4954">
            <w:pPr>
              <w:spacing w:after="0" w:line="240" w:lineRule="auto"/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</w:pPr>
            <w:r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  <w:t xml:space="preserve">PCH I/O and </w:t>
            </w:r>
            <w:proofErr w:type="spellStart"/>
            <w:r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  <w:t>Misc</w:t>
            </w:r>
            <w:proofErr w:type="spellEnd"/>
            <w:r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  <w:t xml:space="preserve"> rails 1.8V</w:t>
            </w:r>
            <w:r w:rsidRPr="00F5613C"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  <w:t xml:space="preserve"> (Primary Well)</w:t>
            </w: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10</w:t>
            </w:r>
          </w:p>
        </w:tc>
        <w:tc>
          <w:tcPr>
            <w:tcW w:w="3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4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VCCIN_AUX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+VCCIN_AUX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65601" w:rsidRPr="00E65601" w:rsidRDefault="00E65601" w:rsidP="00E65601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E65601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PCH FIVR input power supply</w:t>
            </w:r>
          </w:p>
          <w:p w:rsidR="009A4954" w:rsidRPr="005B1073" w:rsidRDefault="009A4954" w:rsidP="00E65601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trike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trike/>
                <w:sz w:val="16"/>
                <w:szCs w:val="16"/>
                <w:lang w:bidi="ar-SA"/>
              </w:rPr>
              <w:t>11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  <w:t>VNN_BYPASS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  <w:t> 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  <w:t xml:space="preserve"> +VCC_VNNEXT_1P05V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D72C60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</w:pPr>
            <w:r w:rsidRPr="00D72C60">
              <w:rPr>
                <w:rFonts w:ascii="Intel Clear" w:eastAsia="Times New Roman" w:hAnsi="Intel Clear" w:cs="Arial"/>
                <w:b/>
                <w:bCs/>
                <w:strike/>
                <w:color w:val="C00000"/>
                <w:sz w:val="16"/>
                <w:szCs w:val="16"/>
                <w:lang w:bidi="ar-SA"/>
              </w:rPr>
              <w:t>Optional</w:t>
            </w:r>
            <w:r w:rsidRPr="00D72C60">
              <w:rPr>
                <w:rFonts w:ascii="Intel Clear" w:eastAsia="Times New Roman" w:hAnsi="Intel Clear" w:cs="Arial"/>
                <w:strike/>
                <w:color w:val="C00000"/>
                <w:sz w:val="16"/>
                <w:szCs w:val="16"/>
                <w:lang w:bidi="ar-SA"/>
              </w:rPr>
              <w:t xml:space="preserve"> </w:t>
            </w:r>
            <w:r w:rsidRPr="00D72C60"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  <w:t>BYPASS rail for PCH Prime Core Well (760mV in S0ix</w:t>
            </w:r>
          </w:p>
          <w:p w:rsidR="009A4954" w:rsidRPr="00D72C60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</w:pPr>
            <w:r w:rsidRPr="00D72C60"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  <w:t xml:space="preserve">and 1.05V in </w:t>
            </w:r>
            <w:proofErr w:type="spellStart"/>
            <w:r w:rsidRPr="00D72C60"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  <w:t>Sx</w:t>
            </w:r>
            <w:proofErr w:type="spellEnd"/>
            <w:r w:rsidRPr="00D72C60"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  <w:t xml:space="preserve"> states) or reduced power consumption in low power states</w:t>
            </w: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trike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trike/>
                <w:sz w:val="16"/>
                <w:szCs w:val="16"/>
                <w:lang w:bidi="ar-SA"/>
              </w:rPr>
              <w:t>12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  <w:t>V1.05A_BYPASS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  <w:t xml:space="preserve"> +VCC_V1P05EXT_1P05V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D72C60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</w:pPr>
            <w:r w:rsidRPr="00D72C60">
              <w:rPr>
                <w:rFonts w:ascii="Intel Clear" w:eastAsia="Times New Roman" w:hAnsi="Intel Clear" w:cs="Arial"/>
                <w:b/>
                <w:bCs/>
                <w:strike/>
                <w:color w:val="C00000"/>
                <w:sz w:val="16"/>
                <w:szCs w:val="16"/>
                <w:lang w:bidi="ar-SA"/>
              </w:rPr>
              <w:t>Optional</w:t>
            </w:r>
            <w:r w:rsidRPr="00D72C60">
              <w:rPr>
                <w:rFonts w:ascii="Intel Clear" w:eastAsia="Times New Roman" w:hAnsi="Intel Clear" w:cs="Arial"/>
                <w:strike/>
                <w:color w:val="C00000"/>
                <w:sz w:val="16"/>
                <w:szCs w:val="16"/>
                <w:lang w:bidi="ar-SA"/>
              </w:rPr>
              <w:t xml:space="preserve"> </w:t>
            </w:r>
            <w:r w:rsidRPr="00D72C60">
              <w:rPr>
                <w:rFonts w:ascii="Intel Clear" w:eastAsia="Times New Roman" w:hAnsi="Intel Clear" w:cs="Arial"/>
                <w:strike/>
                <w:sz w:val="16"/>
                <w:szCs w:val="16"/>
                <w:lang w:bidi="ar-SA"/>
              </w:rPr>
              <w:t>BYPASS rail for PCH Primary Well (1.05V) for reduced power consumption in low power states</w:t>
            </w: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13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RSMRST#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5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PM_RSMRST_N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14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 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PWRBTN#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PM_PWRBTN_N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15</w:t>
            </w:r>
          </w:p>
        </w:tc>
        <w:tc>
          <w:tcPr>
            <w:tcW w:w="3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6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SLP_S5#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PM_SLP_S5_N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53DB7" w:rsidRPr="00553DB7" w:rsidRDefault="00553DB7" w:rsidP="00553DB7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53DB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This signal is for power plane control. When asserted (low), it will shutoff power to all non-critical systems in </w:t>
            </w:r>
            <w:r w:rsidRPr="00FC00CF">
              <w:rPr>
                <w:rFonts w:ascii="Intel Clear" w:eastAsia="Times New Roman" w:hAnsi="Intel Clear" w:cs="Arial"/>
                <w:b/>
                <w:bCs/>
                <w:color w:val="C00000"/>
                <w:sz w:val="16"/>
                <w:szCs w:val="16"/>
                <w:lang w:bidi="ar-SA"/>
              </w:rPr>
              <w:t>S5 (Soft Off)</w:t>
            </w:r>
            <w:r w:rsidRPr="00FC00CF">
              <w:rPr>
                <w:rFonts w:ascii="Intel Clear" w:eastAsia="Times New Roman" w:hAnsi="Intel Clear" w:cs="Arial"/>
                <w:color w:val="C00000"/>
                <w:sz w:val="16"/>
                <w:szCs w:val="16"/>
                <w:lang w:bidi="ar-SA"/>
              </w:rPr>
              <w:t xml:space="preserve"> </w:t>
            </w:r>
            <w:r w:rsidRPr="00553DB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states.</w:t>
            </w:r>
          </w:p>
          <w:p w:rsidR="00553DB7" w:rsidRPr="00553DB7" w:rsidRDefault="00553DB7" w:rsidP="00553DB7">
            <w:pPr>
              <w:spacing w:after="0" w:line="240" w:lineRule="auto"/>
              <w:rPr>
                <w:rFonts w:ascii="Intel Clear" w:eastAsia="Times New Roman" w:hAnsi="Intel Clear" w:cs="Arial"/>
                <w:sz w:val="8"/>
                <w:szCs w:val="8"/>
                <w:lang w:bidi="ar-SA"/>
              </w:rPr>
            </w:pPr>
            <w:r w:rsidRPr="00553DB7">
              <w:rPr>
                <w:rFonts w:ascii="Intel Clear" w:eastAsia="Times New Roman" w:hAnsi="Intel Clear" w:cs="Arial"/>
                <w:sz w:val="8"/>
                <w:szCs w:val="8"/>
                <w:lang w:bidi="ar-SA"/>
              </w:rPr>
              <w:t xml:space="preserve">Note: In </w:t>
            </w:r>
            <w:proofErr w:type="spellStart"/>
            <w:r w:rsidRPr="00553DB7">
              <w:rPr>
                <w:rFonts w:ascii="Intel Clear" w:eastAsia="Times New Roman" w:hAnsi="Intel Clear" w:cs="Arial"/>
                <w:sz w:val="8"/>
                <w:szCs w:val="8"/>
                <w:lang w:bidi="ar-SA"/>
              </w:rPr>
              <w:t>eSPI</w:t>
            </w:r>
            <w:proofErr w:type="spellEnd"/>
            <w:r w:rsidRPr="00553DB7">
              <w:rPr>
                <w:rFonts w:ascii="Intel Clear" w:eastAsia="Times New Roman" w:hAnsi="Intel Clear" w:cs="Arial"/>
                <w:sz w:val="8"/>
                <w:szCs w:val="8"/>
                <w:lang w:bidi="ar-SA"/>
              </w:rPr>
              <w:t xml:space="preserve"> mode this signal is also virtual wire on the </w:t>
            </w:r>
            <w:proofErr w:type="spellStart"/>
            <w:r w:rsidRPr="00553DB7">
              <w:rPr>
                <w:rFonts w:ascii="Intel Clear" w:eastAsia="Times New Roman" w:hAnsi="Intel Clear" w:cs="Arial"/>
                <w:sz w:val="8"/>
                <w:szCs w:val="8"/>
                <w:lang w:bidi="ar-SA"/>
              </w:rPr>
              <w:t>eSPI</w:t>
            </w:r>
            <w:proofErr w:type="spellEnd"/>
            <w:r w:rsidRPr="00553DB7">
              <w:rPr>
                <w:rFonts w:ascii="Intel Clear" w:eastAsia="Times New Roman" w:hAnsi="Intel Clear" w:cs="Arial"/>
                <w:sz w:val="8"/>
                <w:szCs w:val="8"/>
                <w:lang w:bidi="ar-SA"/>
              </w:rPr>
              <w:t xml:space="preserve"> </w:t>
            </w:r>
          </w:p>
          <w:p w:rsidR="00553DB7" w:rsidRPr="00553DB7" w:rsidRDefault="00553DB7" w:rsidP="00553DB7">
            <w:pPr>
              <w:spacing w:after="0" w:line="240" w:lineRule="auto"/>
              <w:rPr>
                <w:rFonts w:ascii="Intel Clear" w:eastAsia="Times New Roman" w:hAnsi="Intel Clear" w:cs="Arial"/>
                <w:sz w:val="8"/>
                <w:szCs w:val="8"/>
                <w:lang w:bidi="ar-SA"/>
              </w:rPr>
            </w:pPr>
            <w:r w:rsidRPr="00553DB7">
              <w:rPr>
                <w:rFonts w:ascii="Intel Clear" w:eastAsia="Times New Roman" w:hAnsi="Intel Clear" w:cs="Arial"/>
                <w:sz w:val="8"/>
                <w:szCs w:val="8"/>
                <w:lang w:bidi="ar-SA"/>
              </w:rPr>
              <w:t xml:space="preserve">interface, in addition to the hard signal from </w:t>
            </w:r>
            <w:proofErr w:type="spellStart"/>
            <w:r w:rsidRPr="00553DB7">
              <w:rPr>
                <w:rFonts w:ascii="Intel Clear" w:eastAsia="Times New Roman" w:hAnsi="Intel Clear" w:cs="Arial"/>
                <w:sz w:val="8"/>
                <w:szCs w:val="8"/>
                <w:lang w:bidi="ar-SA"/>
              </w:rPr>
              <w:t>PCH.Refer</w:t>
            </w:r>
            <w:proofErr w:type="spellEnd"/>
            <w:r w:rsidRPr="00553DB7">
              <w:rPr>
                <w:rFonts w:ascii="Intel Clear" w:eastAsia="Times New Roman" w:hAnsi="Intel Clear" w:cs="Arial"/>
                <w:sz w:val="8"/>
                <w:szCs w:val="8"/>
                <w:lang w:bidi="ar-SA"/>
              </w:rPr>
              <w:t xml:space="preserve"> </w:t>
            </w:r>
            <w:proofErr w:type="spellStart"/>
            <w:r w:rsidRPr="00553DB7">
              <w:rPr>
                <w:rFonts w:ascii="Intel Clear" w:eastAsia="Times New Roman" w:hAnsi="Intel Clear" w:cs="Arial"/>
                <w:sz w:val="8"/>
                <w:szCs w:val="8"/>
                <w:lang w:bidi="ar-SA"/>
              </w:rPr>
              <w:t>eSPI</w:t>
            </w:r>
            <w:proofErr w:type="spellEnd"/>
          </w:p>
          <w:p w:rsidR="009A4954" w:rsidRPr="005B1073" w:rsidRDefault="00553DB7" w:rsidP="00553DB7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53DB7">
              <w:rPr>
                <w:rFonts w:ascii="Intel Clear" w:eastAsia="Times New Roman" w:hAnsi="Intel Clear" w:cs="Arial"/>
                <w:sz w:val="8"/>
                <w:szCs w:val="8"/>
                <w:lang w:bidi="ar-SA"/>
              </w:rPr>
              <w:t>Compatibility Specification (508740) and Tiger Lake Platform Controller Hub-LP External Design Specification for details</w:t>
            </w:r>
            <w:r w:rsidRPr="00553DB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.</w:t>
            </w: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16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SLP_S4#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 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PM_SLP_S4_N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53DB7" w:rsidRDefault="00553DB7" w:rsidP="00553DB7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53DB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S4 Sleep Control. This signal is for power plane control. When asserted (low), it will shut-off power to all non-critical systems in S4 (Suspend</w:t>
            </w:r>
            <w:r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</w:t>
            </w:r>
            <w:r w:rsidRPr="00553DB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to Disk) and lower (S5).</w:t>
            </w:r>
          </w:p>
          <w:p w:rsidR="00553DB7" w:rsidRDefault="00553DB7" w:rsidP="00553DB7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If SLP_S4# = 0 , </w:t>
            </w:r>
          </w:p>
          <w:p w:rsidR="00553DB7" w:rsidRPr="00553DB7" w:rsidRDefault="00553DB7" w:rsidP="00553DB7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  <w:p w:rsidR="00553DB7" w:rsidRPr="00553DB7" w:rsidRDefault="00553DB7" w:rsidP="00553DB7">
            <w:pPr>
              <w:spacing w:after="0" w:line="240" w:lineRule="auto"/>
              <w:rPr>
                <w:rFonts w:ascii="Intel Clear" w:eastAsia="Times New Roman" w:hAnsi="Intel Clear" w:cs="Arial"/>
                <w:sz w:val="12"/>
                <w:szCs w:val="8"/>
                <w:lang w:bidi="ar-SA"/>
              </w:rPr>
            </w:pPr>
            <w:r w:rsidRPr="00553DB7">
              <w:rPr>
                <w:rFonts w:ascii="Intel Clear" w:eastAsia="Times New Roman" w:hAnsi="Intel Clear" w:cs="Arial"/>
                <w:sz w:val="12"/>
                <w:szCs w:val="8"/>
                <w:lang w:bidi="ar-SA"/>
              </w:rPr>
              <w:t xml:space="preserve">Note: In </w:t>
            </w:r>
            <w:proofErr w:type="spellStart"/>
            <w:r w:rsidRPr="00553DB7">
              <w:rPr>
                <w:rFonts w:ascii="Intel Clear" w:eastAsia="Times New Roman" w:hAnsi="Intel Clear" w:cs="Arial"/>
                <w:sz w:val="12"/>
                <w:szCs w:val="8"/>
                <w:lang w:bidi="ar-SA"/>
              </w:rPr>
              <w:t>eSPI</w:t>
            </w:r>
            <w:proofErr w:type="spellEnd"/>
            <w:r w:rsidRPr="00553DB7">
              <w:rPr>
                <w:rFonts w:ascii="Intel Clear" w:eastAsia="Times New Roman" w:hAnsi="Intel Clear" w:cs="Arial"/>
                <w:sz w:val="12"/>
                <w:szCs w:val="8"/>
                <w:lang w:bidi="ar-SA"/>
              </w:rPr>
              <w:t xml:space="preserve"> mode this signal is also virtual wire on the </w:t>
            </w:r>
            <w:proofErr w:type="spellStart"/>
            <w:r w:rsidRPr="00553DB7">
              <w:rPr>
                <w:rFonts w:ascii="Intel Clear" w:eastAsia="Times New Roman" w:hAnsi="Intel Clear" w:cs="Arial"/>
                <w:sz w:val="12"/>
                <w:szCs w:val="8"/>
                <w:lang w:bidi="ar-SA"/>
              </w:rPr>
              <w:t>eSPI</w:t>
            </w:r>
            <w:proofErr w:type="spellEnd"/>
          </w:p>
          <w:p w:rsidR="009A4954" w:rsidRPr="005B1073" w:rsidRDefault="00553DB7" w:rsidP="00553DB7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proofErr w:type="gramStart"/>
            <w:r w:rsidRPr="00553DB7">
              <w:rPr>
                <w:rFonts w:ascii="Intel Clear" w:eastAsia="Times New Roman" w:hAnsi="Intel Clear" w:cs="Arial"/>
                <w:sz w:val="12"/>
                <w:szCs w:val="8"/>
                <w:lang w:bidi="ar-SA"/>
              </w:rPr>
              <w:t>interface</w:t>
            </w:r>
            <w:proofErr w:type="gramEnd"/>
            <w:r w:rsidRPr="00553DB7">
              <w:rPr>
                <w:rFonts w:ascii="Intel Clear" w:eastAsia="Times New Roman" w:hAnsi="Intel Clear" w:cs="Arial"/>
                <w:sz w:val="12"/>
                <w:szCs w:val="8"/>
                <w:lang w:bidi="ar-SA"/>
              </w:rPr>
              <w:t xml:space="preserve">, in addition to the hard signal from PCH. Refer </w:t>
            </w:r>
            <w:proofErr w:type="spellStart"/>
            <w:r w:rsidRPr="00553DB7">
              <w:rPr>
                <w:rFonts w:ascii="Intel Clear" w:eastAsia="Times New Roman" w:hAnsi="Intel Clear" w:cs="Arial"/>
                <w:sz w:val="12"/>
                <w:szCs w:val="8"/>
                <w:lang w:bidi="ar-SA"/>
              </w:rPr>
              <w:t>eSPI</w:t>
            </w:r>
            <w:proofErr w:type="spellEnd"/>
            <w:r w:rsidRPr="00553DB7">
              <w:rPr>
                <w:rFonts w:ascii="Intel Clear" w:eastAsia="Times New Roman" w:hAnsi="Intel Clear" w:cs="Arial"/>
                <w:sz w:val="12"/>
                <w:szCs w:val="8"/>
                <w:lang w:bidi="ar-SA"/>
              </w:rPr>
              <w:t xml:space="preserve"> Compatibility Specification (508740) and Tiger Lake Platform Controller Hub-LP External Design Specification for details</w:t>
            </w:r>
            <w:r w:rsidRPr="00553DB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.</w:t>
            </w: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17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>DDR_VPP (DDR4)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 xml:space="preserve"> +V1.8U_2.5U_MEM</w:t>
            </w:r>
            <w:r w:rsidR="0076595E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 xml:space="preserve"> </w:t>
            </w:r>
            <w:r w:rsidR="0076595E" w:rsidRPr="0076595E">
              <w:rPr>
                <w:rFonts w:ascii="Intel Clear" w:eastAsia="Times New Roman" w:hAnsi="Intel Clear" w:cs="Arial"/>
                <w:b/>
                <w:bCs/>
                <w:color w:val="FF0000"/>
                <w:sz w:val="16"/>
                <w:szCs w:val="16"/>
                <w:lang w:bidi="ar-SA"/>
              </w:rPr>
              <w:t>{VPP}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18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SLP_S3#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7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696930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PM_SLP_S3_N</w:t>
            </w:r>
            <w:r w:rsidR="00696930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br/>
              <w:t xml:space="preserve">(GOES </w:t>
            </w:r>
            <w:r w:rsidR="00696930" w:rsidRPr="00696930">
              <w:rPr>
                <w:rFonts w:ascii="Intel Clear" w:eastAsia="Times New Roman" w:hAnsi="Intel Clear" w:cs="Arial"/>
                <w:b/>
                <w:bCs/>
                <w:sz w:val="16"/>
                <w:szCs w:val="16"/>
                <w:highlight w:val="yellow"/>
                <w:lang w:bidi="ar-SA"/>
              </w:rPr>
              <w:t>HIGH</w:t>
            </w:r>
            <w:r w:rsidR="00696930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ON POWER UP)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Default="00FC00CF" w:rsidP="009A4954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color w:val="C00000"/>
                <w:sz w:val="16"/>
                <w:szCs w:val="16"/>
                <w:lang w:bidi="ar-SA"/>
              </w:rPr>
            </w:pPr>
            <w:r w:rsidRPr="00FC00CF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SLP_S3# is for power plane control. This signal shuts off power to all non-critical systems when in the </w:t>
            </w:r>
            <w:r w:rsidRPr="00FC00CF">
              <w:rPr>
                <w:rFonts w:ascii="Intel Clear" w:eastAsia="Times New Roman" w:hAnsi="Intel Clear" w:cs="Arial"/>
                <w:b/>
                <w:bCs/>
                <w:color w:val="C00000"/>
                <w:sz w:val="16"/>
                <w:szCs w:val="16"/>
                <w:lang w:bidi="ar-SA"/>
              </w:rPr>
              <w:t>S4, or S5 state.</w:t>
            </w:r>
          </w:p>
          <w:p w:rsidR="009F6E4C" w:rsidRDefault="009F6E4C" w:rsidP="009A4954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color w:val="C00000"/>
                <w:sz w:val="16"/>
                <w:szCs w:val="16"/>
                <w:lang w:bidi="ar-SA"/>
              </w:rPr>
            </w:pPr>
          </w:p>
          <w:p w:rsidR="009F6E4C" w:rsidRDefault="009F6E4C" w:rsidP="009A4954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color w:val="C00000"/>
                <w:sz w:val="16"/>
                <w:szCs w:val="16"/>
                <w:lang w:bidi="ar-SA"/>
              </w:rPr>
            </w:pPr>
          </w:p>
          <w:p w:rsidR="009F6E4C" w:rsidRPr="005B1073" w:rsidRDefault="009F6E4C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19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 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SLP_S0#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PM</w:t>
            </w:r>
            <w:r w:rsidR="007A3FD2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_</w:t>
            </w: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SLP_S0_N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FC00CF" w:rsidRPr="00FC00CF" w:rsidRDefault="00FC00CF" w:rsidP="00FC00CF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FC00CF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S0 Sleep Control: When PCH is idle and processor is in C10 state, this pin will assert to indicate VR controller can go into a light load mode. This signal can also be </w:t>
            </w:r>
          </w:p>
          <w:p w:rsidR="009A4954" w:rsidRDefault="00FC00CF" w:rsidP="00FC00CF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proofErr w:type="gramStart"/>
            <w:r w:rsidRPr="00FC00CF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connected</w:t>
            </w:r>
            <w:proofErr w:type="gramEnd"/>
            <w:r w:rsidRPr="00FC00CF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to EC for other power management related optimizations.</w:t>
            </w:r>
          </w:p>
          <w:p w:rsidR="000B038A" w:rsidRDefault="000B038A" w:rsidP="00FC00CF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  <w:p w:rsidR="000B038A" w:rsidRPr="005B1073" w:rsidRDefault="000B038A" w:rsidP="00FC00CF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If </w:t>
            </w: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PM</w:t>
            </w:r>
            <w:r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_</w:t>
            </w: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SLP_S0_N</w:t>
            </w:r>
            <w:r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= 0,</w:t>
            </w: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20</w:t>
            </w:r>
          </w:p>
        </w:tc>
        <w:tc>
          <w:tcPr>
            <w:tcW w:w="3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8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CPU_C10_GATE#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CPU_C10_GATE_N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CC511C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CC511C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Power gating control to turn off VCCSTG in C10 and lower.</w:t>
            </w:r>
          </w:p>
          <w:p w:rsidR="009A4954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CC511C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Note: In </w:t>
            </w:r>
            <w:proofErr w:type="spellStart"/>
            <w:r w:rsidRPr="00CC511C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eSPI</w:t>
            </w:r>
            <w:proofErr w:type="spellEnd"/>
            <w:r w:rsidRPr="00CC511C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mode this signal is a </w:t>
            </w:r>
            <w:r w:rsidRPr="009A4954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>hard wire</w:t>
            </w:r>
            <w:r w:rsidRPr="00CC511C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only and not a virtual wire.</w:t>
            </w:r>
          </w:p>
          <w:p w:rsidR="00F650BB" w:rsidRDefault="00F650BB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  <w:p w:rsidR="00F650BB" w:rsidRDefault="00F650BB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  <w:p w:rsidR="00F650BB" w:rsidRDefault="00F650BB" w:rsidP="00F650BB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F650BB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External Power Gate: Control for VCCIO, VCCSTG and VCCPLL_OC during C10. When asserted, VCCIO, VCCSTG and VCCPLL_OC can be 0 V, however the power good indicators for these rails must remain asserted.</w:t>
            </w:r>
          </w:p>
          <w:p w:rsidR="00F650BB" w:rsidRDefault="00F650BB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  <w:p w:rsidR="00F650BB" w:rsidRPr="005B1073" w:rsidRDefault="00F650BB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201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21</w:t>
            </w:r>
          </w:p>
        </w:tc>
        <w:tc>
          <w:tcPr>
            <w:tcW w:w="3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VCCST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 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+VCCST_CPU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CC511C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Sustain voltage for processor in Standby modes</w:t>
            </w: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22</w:t>
            </w:r>
          </w:p>
        </w:tc>
        <w:tc>
          <w:tcPr>
            <w:tcW w:w="3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>DDR_VDD2 (DDR4)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86678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 xml:space="preserve"> +VDD2_CPU</w:t>
            </w:r>
            <w:r w:rsidR="00866782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 xml:space="preserve"> 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23</w:t>
            </w:r>
          </w:p>
        </w:tc>
        <w:tc>
          <w:tcPr>
            <w:tcW w:w="3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>DDR_VDDQ (DDR4)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9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 xml:space="preserve"> +VDD2_MEM</w:t>
            </w:r>
            <w:r w:rsidR="00F50513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 xml:space="preserve"> (p.229/270)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66488F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highlight w:val="yellow"/>
                <w:lang w:bidi="ar-SA"/>
              </w:rPr>
            </w:pPr>
            <w:r w:rsidRPr="0066488F">
              <w:rPr>
                <w:rFonts w:ascii="Arial" w:eastAsia="Times New Roman" w:hAnsi="Arial" w:cs="Arial"/>
                <w:sz w:val="16"/>
                <w:szCs w:val="16"/>
                <w:highlight w:val="yellow"/>
                <w:lang w:bidi="ar-SA"/>
              </w:rPr>
              <w:t>24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A4954" w:rsidRPr="0066488F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highlight w:val="yellow"/>
                <w:lang w:bidi="ar-SA"/>
              </w:rPr>
            </w:pPr>
            <w:r w:rsidRPr="0066488F">
              <w:rPr>
                <w:rFonts w:ascii="Intel Clear" w:eastAsia="Times New Roman" w:hAnsi="Intel Clear" w:cs="Arial"/>
                <w:sz w:val="16"/>
                <w:szCs w:val="16"/>
                <w:highlight w:val="yellow"/>
                <w:lang w:bidi="ar-SA"/>
              </w:rPr>
              <w:t> 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66488F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color w:val="000000"/>
                <w:sz w:val="16"/>
                <w:szCs w:val="16"/>
                <w:highlight w:val="yellow"/>
                <w:lang w:bidi="ar-SA"/>
              </w:rPr>
            </w:pPr>
            <w:r w:rsidRPr="0066488F">
              <w:rPr>
                <w:rFonts w:ascii="Intel Clear" w:eastAsia="Times New Roman" w:hAnsi="Intel Clear" w:cs="Arial"/>
                <w:color w:val="000000"/>
                <w:sz w:val="16"/>
                <w:szCs w:val="16"/>
                <w:highlight w:val="yellow"/>
                <w:lang w:bidi="ar-SA"/>
              </w:rPr>
              <w:t>VCCSTG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66488F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highlight w:val="yellow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66488F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highlight w:val="yellow"/>
                <w:lang w:bidi="ar-SA"/>
              </w:rPr>
            </w:pPr>
            <w:r w:rsidRPr="0066488F">
              <w:rPr>
                <w:rFonts w:ascii="Intel Clear" w:eastAsia="Times New Roman" w:hAnsi="Intel Clear" w:cs="Arial"/>
                <w:sz w:val="16"/>
                <w:szCs w:val="16"/>
                <w:highlight w:val="yellow"/>
                <w:lang w:bidi="ar-SA"/>
              </w:rPr>
              <w:t xml:space="preserve"> +VCCSTG_CPU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25</w:t>
            </w:r>
          </w:p>
        </w:tc>
        <w:tc>
          <w:tcPr>
            <w:tcW w:w="3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10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ALL_SYS_PWRGD 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ALL_SYS_PWRGD 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26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VCCST_PWRGD 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 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VCCST_PWRGD 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005D5" w:rsidRDefault="005005D5" w:rsidP="005005D5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005D5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VCCST_PWRGD is a signal on the Tiger Lake processor that indicates both the VCCST power supply and VDDQ power </w:t>
            </w:r>
            <w:r w:rsidRPr="005005D5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lastRenderedPageBreak/>
              <w:t>supply are within voltage tolerance specifications.</w:t>
            </w:r>
          </w:p>
          <w:p w:rsidR="00367F07" w:rsidRDefault="00367F07" w:rsidP="005005D5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  <w:p w:rsidR="00367F07" w:rsidRPr="00367F07" w:rsidRDefault="00367F07" w:rsidP="005005D5">
            <w:pPr>
              <w:spacing w:after="0" w:line="240" w:lineRule="auto"/>
              <w:rPr>
                <w:rFonts w:ascii="Intel Clear" w:eastAsia="Times New Roman" w:hAnsi="Intel Clear" w:cs="Arial"/>
                <w:color w:val="FF0000"/>
                <w:sz w:val="16"/>
                <w:szCs w:val="16"/>
                <w:lang w:bidi="ar-SA"/>
              </w:rPr>
            </w:pPr>
            <w:r w:rsidRPr="00367F07">
              <w:rPr>
                <w:rFonts w:ascii="Intel Clear" w:eastAsia="Times New Roman" w:hAnsi="Intel Clear" w:cs="Arial"/>
                <w:color w:val="FF0000"/>
                <w:sz w:val="16"/>
                <w:szCs w:val="16"/>
                <w:lang w:bidi="ar-SA"/>
              </w:rPr>
              <w:t>TL-PCH:</w:t>
            </w:r>
          </w:p>
          <w:p w:rsidR="00367F07" w:rsidRDefault="00367F07" w:rsidP="005005D5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proofErr w:type="spellStart"/>
            <w:r w:rsidRPr="00367F0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VccST</w:t>
            </w:r>
            <w:proofErr w:type="spellEnd"/>
            <w:r w:rsidRPr="00367F0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Power </w:t>
            </w:r>
            <w:proofErr w:type="gramStart"/>
            <w:r w:rsidRPr="00367F0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Good :</w:t>
            </w:r>
            <w:proofErr w:type="gramEnd"/>
            <w:r w:rsidRPr="00367F0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When asserted, an indicator to the processor this rail is now supplied by the integrated FIVR in the PCH.</w:t>
            </w:r>
          </w:p>
          <w:p w:rsidR="00367F07" w:rsidRDefault="00367F07" w:rsidP="005005D5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  <w:p w:rsidR="00367F07" w:rsidRPr="005005D5" w:rsidRDefault="00367F07" w:rsidP="005005D5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367F0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During S5 to S0 and </w:t>
            </w:r>
            <w:proofErr w:type="spellStart"/>
            <w:r w:rsidRPr="00367F0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DSx</w:t>
            </w:r>
            <w:proofErr w:type="spellEnd"/>
            <w:r w:rsidRPr="00367F0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to S0 transitions, the platform will need to generate the </w:t>
            </w:r>
            <w:r w:rsidRPr="00367F07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>VCCST_PWRGD</w:t>
            </w:r>
            <w:r w:rsidRPr="00367F0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, </w:t>
            </w:r>
            <w:r w:rsidRPr="00367F07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>PCH_PWROK</w:t>
            </w:r>
            <w:r w:rsidRPr="00367F0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and </w:t>
            </w:r>
            <w:r w:rsidRPr="00367F07">
              <w:rPr>
                <w:rFonts w:ascii="Intel Clear" w:eastAsia="Times New Roman" w:hAnsi="Intel Clear" w:cs="Arial"/>
                <w:b/>
                <w:bCs/>
                <w:sz w:val="16"/>
                <w:szCs w:val="16"/>
                <w:lang w:bidi="ar-SA"/>
              </w:rPr>
              <w:t>SYS_PWROK</w:t>
            </w:r>
            <w:r w:rsidRPr="00367F07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signals to the processor. In this phase of the power up sequence, the platform and CPU S0 rails are ramped up.</w:t>
            </w:r>
          </w:p>
          <w:p w:rsidR="009A4954" w:rsidRPr="005B1073" w:rsidRDefault="009A4954" w:rsidP="005005D5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lastRenderedPageBreak/>
              <w:t>27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VTT 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+V_VDD2_VTT</w:t>
            </w:r>
            <w:r w:rsidR="00DA5CC2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</w:t>
            </w:r>
            <w:r w:rsidR="00DA5CC2" w:rsidRPr="006C1348">
              <w:rPr>
                <w:rFonts w:ascii="Intel Clear" w:eastAsia="Times New Roman" w:hAnsi="Intel Clear" w:cs="Arial"/>
                <w:b/>
                <w:bCs/>
                <w:color w:val="FF0000"/>
                <w:sz w:val="16"/>
                <w:szCs w:val="16"/>
                <w:lang w:bidi="ar-SA"/>
              </w:rPr>
              <w:t>{VTT}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28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PCH_PWROK</w:t>
            </w:r>
            <w:r w:rsidR="00582673" w:rsidRPr="00582673">
              <w:rPr>
                <w:rFonts w:ascii="Intel Clear" w:eastAsia="Times New Roman" w:hAnsi="Intel Clear" w:cs="Arial" w:hint="cs"/>
                <w:color w:val="ED7D31" w:themeColor="accent2"/>
                <w:sz w:val="16"/>
                <w:szCs w:val="16"/>
                <w:rtl/>
              </w:rPr>
              <w:t xml:space="preserve"> </w:t>
            </w:r>
            <w:r w:rsidR="00582673" w:rsidRPr="00582673">
              <w:rPr>
                <w:rFonts w:ascii="Intel Clear" w:eastAsia="Times New Roman" w:hAnsi="Intel Clear" w:cs="Arial"/>
                <w:color w:val="ED7D31" w:themeColor="accent2"/>
                <w:sz w:val="10"/>
                <w:szCs w:val="10"/>
                <w:lang w:bidi="ar-SA"/>
              </w:rPr>
              <w:t xml:space="preserve">(from FPGA to Processor) 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11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PM_PCH_PWROK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29</w:t>
            </w:r>
          </w:p>
        </w:tc>
        <w:tc>
          <w:tcPr>
            <w:tcW w:w="3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 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VCCIN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+VCCIN 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33DEF" w:rsidRPr="00D33DEF" w:rsidRDefault="00D33DEF" w:rsidP="00D33DEF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D33DEF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Processor FIVR input power supply</w:t>
            </w:r>
          </w:p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30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PROCPWRGD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CPUPWRGD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31</w:t>
            </w:r>
          </w:p>
        </w:tc>
        <w:tc>
          <w:tcPr>
            <w:tcW w:w="3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12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VCCIO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+VCCIO_OUT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32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SYS_PWROK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 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SYS_PWROK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77"/>
        </w:trPr>
        <w:tc>
          <w:tcPr>
            <w:tcW w:w="1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bidi="ar-SA"/>
              </w:rPr>
            </w:pPr>
            <w:r w:rsidRPr="005B1073">
              <w:rPr>
                <w:rFonts w:ascii="Arial" w:eastAsia="Times New Roman" w:hAnsi="Arial" w:cs="Arial"/>
                <w:sz w:val="16"/>
                <w:szCs w:val="16"/>
                <w:lang w:bidi="ar-SA"/>
              </w:rPr>
              <w:t>33</w:t>
            </w:r>
          </w:p>
        </w:tc>
        <w:tc>
          <w:tcPr>
            <w:tcW w:w="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color w:val="000000"/>
                <w:sz w:val="16"/>
                <w:szCs w:val="16"/>
                <w:lang w:bidi="ar-SA"/>
              </w:rPr>
              <w:t>PLTRST#</w:t>
            </w:r>
          </w:p>
        </w:tc>
        <w:tc>
          <w:tcPr>
            <w:tcW w:w="4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 xml:space="preserve"> PLT</w:t>
            </w:r>
            <w:r w:rsidR="00B72E04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_</w:t>
            </w:r>
            <w:r w:rsidRPr="005B1073"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  <w:t>RST_N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</w:tr>
      <w:tr w:rsidR="009A4954" w:rsidRPr="005B1073" w:rsidTr="009A4954">
        <w:trPr>
          <w:trHeight w:val="158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Intel Clear" w:eastAsia="Times New Roman" w:hAnsi="Intel Clear" w:cs="Arial"/>
                <w:sz w:val="16"/>
                <w:szCs w:val="16"/>
                <w:lang w:bidi="ar-SA"/>
              </w:rPr>
            </w:pP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bidi="ar-SA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bidi="ar-SA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bidi="ar-SA"/>
              </w:rPr>
            </w:pPr>
          </w:p>
        </w:tc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9A4954" w:rsidRPr="005B1073" w:rsidRDefault="009A4954" w:rsidP="009A495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bidi="ar-SA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</w:tcPr>
          <w:p w:rsidR="009A4954" w:rsidRPr="005B1073" w:rsidRDefault="009A4954" w:rsidP="009A495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bidi="ar-SA"/>
              </w:rPr>
            </w:pPr>
          </w:p>
        </w:tc>
      </w:tr>
    </w:tbl>
    <w:p w:rsidR="00560BF5" w:rsidRDefault="00560BF5" w:rsidP="00367F07">
      <w:pPr>
        <w:widowControl w:val="0"/>
        <w:autoSpaceDE w:val="0"/>
        <w:autoSpaceDN w:val="0"/>
        <w:adjustRightInd w:val="0"/>
        <w:spacing w:before="195" w:after="0" w:line="240" w:lineRule="auto"/>
        <w:rPr>
          <w:rFonts w:ascii="Verdana" w:hAnsi="Verdana" w:cs="Verdana"/>
          <w:b/>
          <w:bCs/>
          <w:color w:val="0071C5"/>
          <w:sz w:val="18"/>
          <w:szCs w:val="18"/>
          <w:lang w:bidi="ar-SA"/>
        </w:rPr>
      </w:pPr>
    </w:p>
    <w:p w:rsidR="00367F07" w:rsidRDefault="00367F07" w:rsidP="00367F07">
      <w:pPr>
        <w:widowControl w:val="0"/>
        <w:autoSpaceDE w:val="0"/>
        <w:autoSpaceDN w:val="0"/>
        <w:adjustRightInd w:val="0"/>
        <w:spacing w:before="195" w:after="0" w:line="240" w:lineRule="auto"/>
        <w:rPr>
          <w:rFonts w:ascii="Verdana" w:hAnsi="Verdana"/>
          <w:sz w:val="24"/>
          <w:szCs w:val="24"/>
          <w:lang w:bidi="ar-SA"/>
        </w:rPr>
      </w:pPr>
      <w:r>
        <w:rPr>
          <w:rFonts w:ascii="Verdana" w:hAnsi="Verdana" w:cs="Verdana"/>
          <w:b/>
          <w:bCs/>
          <w:color w:val="0071C5"/>
          <w:sz w:val="18"/>
          <w:szCs w:val="18"/>
          <w:lang w:bidi="ar-SA"/>
        </w:rPr>
        <w:t>Premium PWROK (Power OK) Generation Flow Diagram</w:t>
      </w:r>
    </w:p>
    <w:p w:rsidR="00294541" w:rsidRDefault="00294541" w:rsidP="005B1073">
      <w:pPr>
        <w:rPr>
          <w:sz w:val="18"/>
          <w:szCs w:val="18"/>
        </w:rPr>
      </w:pPr>
    </w:p>
    <w:p w:rsidR="00AF2F39" w:rsidRDefault="00367F07" w:rsidP="005B1073">
      <w:pPr>
        <w:rPr>
          <w:sz w:val="18"/>
          <w:szCs w:val="18"/>
        </w:rPr>
      </w:pPr>
      <w:r w:rsidRPr="00367F07">
        <w:rPr>
          <w:noProof/>
          <w:sz w:val="18"/>
          <w:szCs w:val="18"/>
          <w:lang w:bidi="ar-SA"/>
        </w:rPr>
        <w:drawing>
          <wp:inline distT="0" distB="0" distL="0" distR="0" wp14:anchorId="54389B79" wp14:editId="6B69F7F4">
            <wp:extent cx="5943600" cy="2764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41" w:rsidRDefault="00294541" w:rsidP="005B1073">
      <w:pPr>
        <w:rPr>
          <w:sz w:val="18"/>
          <w:szCs w:val="18"/>
        </w:rPr>
      </w:pPr>
    </w:p>
    <w:p w:rsidR="00294541" w:rsidRDefault="00294541" w:rsidP="005B1073">
      <w:pPr>
        <w:rPr>
          <w:sz w:val="18"/>
          <w:szCs w:val="18"/>
        </w:rPr>
      </w:pPr>
    </w:p>
    <w:p w:rsidR="00294541" w:rsidRDefault="00294541" w:rsidP="005B1073">
      <w:pPr>
        <w:rPr>
          <w:sz w:val="18"/>
          <w:szCs w:val="18"/>
        </w:rPr>
      </w:pPr>
    </w:p>
    <w:p w:rsidR="00294541" w:rsidRDefault="00294541" w:rsidP="005B1073">
      <w:pPr>
        <w:rPr>
          <w:sz w:val="18"/>
          <w:szCs w:val="18"/>
        </w:rPr>
      </w:pPr>
    </w:p>
    <w:p w:rsidR="00294541" w:rsidRDefault="00294541" w:rsidP="005B1073">
      <w:pPr>
        <w:rPr>
          <w:sz w:val="18"/>
          <w:szCs w:val="18"/>
        </w:rPr>
      </w:pPr>
    </w:p>
    <w:p w:rsidR="00294541" w:rsidRDefault="00294541" w:rsidP="005B1073">
      <w:pPr>
        <w:rPr>
          <w:sz w:val="18"/>
          <w:szCs w:val="18"/>
        </w:rPr>
      </w:pPr>
    </w:p>
    <w:p w:rsidR="00294541" w:rsidRDefault="00294541" w:rsidP="005B1073">
      <w:pPr>
        <w:rPr>
          <w:sz w:val="18"/>
          <w:szCs w:val="18"/>
        </w:rPr>
      </w:pPr>
    </w:p>
    <w:p w:rsidR="00294541" w:rsidRDefault="00294541" w:rsidP="005B1073">
      <w:pPr>
        <w:rPr>
          <w:sz w:val="18"/>
          <w:szCs w:val="18"/>
        </w:rPr>
      </w:pPr>
    </w:p>
    <w:p w:rsidR="00294541" w:rsidRDefault="00294541" w:rsidP="005B1073">
      <w:pPr>
        <w:rPr>
          <w:sz w:val="18"/>
          <w:szCs w:val="18"/>
        </w:rPr>
      </w:pPr>
    </w:p>
    <w:p w:rsidR="00294541" w:rsidRDefault="00294541" w:rsidP="005B1073">
      <w:pPr>
        <w:rPr>
          <w:sz w:val="18"/>
          <w:szCs w:val="18"/>
        </w:rPr>
      </w:pPr>
    </w:p>
    <w:p w:rsidR="00294541" w:rsidRDefault="00294541" w:rsidP="005B1073">
      <w:pPr>
        <w:rPr>
          <w:sz w:val="18"/>
          <w:szCs w:val="18"/>
        </w:rPr>
      </w:pPr>
    </w:p>
    <w:p w:rsidR="00294541" w:rsidRDefault="00294541" w:rsidP="005B1073">
      <w:pPr>
        <w:rPr>
          <w:sz w:val="18"/>
          <w:szCs w:val="18"/>
        </w:rPr>
      </w:pPr>
    </w:p>
    <w:p w:rsidR="00294541" w:rsidRDefault="00294541" w:rsidP="005B1073">
      <w:pPr>
        <w:rPr>
          <w:sz w:val="18"/>
          <w:szCs w:val="18"/>
        </w:rPr>
      </w:pPr>
    </w:p>
    <w:p w:rsidR="00294541" w:rsidRDefault="00294541" w:rsidP="005B1073">
      <w:pPr>
        <w:rPr>
          <w:sz w:val="18"/>
          <w:szCs w:val="18"/>
        </w:rPr>
      </w:pPr>
    </w:p>
    <w:p w:rsidR="00294541" w:rsidRDefault="00294541" w:rsidP="005B1073">
      <w:pPr>
        <w:rPr>
          <w:sz w:val="18"/>
          <w:szCs w:val="18"/>
        </w:rPr>
      </w:pPr>
    </w:p>
    <w:p w:rsidR="00294541" w:rsidRDefault="00294541" w:rsidP="005B1073">
      <w:pPr>
        <w:rPr>
          <w:sz w:val="18"/>
          <w:szCs w:val="18"/>
        </w:rPr>
      </w:pPr>
    </w:p>
    <w:p w:rsidR="00294541" w:rsidRPr="00294541" w:rsidRDefault="004D74B7" w:rsidP="004D74B7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/>
          <w:sz w:val="24"/>
          <w:szCs w:val="24"/>
          <w:lang w:bidi="ar-SA"/>
        </w:rPr>
      </w:pPr>
      <w:r w:rsidRPr="00294541">
        <w:rPr>
          <w:noProof/>
          <w:sz w:val="18"/>
          <w:szCs w:val="18"/>
          <w:lang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184994</wp:posOffset>
            </wp:positionV>
            <wp:extent cx="5909244" cy="4777228"/>
            <wp:effectExtent l="0" t="0" r="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5" t="6298" r="6883" b="3"/>
                    <a:stretch/>
                  </pic:blipFill>
                  <pic:spPr bwMode="auto">
                    <a:xfrm>
                      <a:off x="0" y="0"/>
                      <a:ext cx="5909244" cy="477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541">
        <w:rPr>
          <w:rFonts w:ascii="Verdana" w:hAnsi="Verdana" w:cs="Verdana"/>
          <w:b/>
          <w:bCs/>
          <w:color w:val="0071C5"/>
          <w:sz w:val="18"/>
          <w:szCs w:val="18"/>
          <w:lang w:bidi="ar-SA"/>
        </w:rPr>
        <w:t xml:space="preserve">Rail-to-Rail Sequencing Requirement for Non-Deep </w:t>
      </w:r>
      <w:proofErr w:type="spellStart"/>
      <w:r w:rsidR="00294541">
        <w:rPr>
          <w:rFonts w:ascii="Verdana" w:hAnsi="Verdana" w:cs="Verdana"/>
          <w:b/>
          <w:bCs/>
          <w:color w:val="0071C5"/>
          <w:sz w:val="18"/>
          <w:szCs w:val="18"/>
          <w:lang w:bidi="ar-SA"/>
        </w:rPr>
        <w:t>Sx</w:t>
      </w:r>
      <w:proofErr w:type="spellEnd"/>
      <w:r w:rsidR="00294541">
        <w:rPr>
          <w:rFonts w:ascii="Verdana" w:hAnsi="Verdana" w:cs="Verdana"/>
          <w:b/>
          <w:bCs/>
          <w:color w:val="0071C5"/>
          <w:sz w:val="18"/>
          <w:szCs w:val="18"/>
          <w:lang w:bidi="ar-SA"/>
        </w:rPr>
        <w:t xml:space="preserve"> Configured System</w:t>
      </w:r>
      <w:r>
        <w:rPr>
          <w:rFonts w:ascii="Verdana" w:hAnsi="Verdana"/>
          <w:sz w:val="24"/>
          <w:szCs w:val="24"/>
          <w:lang w:bidi="ar-SA"/>
        </w:rPr>
        <w:t>:</w:t>
      </w:r>
    </w:p>
    <w:p w:rsidR="00294541" w:rsidRDefault="00294541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4D74B7" w:rsidRDefault="004D74B7" w:rsidP="005B1073">
      <w:pPr>
        <w:rPr>
          <w:sz w:val="18"/>
          <w:szCs w:val="18"/>
        </w:rPr>
      </w:pPr>
    </w:p>
    <w:p w:rsidR="00560BF5" w:rsidRDefault="00FB70E7" w:rsidP="005B1073">
      <w:pPr>
        <w:rPr>
          <w:sz w:val="18"/>
          <w:szCs w:val="18"/>
        </w:rPr>
      </w:pPr>
      <w:r>
        <w:rPr>
          <w:sz w:val="18"/>
          <w:szCs w:val="18"/>
        </w:rPr>
        <w:t>Power UP (</w:t>
      </w:r>
      <w:r w:rsidR="008A050E">
        <w:rPr>
          <w:sz w:val="18"/>
          <w:szCs w:val="18"/>
        </w:rPr>
        <w:t>TL-</w:t>
      </w:r>
      <w:r>
        <w:rPr>
          <w:sz w:val="18"/>
          <w:szCs w:val="18"/>
        </w:rPr>
        <w:t>PDG p</w:t>
      </w:r>
      <w:r w:rsidR="008A050E">
        <w:rPr>
          <w:sz w:val="18"/>
          <w:szCs w:val="18"/>
        </w:rPr>
        <w:t>.</w:t>
      </w:r>
      <w:r>
        <w:rPr>
          <w:sz w:val="18"/>
          <w:szCs w:val="18"/>
        </w:rPr>
        <w:t>449)</w:t>
      </w:r>
    </w:p>
    <w:tbl>
      <w:tblPr>
        <w:tblStyle w:val="TableGrid"/>
        <w:tblW w:w="10443" w:type="dxa"/>
        <w:tblLook w:val="04A0" w:firstRow="1" w:lastRow="0" w:firstColumn="1" w:lastColumn="0" w:noHBand="0" w:noVBand="1"/>
      </w:tblPr>
      <w:tblGrid>
        <w:gridCol w:w="893"/>
        <w:gridCol w:w="2787"/>
        <w:gridCol w:w="995"/>
        <w:gridCol w:w="663"/>
        <w:gridCol w:w="608"/>
        <w:gridCol w:w="1569"/>
        <w:gridCol w:w="1179"/>
        <w:gridCol w:w="1956"/>
      </w:tblGrid>
      <w:tr w:rsidR="00C50A9F" w:rsidRPr="002D1B7B" w:rsidTr="00343674">
        <w:trPr>
          <w:trHeight w:val="503"/>
        </w:trPr>
        <w:tc>
          <w:tcPr>
            <w:tcW w:w="893" w:type="dxa"/>
            <w:noWrap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lastRenderedPageBreak/>
              <w:t xml:space="preserve">Label </w:t>
            </w:r>
          </w:p>
        </w:tc>
        <w:tc>
          <w:tcPr>
            <w:tcW w:w="2787" w:type="dxa"/>
            <w:noWrap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Signal Name</w:t>
            </w:r>
          </w:p>
        </w:tc>
        <w:tc>
          <w:tcPr>
            <w:tcW w:w="995" w:type="dxa"/>
            <w:noWrap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Min</w:t>
            </w:r>
          </w:p>
        </w:tc>
        <w:tc>
          <w:tcPr>
            <w:tcW w:w="663" w:type="dxa"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Max</w:t>
            </w:r>
          </w:p>
        </w:tc>
        <w:tc>
          <w:tcPr>
            <w:tcW w:w="608" w:type="dxa"/>
            <w:noWrap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Unit</w:t>
            </w:r>
          </w:p>
        </w:tc>
        <w:tc>
          <w:tcPr>
            <w:tcW w:w="1569" w:type="dxa"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Description</w:t>
            </w:r>
          </w:p>
        </w:tc>
        <w:tc>
          <w:tcPr>
            <w:tcW w:w="1179" w:type="dxa"/>
            <w:noWrap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Controlled by</w:t>
            </w:r>
          </w:p>
        </w:tc>
        <w:tc>
          <w:tcPr>
            <w:tcW w:w="1749" w:type="dxa"/>
          </w:tcPr>
          <w:p w:rsidR="00C50A9F" w:rsidRPr="00C50A9F" w:rsidRDefault="00C50A9F" w:rsidP="004D74B7">
            <w:pPr>
              <w:rPr>
                <w:b/>
                <w:bCs/>
                <w:sz w:val="12"/>
                <w:szCs w:val="12"/>
              </w:rPr>
            </w:pPr>
            <w:r w:rsidRPr="00C50A9F">
              <w:rPr>
                <w:b/>
                <w:bCs/>
                <w:sz w:val="12"/>
                <w:szCs w:val="12"/>
              </w:rPr>
              <w:t>Chosen in FPGA</w:t>
            </w:r>
          </w:p>
        </w:tc>
      </w:tr>
      <w:tr w:rsidR="00343674" w:rsidRPr="002D1B7B" w:rsidTr="008C2725">
        <w:trPr>
          <w:trHeight w:val="2252"/>
        </w:trPr>
        <w:tc>
          <w:tcPr>
            <w:tcW w:w="893" w:type="dxa"/>
            <w:hideMark/>
          </w:tcPr>
          <w:p w:rsidR="00343674" w:rsidRPr="002D1B7B" w:rsidRDefault="00343674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tPCH01</w:t>
            </w:r>
          </w:p>
        </w:tc>
        <w:tc>
          <w:tcPr>
            <w:tcW w:w="2787" w:type="dxa"/>
            <w:hideMark/>
          </w:tcPr>
          <w:p w:rsidR="00343674" w:rsidRPr="002D1B7B" w:rsidRDefault="00343674" w:rsidP="004D74B7">
            <w:r w:rsidRPr="002D1B7B">
              <w:t>VCCRTC [+VCCPRTC_3P3]</w:t>
            </w:r>
            <w:r w:rsidRPr="002D1B7B">
              <w:br/>
              <w:t>RTCRST# [RTC_RST_N]</w:t>
            </w:r>
            <w:r w:rsidRPr="002D1B7B">
              <w:br/>
              <w:t>SRTCRST# [SRTC_RST_N]</w:t>
            </w:r>
          </w:p>
        </w:tc>
        <w:tc>
          <w:tcPr>
            <w:tcW w:w="995" w:type="dxa"/>
            <w:hideMark/>
          </w:tcPr>
          <w:p w:rsidR="00343674" w:rsidRPr="002D1B7B" w:rsidRDefault="00343674" w:rsidP="004D74B7">
            <w:r w:rsidRPr="002D1B7B">
              <w:t>9</w:t>
            </w:r>
          </w:p>
        </w:tc>
        <w:tc>
          <w:tcPr>
            <w:tcW w:w="663" w:type="dxa"/>
            <w:hideMark/>
          </w:tcPr>
          <w:p w:rsidR="00343674" w:rsidRPr="002D1B7B" w:rsidRDefault="00343674" w:rsidP="004D74B7">
            <w:r w:rsidRPr="002D1B7B">
              <w:t> </w:t>
            </w:r>
          </w:p>
        </w:tc>
        <w:tc>
          <w:tcPr>
            <w:tcW w:w="608" w:type="dxa"/>
            <w:hideMark/>
          </w:tcPr>
          <w:p w:rsidR="00343674" w:rsidRPr="002D1B7B" w:rsidRDefault="00343674" w:rsidP="004D74B7">
            <w:r w:rsidRPr="002D1B7B">
              <w:t>ms</w:t>
            </w:r>
          </w:p>
        </w:tc>
        <w:tc>
          <w:tcPr>
            <w:tcW w:w="1569" w:type="dxa"/>
            <w:hideMark/>
          </w:tcPr>
          <w:p w:rsidR="00343674" w:rsidRPr="002D1B7B" w:rsidRDefault="00343674" w:rsidP="004D74B7">
            <w:r w:rsidRPr="003B1A36">
              <w:rPr>
                <w:sz w:val="14"/>
                <w:szCs w:val="14"/>
              </w:rPr>
              <w:t>VccRTC = 2.0V to the point in time where voltage on the RTC resets equals 0.65 times the voltage present on the VccRTC rail during ramp. This measurement should be made from VccRTC = 2.0V to the first of RTCRST# or S</w:t>
            </w:r>
            <w:r>
              <w:rPr>
                <w:sz w:val="14"/>
                <w:szCs w:val="14"/>
              </w:rPr>
              <w:t xml:space="preserve">RTCRST# reaching 0.65 * VccRTC </w:t>
            </w:r>
          </w:p>
        </w:tc>
        <w:tc>
          <w:tcPr>
            <w:tcW w:w="1179" w:type="dxa"/>
            <w:hideMark/>
          </w:tcPr>
          <w:p w:rsidR="00343674" w:rsidRPr="002D1B7B" w:rsidRDefault="00343674" w:rsidP="004D74B7">
            <w:r w:rsidRPr="002D1B7B">
              <w:t>PLT</w:t>
            </w:r>
          </w:p>
        </w:tc>
        <w:tc>
          <w:tcPr>
            <w:tcW w:w="1749" w:type="dxa"/>
          </w:tcPr>
          <w:p w:rsidR="00343674" w:rsidRPr="002D1B7B" w:rsidRDefault="00343674" w:rsidP="004D74B7">
            <w:r>
              <w:rPr>
                <w:sz w:val="20"/>
                <w:szCs w:val="20"/>
                <w:highlight w:val="yellow"/>
              </w:rPr>
              <w:t>d</w:t>
            </w:r>
            <w:r w:rsidRPr="00024ED6">
              <w:rPr>
                <w:sz w:val="20"/>
                <w:szCs w:val="20"/>
                <w:highlight w:val="yellow"/>
              </w:rPr>
              <w:t>one</w:t>
            </w:r>
          </w:p>
        </w:tc>
      </w:tr>
      <w:tr w:rsidR="00C50A9F" w:rsidRPr="002D1B7B" w:rsidTr="00343674">
        <w:trPr>
          <w:trHeight w:val="1782"/>
        </w:trPr>
        <w:tc>
          <w:tcPr>
            <w:tcW w:w="893" w:type="dxa"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tPCH02</w:t>
            </w:r>
          </w:p>
        </w:tc>
        <w:tc>
          <w:tcPr>
            <w:tcW w:w="2787" w:type="dxa"/>
            <w:hideMark/>
          </w:tcPr>
          <w:p w:rsidR="00C50A9F" w:rsidRPr="002D1B7B" w:rsidRDefault="00C50A9F" w:rsidP="00942E89">
            <w:r>
              <w:t xml:space="preserve">From </w:t>
            </w:r>
            <w:r w:rsidRPr="00942E89">
              <w:rPr>
                <w:b/>
                <w:bCs/>
                <w:color w:val="FF0000"/>
              </w:rPr>
              <w:t>VCCDSW_3P3</w:t>
            </w:r>
            <w:r w:rsidRPr="00942E89">
              <w:rPr>
                <w:color w:val="FF0000"/>
              </w:rPr>
              <w:t xml:space="preserve"> </w:t>
            </w:r>
            <w:r>
              <w:t xml:space="preserve">to </w:t>
            </w:r>
            <w:r w:rsidRPr="002D1B7B">
              <w:br/>
            </w:r>
            <w:r w:rsidRPr="00942E89">
              <w:rPr>
                <w:b/>
                <w:bCs/>
                <w:color w:val="FF0000"/>
              </w:rPr>
              <w:t>DSW_PWROK</w:t>
            </w:r>
          </w:p>
        </w:tc>
        <w:tc>
          <w:tcPr>
            <w:tcW w:w="995" w:type="dxa"/>
            <w:hideMark/>
          </w:tcPr>
          <w:p w:rsidR="00C50A9F" w:rsidRPr="002D1B7B" w:rsidRDefault="00C50A9F" w:rsidP="004D74B7">
            <w:r w:rsidRPr="002D1B7B">
              <w:t>10</w:t>
            </w:r>
          </w:p>
        </w:tc>
        <w:tc>
          <w:tcPr>
            <w:tcW w:w="663" w:type="dxa"/>
            <w:hideMark/>
          </w:tcPr>
          <w:p w:rsidR="00C50A9F" w:rsidRPr="002D1B7B" w:rsidRDefault="00C50A9F" w:rsidP="004D74B7">
            <w:r w:rsidRPr="002D1B7B">
              <w:t>2000</w:t>
            </w:r>
          </w:p>
        </w:tc>
        <w:tc>
          <w:tcPr>
            <w:tcW w:w="608" w:type="dxa"/>
            <w:hideMark/>
          </w:tcPr>
          <w:p w:rsidR="00C50A9F" w:rsidRPr="002D1B7B" w:rsidRDefault="00C50A9F" w:rsidP="004D74B7">
            <w:r w:rsidRPr="002D1B7B">
              <w:t>ms</w:t>
            </w:r>
          </w:p>
        </w:tc>
        <w:tc>
          <w:tcPr>
            <w:tcW w:w="1569" w:type="dxa"/>
            <w:hideMark/>
          </w:tcPr>
          <w:p w:rsidR="00C50A9F" w:rsidRPr="002D1B7B" w:rsidRDefault="00C50A9F" w:rsidP="004D74B7">
            <w:r w:rsidRPr="002D1B7B">
              <w:t>VccDSW stable (@95% of full value) to DSW_PWROK high.</w:t>
            </w:r>
          </w:p>
        </w:tc>
        <w:tc>
          <w:tcPr>
            <w:tcW w:w="1179" w:type="dxa"/>
            <w:hideMark/>
          </w:tcPr>
          <w:p w:rsidR="00C50A9F" w:rsidRPr="002D1B7B" w:rsidRDefault="00C50A9F" w:rsidP="004D74B7">
            <w:r w:rsidRPr="002D1B7B">
              <w:t>PLT</w:t>
            </w:r>
          </w:p>
        </w:tc>
        <w:tc>
          <w:tcPr>
            <w:tcW w:w="1749" w:type="dxa"/>
          </w:tcPr>
          <w:p w:rsidR="00C50A9F" w:rsidRPr="00024ED6" w:rsidRDefault="00C50A9F" w:rsidP="00C50A9F">
            <w:pPr>
              <w:rPr>
                <w:sz w:val="20"/>
                <w:szCs w:val="20"/>
                <w:highlight w:val="yellow"/>
              </w:rPr>
            </w:pPr>
            <w:r w:rsidRPr="00024ED6">
              <w:rPr>
                <w:sz w:val="20"/>
                <w:szCs w:val="20"/>
                <w:highlight w:val="yellow"/>
              </w:rPr>
              <w:t>35 ms</w:t>
            </w:r>
          </w:p>
          <w:p w:rsidR="00024ED6" w:rsidRDefault="00024ED6" w:rsidP="00C50A9F">
            <w:pPr>
              <w:rPr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(d</w:t>
            </w:r>
            <w:r w:rsidR="00C50A9F" w:rsidRPr="00024ED6">
              <w:rPr>
                <w:sz w:val="20"/>
                <w:szCs w:val="20"/>
                <w:highlight w:val="yellow"/>
              </w:rPr>
              <w:t>one</w:t>
            </w:r>
            <w:r w:rsidRPr="00024ED6">
              <w:rPr>
                <w:sz w:val="20"/>
                <w:szCs w:val="20"/>
                <w:highlight w:val="yellow"/>
              </w:rPr>
              <w:t xml:space="preserve"> in dsw_pwrok_block</w:t>
            </w:r>
            <w:r w:rsidR="00C50A9F" w:rsidRPr="00024ED6">
              <w:rPr>
                <w:sz w:val="20"/>
                <w:szCs w:val="20"/>
                <w:highlight w:val="yellow"/>
              </w:rPr>
              <w:t>)</w:t>
            </w:r>
          </w:p>
          <w:p w:rsidR="00C50A9F" w:rsidRPr="00024ED6" w:rsidRDefault="00C50A9F" w:rsidP="00024ED6">
            <w:pPr>
              <w:jc w:val="center"/>
              <w:rPr>
                <w:highlight w:val="yellow"/>
              </w:rPr>
            </w:pPr>
          </w:p>
        </w:tc>
      </w:tr>
      <w:tr w:rsidR="00024ED6" w:rsidRPr="002D1B7B" w:rsidTr="00343674">
        <w:trPr>
          <w:trHeight w:val="3463"/>
        </w:trPr>
        <w:tc>
          <w:tcPr>
            <w:tcW w:w="893" w:type="dxa"/>
            <w:noWrap/>
            <w:hideMark/>
          </w:tcPr>
          <w:p w:rsidR="00024ED6" w:rsidRPr="002D1B7B" w:rsidRDefault="00024ED6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tPCH03</w:t>
            </w:r>
          </w:p>
        </w:tc>
        <w:tc>
          <w:tcPr>
            <w:tcW w:w="2787" w:type="dxa"/>
            <w:hideMark/>
          </w:tcPr>
          <w:p w:rsidR="00024ED6" w:rsidRPr="002D1B7B" w:rsidRDefault="00024ED6" w:rsidP="004D74B7">
            <w:r w:rsidRPr="002D1B7B">
              <w:t>VNN_BYPASS [+VCC_VNNEXT_1P05V]</w:t>
            </w:r>
            <w:r w:rsidRPr="002D1B7B">
              <w:br/>
              <w:t xml:space="preserve">V1.05A_BYPASS [+VCC_V1P05EXT_1P05V] </w:t>
            </w:r>
            <w:r w:rsidRPr="002D1B7B">
              <w:br/>
              <w:t>RSMRST# [PM_RSMRST_N]</w:t>
            </w:r>
          </w:p>
        </w:tc>
        <w:tc>
          <w:tcPr>
            <w:tcW w:w="995" w:type="dxa"/>
            <w:noWrap/>
            <w:hideMark/>
          </w:tcPr>
          <w:p w:rsidR="00024ED6" w:rsidRPr="002D1B7B" w:rsidRDefault="00024ED6" w:rsidP="004D74B7">
            <w:r w:rsidRPr="002D1B7B">
              <w:t>10</w:t>
            </w:r>
          </w:p>
        </w:tc>
        <w:tc>
          <w:tcPr>
            <w:tcW w:w="663" w:type="dxa"/>
            <w:hideMark/>
          </w:tcPr>
          <w:p w:rsidR="00024ED6" w:rsidRPr="002D1B7B" w:rsidRDefault="00024ED6" w:rsidP="004D74B7">
            <w:r w:rsidRPr="002D1B7B">
              <w:t>2000</w:t>
            </w:r>
          </w:p>
        </w:tc>
        <w:tc>
          <w:tcPr>
            <w:tcW w:w="608" w:type="dxa"/>
            <w:noWrap/>
            <w:hideMark/>
          </w:tcPr>
          <w:p w:rsidR="00024ED6" w:rsidRPr="002D1B7B" w:rsidRDefault="00024ED6" w:rsidP="004D74B7">
            <w:r w:rsidRPr="002D1B7B">
              <w:t>ms</w:t>
            </w:r>
          </w:p>
        </w:tc>
        <w:tc>
          <w:tcPr>
            <w:tcW w:w="1569" w:type="dxa"/>
            <w:hideMark/>
          </w:tcPr>
          <w:p w:rsidR="00024ED6" w:rsidRPr="002D1B7B" w:rsidRDefault="00024ED6" w:rsidP="004D74B7">
            <w:r w:rsidRPr="002D1B7B">
              <w:t>VccPrimary stable (@95% of full value) to RSMRST# high</w:t>
            </w:r>
          </w:p>
        </w:tc>
        <w:tc>
          <w:tcPr>
            <w:tcW w:w="1179" w:type="dxa"/>
            <w:hideMark/>
          </w:tcPr>
          <w:p w:rsidR="00024ED6" w:rsidRPr="002D1B7B" w:rsidRDefault="00024ED6" w:rsidP="004D74B7">
            <w:r w:rsidRPr="002D1B7B">
              <w:t>PLT</w:t>
            </w:r>
          </w:p>
        </w:tc>
        <w:tc>
          <w:tcPr>
            <w:tcW w:w="1749" w:type="dxa"/>
          </w:tcPr>
          <w:p w:rsidR="00024ED6" w:rsidRPr="002D1B7B" w:rsidRDefault="00024ED6" w:rsidP="004D74B7">
            <w:r w:rsidRPr="00024ED6">
              <w:rPr>
                <w:highlight w:val="yellow"/>
              </w:rPr>
              <w:t>NA</w:t>
            </w:r>
          </w:p>
        </w:tc>
      </w:tr>
      <w:tr w:rsidR="008C2725" w:rsidRPr="002D1B7B" w:rsidTr="00156DDA">
        <w:trPr>
          <w:trHeight w:val="1188"/>
        </w:trPr>
        <w:tc>
          <w:tcPr>
            <w:tcW w:w="893" w:type="dxa"/>
            <w:vMerge w:val="restart"/>
            <w:tcBorders>
              <w:bottom w:val="single" w:sz="4" w:space="0" w:color="auto"/>
            </w:tcBorders>
            <w:hideMark/>
          </w:tcPr>
          <w:p w:rsidR="008C2725" w:rsidRPr="00E00C12" w:rsidRDefault="008C2725" w:rsidP="004D74B7">
            <w:pPr>
              <w:rPr>
                <w:b/>
                <w:bCs/>
                <w:highlight w:val="cyan"/>
              </w:rPr>
            </w:pPr>
            <w:r w:rsidRPr="00E00C12">
              <w:rPr>
                <w:b/>
                <w:bCs/>
                <w:highlight w:val="cyan"/>
              </w:rPr>
              <w:t>tPCH04</w:t>
            </w:r>
          </w:p>
        </w:tc>
        <w:tc>
          <w:tcPr>
            <w:tcW w:w="2787" w:type="dxa"/>
            <w:vMerge w:val="restart"/>
            <w:tcBorders>
              <w:bottom w:val="single" w:sz="4" w:space="0" w:color="auto"/>
            </w:tcBorders>
            <w:hideMark/>
          </w:tcPr>
          <w:p w:rsidR="008C2725" w:rsidRPr="00E00C12" w:rsidRDefault="008C2725" w:rsidP="004D74B7">
            <w:pPr>
              <w:rPr>
                <w:highlight w:val="cyan"/>
              </w:rPr>
            </w:pPr>
            <w:r w:rsidRPr="00E00C12">
              <w:rPr>
                <w:highlight w:val="cyan"/>
              </w:rPr>
              <w:t>VCCRTC [+VCCPRTC_3P3]</w:t>
            </w:r>
            <w:r w:rsidRPr="00E00C12">
              <w:rPr>
                <w:highlight w:val="cyan"/>
              </w:rPr>
              <w:br/>
            </w:r>
            <w:r w:rsidRPr="00E00C12">
              <w:rPr>
                <w:color w:val="ED7D31" w:themeColor="accent2"/>
                <w:highlight w:val="cyan"/>
              </w:rPr>
              <w:t xml:space="preserve">VCCDSW_3P3 </w:t>
            </w:r>
            <w:r w:rsidRPr="00E00C12">
              <w:rPr>
                <w:highlight w:val="cyan"/>
              </w:rPr>
              <w:t>[+VCCPDSW_3P3]</w:t>
            </w:r>
          </w:p>
          <w:p w:rsidR="008C2725" w:rsidRPr="00E00C12" w:rsidRDefault="008C2725" w:rsidP="004D74B7">
            <w:pPr>
              <w:rPr>
                <w:highlight w:val="cyan"/>
              </w:rPr>
            </w:pPr>
          </w:p>
          <w:p w:rsidR="008C2725" w:rsidRPr="00E00C12" w:rsidRDefault="008C2725" w:rsidP="004D74B7">
            <w:pPr>
              <w:rPr>
                <w:highlight w:val="cyan"/>
              </w:rPr>
            </w:pPr>
          </w:p>
          <w:p w:rsidR="008C2725" w:rsidRPr="00E00C12" w:rsidRDefault="008C2725" w:rsidP="008A0142">
            <w:pPr>
              <w:rPr>
                <w:sz w:val="16"/>
                <w:szCs w:val="16"/>
                <w:highlight w:val="cyan"/>
              </w:rPr>
            </w:pPr>
            <w:r w:rsidRPr="00E00C12">
              <w:rPr>
                <w:sz w:val="16"/>
                <w:szCs w:val="16"/>
                <w:highlight w:val="cyan"/>
              </w:rPr>
              <w:t>Note: how did we take care of this delay in CFL-SBC?</w:t>
            </w:r>
          </w:p>
          <w:p w:rsidR="008C2725" w:rsidRPr="00E00C12" w:rsidRDefault="008C2725" w:rsidP="008A0142">
            <w:pPr>
              <w:rPr>
                <w:rFonts w:hint="cs"/>
                <w:sz w:val="16"/>
                <w:szCs w:val="16"/>
                <w:highlight w:val="cyan"/>
                <w:rtl/>
              </w:rPr>
            </w:pPr>
          </w:p>
        </w:tc>
        <w:tc>
          <w:tcPr>
            <w:tcW w:w="995" w:type="dxa"/>
            <w:tcBorders>
              <w:bottom w:val="single" w:sz="4" w:space="0" w:color="auto"/>
            </w:tcBorders>
            <w:hideMark/>
          </w:tcPr>
          <w:p w:rsidR="008C2725" w:rsidRPr="00E00C12" w:rsidRDefault="008C2725" w:rsidP="004D74B7">
            <w:pPr>
              <w:rPr>
                <w:highlight w:val="cyan"/>
              </w:rPr>
            </w:pPr>
            <w:r w:rsidRPr="00E00C12">
              <w:rPr>
                <w:highlight w:val="cyan"/>
              </w:rPr>
              <w:t>9</w:t>
            </w:r>
          </w:p>
        </w:tc>
        <w:tc>
          <w:tcPr>
            <w:tcW w:w="663" w:type="dxa"/>
            <w:vMerge w:val="restart"/>
            <w:tcBorders>
              <w:bottom w:val="single" w:sz="4" w:space="0" w:color="auto"/>
            </w:tcBorders>
            <w:hideMark/>
          </w:tcPr>
          <w:p w:rsidR="008C2725" w:rsidRPr="00E00C12" w:rsidRDefault="008C2725" w:rsidP="004D74B7">
            <w:pPr>
              <w:rPr>
                <w:highlight w:val="cyan"/>
              </w:rPr>
            </w:pPr>
            <w:r w:rsidRPr="00E00C12">
              <w:rPr>
                <w:highlight w:val="cyan"/>
              </w:rPr>
              <w:t> </w:t>
            </w:r>
          </w:p>
        </w:tc>
        <w:tc>
          <w:tcPr>
            <w:tcW w:w="608" w:type="dxa"/>
            <w:vMerge w:val="restart"/>
            <w:tcBorders>
              <w:bottom w:val="single" w:sz="4" w:space="0" w:color="auto"/>
            </w:tcBorders>
            <w:hideMark/>
          </w:tcPr>
          <w:p w:rsidR="008C2725" w:rsidRPr="00E00C12" w:rsidRDefault="008C2725" w:rsidP="004D74B7">
            <w:pPr>
              <w:rPr>
                <w:highlight w:val="cyan"/>
              </w:rPr>
            </w:pPr>
            <w:r w:rsidRPr="00E00C12">
              <w:rPr>
                <w:highlight w:val="cyan"/>
              </w:rPr>
              <w:t>ms</w:t>
            </w:r>
          </w:p>
        </w:tc>
        <w:tc>
          <w:tcPr>
            <w:tcW w:w="1569" w:type="dxa"/>
            <w:tcBorders>
              <w:bottom w:val="single" w:sz="4" w:space="0" w:color="auto"/>
            </w:tcBorders>
            <w:hideMark/>
          </w:tcPr>
          <w:p w:rsidR="008C2725" w:rsidRPr="00E00C12" w:rsidRDefault="008C2725" w:rsidP="004D74B7">
            <w:pPr>
              <w:rPr>
                <w:sz w:val="16"/>
                <w:szCs w:val="16"/>
                <w:highlight w:val="cyan"/>
              </w:rPr>
            </w:pPr>
            <w:r w:rsidRPr="00E00C12">
              <w:rPr>
                <w:sz w:val="16"/>
                <w:szCs w:val="16"/>
                <w:highlight w:val="cyan"/>
              </w:rPr>
              <w:t xml:space="preserve">VccRTC stable (@90% of full value) to start of VccDSW voltage ramp for systems with </w:t>
            </w:r>
            <w:r w:rsidRPr="00E00C12">
              <w:rPr>
                <w:b/>
                <w:bCs/>
                <w:sz w:val="16"/>
                <w:szCs w:val="16"/>
                <w:highlight w:val="cyan"/>
              </w:rPr>
              <w:t>coined RTC battery</w:t>
            </w:r>
          </w:p>
        </w:tc>
        <w:tc>
          <w:tcPr>
            <w:tcW w:w="1179" w:type="dxa"/>
            <w:vMerge w:val="restart"/>
            <w:tcBorders>
              <w:bottom w:val="single" w:sz="4" w:space="0" w:color="auto"/>
            </w:tcBorders>
            <w:hideMark/>
          </w:tcPr>
          <w:p w:rsidR="008C2725" w:rsidRPr="002D1B7B" w:rsidRDefault="008C2725" w:rsidP="004D74B7">
            <w:r w:rsidRPr="002D1B7B">
              <w:t>PCH</w:t>
            </w:r>
          </w:p>
        </w:tc>
        <w:tc>
          <w:tcPr>
            <w:tcW w:w="1749" w:type="dxa"/>
            <w:vMerge w:val="restart"/>
            <w:tcBorders>
              <w:bottom w:val="single" w:sz="4" w:space="0" w:color="auto"/>
            </w:tcBorders>
          </w:tcPr>
          <w:p w:rsidR="008C2725" w:rsidRDefault="008C2725" w:rsidP="004D74B7">
            <w:r w:rsidRPr="008C2725">
              <w:drawing>
                <wp:inline distT="0" distB="0" distL="0" distR="0" wp14:anchorId="0370E140" wp14:editId="2642EFEA">
                  <wp:extent cx="1104822" cy="712115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353" cy="72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567" w:rsidRDefault="00BC7567" w:rsidP="004D74B7">
            <w:pPr>
              <w:rPr>
                <w:sz w:val="16"/>
                <w:szCs w:val="16"/>
              </w:rPr>
            </w:pPr>
          </w:p>
          <w:p w:rsidR="008C2725" w:rsidRDefault="008C2725" w:rsidP="004D74B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 Tensor I22: </w:t>
            </w:r>
          </w:p>
          <w:p w:rsidR="008C2725" w:rsidRDefault="008C2725" w:rsidP="004D74B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 the coinless case when </w:t>
            </w:r>
            <w:r w:rsidRPr="008C2725">
              <w:rPr>
                <w:b/>
                <w:bCs/>
                <w:color w:val="ED7D31" w:themeColor="accent2"/>
                <w:sz w:val="16"/>
                <w:szCs w:val="16"/>
              </w:rPr>
              <w:t>3V3DSW</w:t>
            </w:r>
            <w:r>
              <w:rPr>
                <w:sz w:val="16"/>
                <w:szCs w:val="16"/>
              </w:rPr>
              <w:t xml:space="preserve"> is up </w:t>
            </w:r>
            <w:r w:rsidRPr="008C2725">
              <w:rPr>
                <w:sz w:val="16"/>
                <w:szCs w:val="16"/>
              </w:rPr>
              <w:t>+</w:t>
            </w:r>
            <w:r w:rsidRPr="008C2725">
              <w:rPr>
                <w:b/>
                <w:bCs/>
                <w:color w:val="ED7D31" w:themeColor="accent2"/>
                <w:sz w:val="16"/>
                <w:szCs w:val="16"/>
              </w:rPr>
              <w:t>VCCPRTC_3P3</w:t>
            </w:r>
            <w:r w:rsidRPr="008C2725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is up.</w:t>
            </w:r>
          </w:p>
          <w:p w:rsidR="00BC7567" w:rsidRDefault="00BC7567" w:rsidP="004D74B7">
            <w:pPr>
              <w:rPr>
                <w:rFonts w:hint="cs"/>
                <w:sz w:val="16"/>
                <w:szCs w:val="16"/>
                <w:rtl/>
                <w:lang w:bidi="ar-SA"/>
              </w:rPr>
            </w:pPr>
          </w:p>
          <w:p w:rsidR="00BC7567" w:rsidRDefault="00BC7567" w:rsidP="004D74B7">
            <w:pPr>
              <w:rPr>
                <w:sz w:val="16"/>
                <w:szCs w:val="16"/>
              </w:rPr>
            </w:pPr>
          </w:p>
          <w:p w:rsidR="00BC7567" w:rsidRDefault="00BC7567" w:rsidP="004D74B7">
            <w:pPr>
              <w:rPr>
                <w:sz w:val="16"/>
                <w:szCs w:val="16"/>
              </w:rPr>
            </w:pPr>
          </w:p>
          <w:p w:rsidR="008C2725" w:rsidRDefault="008C2725" w:rsidP="004D74B7">
            <w:pPr>
              <w:rPr>
                <w:sz w:val="16"/>
                <w:szCs w:val="16"/>
              </w:rPr>
            </w:pPr>
          </w:p>
          <w:p w:rsidR="008C2725" w:rsidRDefault="008C2725" w:rsidP="004D74B7">
            <w:pPr>
              <w:rPr>
                <w:sz w:val="16"/>
                <w:szCs w:val="16"/>
              </w:rPr>
            </w:pPr>
          </w:p>
          <w:p w:rsidR="008C2725" w:rsidRPr="008C2725" w:rsidRDefault="008C2725" w:rsidP="004D74B7">
            <w:pPr>
              <w:rPr>
                <w:sz w:val="16"/>
                <w:szCs w:val="16"/>
              </w:rPr>
            </w:pPr>
          </w:p>
        </w:tc>
      </w:tr>
      <w:tr w:rsidR="008C2725" w:rsidRPr="002D1B7B" w:rsidTr="00156DDA">
        <w:trPr>
          <w:trHeight w:val="2930"/>
        </w:trPr>
        <w:tc>
          <w:tcPr>
            <w:tcW w:w="893" w:type="dxa"/>
            <w:vMerge/>
            <w:tcBorders>
              <w:bottom w:val="single" w:sz="4" w:space="0" w:color="auto"/>
            </w:tcBorders>
            <w:hideMark/>
          </w:tcPr>
          <w:p w:rsidR="008C2725" w:rsidRPr="00E00C12" w:rsidRDefault="008C2725" w:rsidP="004D74B7">
            <w:pPr>
              <w:rPr>
                <w:b/>
                <w:bCs/>
                <w:highlight w:val="cyan"/>
              </w:rPr>
            </w:pPr>
          </w:p>
        </w:tc>
        <w:tc>
          <w:tcPr>
            <w:tcW w:w="2787" w:type="dxa"/>
            <w:vMerge/>
            <w:tcBorders>
              <w:bottom w:val="single" w:sz="4" w:space="0" w:color="auto"/>
            </w:tcBorders>
            <w:hideMark/>
          </w:tcPr>
          <w:p w:rsidR="008C2725" w:rsidRPr="00E00C12" w:rsidRDefault="008C2725" w:rsidP="004D74B7">
            <w:pPr>
              <w:rPr>
                <w:highlight w:val="cyan"/>
              </w:rPr>
            </w:pPr>
          </w:p>
        </w:tc>
        <w:tc>
          <w:tcPr>
            <w:tcW w:w="995" w:type="dxa"/>
            <w:tcBorders>
              <w:bottom w:val="single" w:sz="4" w:space="0" w:color="auto"/>
            </w:tcBorders>
            <w:hideMark/>
          </w:tcPr>
          <w:p w:rsidR="008C2725" w:rsidRPr="00E00C12" w:rsidRDefault="008C2725" w:rsidP="004D74B7">
            <w:pPr>
              <w:rPr>
                <w:highlight w:val="cyan"/>
              </w:rPr>
            </w:pPr>
            <w:r w:rsidRPr="00E00C12">
              <w:rPr>
                <w:highlight w:val="cyan"/>
              </w:rPr>
              <w:t>30</w:t>
            </w:r>
          </w:p>
        </w:tc>
        <w:tc>
          <w:tcPr>
            <w:tcW w:w="663" w:type="dxa"/>
            <w:vMerge/>
            <w:tcBorders>
              <w:bottom w:val="single" w:sz="4" w:space="0" w:color="auto"/>
            </w:tcBorders>
            <w:hideMark/>
          </w:tcPr>
          <w:p w:rsidR="008C2725" w:rsidRPr="00E00C12" w:rsidRDefault="008C2725" w:rsidP="004D74B7">
            <w:pPr>
              <w:rPr>
                <w:highlight w:val="cyan"/>
              </w:rPr>
            </w:pPr>
          </w:p>
        </w:tc>
        <w:tc>
          <w:tcPr>
            <w:tcW w:w="608" w:type="dxa"/>
            <w:vMerge/>
            <w:tcBorders>
              <w:bottom w:val="single" w:sz="4" w:space="0" w:color="auto"/>
            </w:tcBorders>
            <w:hideMark/>
          </w:tcPr>
          <w:p w:rsidR="008C2725" w:rsidRPr="00E00C12" w:rsidRDefault="008C2725" w:rsidP="004D74B7">
            <w:pPr>
              <w:rPr>
                <w:highlight w:val="cyan"/>
              </w:rPr>
            </w:pPr>
          </w:p>
        </w:tc>
        <w:tc>
          <w:tcPr>
            <w:tcW w:w="1569" w:type="dxa"/>
            <w:tcBorders>
              <w:bottom w:val="single" w:sz="4" w:space="0" w:color="auto"/>
            </w:tcBorders>
            <w:hideMark/>
          </w:tcPr>
          <w:p w:rsidR="008C2725" w:rsidRPr="00E00C12" w:rsidRDefault="008C2725" w:rsidP="004D74B7">
            <w:pPr>
              <w:rPr>
                <w:sz w:val="16"/>
                <w:szCs w:val="16"/>
                <w:highlight w:val="cyan"/>
              </w:rPr>
            </w:pPr>
            <w:r w:rsidRPr="00E00C12">
              <w:rPr>
                <w:sz w:val="16"/>
                <w:szCs w:val="16"/>
                <w:highlight w:val="cyan"/>
              </w:rPr>
              <w:t xml:space="preserve">VccRTC stable (@90% of full value) to start of VccDSW voltage ramp for systems with </w:t>
            </w:r>
            <w:r w:rsidRPr="00E00C12">
              <w:rPr>
                <w:b/>
                <w:bCs/>
                <w:sz w:val="16"/>
                <w:szCs w:val="16"/>
                <w:highlight w:val="cyan"/>
              </w:rPr>
              <w:t>coinless RTC</w:t>
            </w:r>
            <w:r w:rsidRPr="00E00C12">
              <w:rPr>
                <w:sz w:val="16"/>
                <w:szCs w:val="16"/>
                <w:highlight w:val="cyan"/>
              </w:rPr>
              <w:t xml:space="preserve">. Please refer to IBP#549657 for Design considerations technical advisory document without RTC battery. Earlier this timing was referred as </w:t>
            </w:r>
            <w:r w:rsidRPr="00E00C12">
              <w:rPr>
                <w:color w:val="ED7D31" w:themeColor="accent2"/>
                <w:sz w:val="16"/>
                <w:szCs w:val="16"/>
                <w:highlight w:val="cyan"/>
              </w:rPr>
              <w:t>tPCH48.(in CLH)</w:t>
            </w:r>
          </w:p>
        </w:tc>
        <w:tc>
          <w:tcPr>
            <w:tcW w:w="1179" w:type="dxa"/>
            <w:vMerge/>
            <w:tcBorders>
              <w:bottom w:val="single" w:sz="4" w:space="0" w:color="auto"/>
            </w:tcBorders>
            <w:hideMark/>
          </w:tcPr>
          <w:p w:rsidR="008C2725" w:rsidRPr="002D1B7B" w:rsidRDefault="008C2725" w:rsidP="004D74B7"/>
        </w:tc>
        <w:tc>
          <w:tcPr>
            <w:tcW w:w="1749" w:type="dxa"/>
            <w:vMerge/>
            <w:tcBorders>
              <w:bottom w:val="single" w:sz="4" w:space="0" w:color="auto"/>
            </w:tcBorders>
          </w:tcPr>
          <w:p w:rsidR="008C2725" w:rsidRPr="002D1B7B" w:rsidRDefault="008C2725" w:rsidP="004D74B7"/>
        </w:tc>
      </w:tr>
      <w:tr w:rsidR="00C50A9F" w:rsidRPr="002D1B7B" w:rsidTr="00343674">
        <w:trPr>
          <w:trHeight w:val="402"/>
        </w:trPr>
        <w:tc>
          <w:tcPr>
            <w:tcW w:w="893" w:type="dxa"/>
            <w:vMerge w:val="restart"/>
            <w:hideMark/>
          </w:tcPr>
          <w:p w:rsidR="007B24FA" w:rsidRDefault="007B24FA" w:rsidP="004D74B7">
            <w:pPr>
              <w:rPr>
                <w:b/>
                <w:bCs/>
                <w:rtl/>
              </w:rPr>
            </w:pPr>
          </w:p>
          <w:p w:rsidR="00C50A9F" w:rsidRPr="002D1B7B" w:rsidRDefault="00C50A9F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lastRenderedPageBreak/>
              <w:t>tPCH05</w:t>
            </w:r>
          </w:p>
        </w:tc>
        <w:tc>
          <w:tcPr>
            <w:tcW w:w="2787" w:type="dxa"/>
            <w:vMerge w:val="restart"/>
            <w:hideMark/>
          </w:tcPr>
          <w:p w:rsidR="00C50A9F" w:rsidRPr="002D1B7B" w:rsidRDefault="00C50A9F" w:rsidP="004D74B7">
            <w:bookmarkStart w:id="0" w:name="_GoBack"/>
            <w:r w:rsidRPr="002D1B7B">
              <w:lastRenderedPageBreak/>
              <w:t>RTCRST</w:t>
            </w:r>
            <w:bookmarkEnd w:id="0"/>
            <w:r w:rsidRPr="002D1B7B">
              <w:t># [RTC_RST_N]</w:t>
            </w:r>
            <w:r w:rsidRPr="002D1B7B">
              <w:br/>
              <w:t>DSW_PWROK</w:t>
            </w:r>
          </w:p>
        </w:tc>
        <w:tc>
          <w:tcPr>
            <w:tcW w:w="995" w:type="dxa"/>
            <w:vMerge w:val="restart"/>
            <w:hideMark/>
          </w:tcPr>
          <w:p w:rsidR="007B24FA" w:rsidRDefault="007B24FA" w:rsidP="004D74B7">
            <w:pPr>
              <w:rPr>
                <w:rtl/>
              </w:rPr>
            </w:pPr>
          </w:p>
          <w:p w:rsidR="00C50A9F" w:rsidRPr="002D1B7B" w:rsidRDefault="00C50A9F" w:rsidP="004D74B7">
            <w:r w:rsidRPr="002D1B7B">
              <w:lastRenderedPageBreak/>
              <w:t>1</w:t>
            </w:r>
          </w:p>
        </w:tc>
        <w:tc>
          <w:tcPr>
            <w:tcW w:w="663" w:type="dxa"/>
            <w:vMerge w:val="restart"/>
            <w:hideMark/>
          </w:tcPr>
          <w:p w:rsidR="00C50A9F" w:rsidRPr="002D1B7B" w:rsidRDefault="00C50A9F" w:rsidP="004D74B7">
            <w:r w:rsidRPr="002D1B7B">
              <w:lastRenderedPageBreak/>
              <w:t> </w:t>
            </w:r>
          </w:p>
        </w:tc>
        <w:tc>
          <w:tcPr>
            <w:tcW w:w="608" w:type="dxa"/>
            <w:vMerge w:val="restart"/>
            <w:hideMark/>
          </w:tcPr>
          <w:p w:rsidR="007B24FA" w:rsidRDefault="007B24FA" w:rsidP="004D74B7">
            <w:pPr>
              <w:rPr>
                <w:rtl/>
              </w:rPr>
            </w:pPr>
          </w:p>
          <w:p w:rsidR="00C50A9F" w:rsidRPr="002D1B7B" w:rsidRDefault="00C50A9F" w:rsidP="004D74B7">
            <w:r w:rsidRPr="002D1B7B">
              <w:lastRenderedPageBreak/>
              <w:t>us</w:t>
            </w:r>
          </w:p>
        </w:tc>
        <w:tc>
          <w:tcPr>
            <w:tcW w:w="1569" w:type="dxa"/>
            <w:vMerge w:val="restart"/>
            <w:hideMark/>
          </w:tcPr>
          <w:p w:rsidR="007B24FA" w:rsidRDefault="007B24FA" w:rsidP="004D74B7">
            <w:pPr>
              <w:rPr>
                <w:sz w:val="16"/>
                <w:szCs w:val="16"/>
                <w:rtl/>
              </w:rPr>
            </w:pPr>
          </w:p>
          <w:p w:rsidR="00C50A9F" w:rsidRPr="002D1B7B" w:rsidRDefault="00C50A9F" w:rsidP="004D74B7">
            <w:r w:rsidRPr="003B1A36">
              <w:rPr>
                <w:sz w:val="16"/>
                <w:szCs w:val="16"/>
              </w:rPr>
              <w:lastRenderedPageBreak/>
              <w:t xml:space="preserve">RTCRST# high (voltage above </w:t>
            </w:r>
            <w:proofErr w:type="spellStart"/>
            <w:r w:rsidRPr="003B1A36">
              <w:rPr>
                <w:sz w:val="16"/>
                <w:szCs w:val="16"/>
              </w:rPr>
              <w:t>ViH_min</w:t>
            </w:r>
            <w:proofErr w:type="spellEnd"/>
            <w:r w:rsidRPr="003B1A36">
              <w:rPr>
                <w:sz w:val="16"/>
                <w:szCs w:val="16"/>
              </w:rPr>
              <w:t xml:space="preserve">) to DSW_PWROK high (when voltage crosses </w:t>
            </w:r>
            <w:proofErr w:type="spellStart"/>
            <w:r w:rsidRPr="003B1A36">
              <w:rPr>
                <w:sz w:val="16"/>
                <w:szCs w:val="16"/>
              </w:rPr>
              <w:t>ViL_max</w:t>
            </w:r>
            <w:proofErr w:type="spellEnd"/>
            <w:r w:rsidRPr="003B1A36">
              <w:rPr>
                <w:sz w:val="16"/>
                <w:szCs w:val="16"/>
              </w:rPr>
              <w:t xml:space="preserve"> such that internally it might be resolved as a logic ‘1’)</w:t>
            </w:r>
          </w:p>
        </w:tc>
        <w:tc>
          <w:tcPr>
            <w:tcW w:w="1179" w:type="dxa"/>
            <w:vMerge w:val="restart"/>
            <w:hideMark/>
          </w:tcPr>
          <w:p w:rsidR="007B24FA" w:rsidRDefault="007B24FA" w:rsidP="004D74B7">
            <w:pPr>
              <w:rPr>
                <w:rtl/>
              </w:rPr>
            </w:pPr>
          </w:p>
          <w:p w:rsidR="00C50A9F" w:rsidRPr="002D1B7B" w:rsidRDefault="00C50A9F" w:rsidP="004D74B7">
            <w:r w:rsidRPr="002D1B7B">
              <w:lastRenderedPageBreak/>
              <w:t>PLT</w:t>
            </w:r>
          </w:p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02"/>
        </w:trPr>
        <w:tc>
          <w:tcPr>
            <w:tcW w:w="893" w:type="dxa"/>
            <w:vMerge w:val="restart"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tPCH06</w:t>
            </w:r>
          </w:p>
        </w:tc>
        <w:tc>
          <w:tcPr>
            <w:tcW w:w="2787" w:type="dxa"/>
            <w:vMerge w:val="restart"/>
            <w:hideMark/>
          </w:tcPr>
          <w:p w:rsidR="00C50A9F" w:rsidRPr="002D1B7B" w:rsidRDefault="00C50A9F" w:rsidP="004D74B7">
            <w:r w:rsidRPr="002D1B7B">
              <w:t>VCCDSW_3P3 [+VCCPDSW_3P3]</w:t>
            </w:r>
            <w:r w:rsidRPr="002D1B7B">
              <w:br/>
              <w:t>VCCPRIM_1P8 [+VCCPRIM_1P8]</w:t>
            </w:r>
          </w:p>
        </w:tc>
        <w:tc>
          <w:tcPr>
            <w:tcW w:w="995" w:type="dxa"/>
            <w:vMerge w:val="restart"/>
            <w:hideMark/>
          </w:tcPr>
          <w:p w:rsidR="00C50A9F" w:rsidRPr="002D1B7B" w:rsidRDefault="00C50A9F" w:rsidP="004D74B7">
            <w:r w:rsidRPr="002D1B7B">
              <w:t>200</w:t>
            </w:r>
          </w:p>
        </w:tc>
        <w:tc>
          <w:tcPr>
            <w:tcW w:w="663" w:type="dxa"/>
            <w:vMerge w:val="restart"/>
            <w:hideMark/>
          </w:tcPr>
          <w:p w:rsidR="00C50A9F" w:rsidRPr="002D1B7B" w:rsidRDefault="00C50A9F" w:rsidP="004D74B7">
            <w:r w:rsidRPr="002D1B7B">
              <w:t> </w:t>
            </w:r>
          </w:p>
        </w:tc>
        <w:tc>
          <w:tcPr>
            <w:tcW w:w="608" w:type="dxa"/>
            <w:vMerge w:val="restart"/>
            <w:hideMark/>
          </w:tcPr>
          <w:p w:rsidR="00C50A9F" w:rsidRPr="002D1B7B" w:rsidRDefault="00C50A9F" w:rsidP="004D74B7">
            <w:r w:rsidRPr="002D1B7B">
              <w:t>us</w:t>
            </w:r>
          </w:p>
        </w:tc>
        <w:tc>
          <w:tcPr>
            <w:tcW w:w="1569" w:type="dxa"/>
            <w:vMerge w:val="restart"/>
            <w:hideMark/>
          </w:tcPr>
          <w:p w:rsidR="00C50A9F" w:rsidRPr="002D1B7B" w:rsidRDefault="00C50A9F" w:rsidP="004D74B7">
            <w:r w:rsidRPr="002D1B7B">
              <w:t xml:space="preserve">VccDSW 3.3 stable (@95% of full value) to VccPrimary 1.8V starting to ramp (for </w:t>
            </w:r>
            <w:proofErr w:type="spellStart"/>
            <w:r w:rsidRPr="002D1B7B">
              <w:t>DSx</w:t>
            </w:r>
            <w:proofErr w:type="spellEnd"/>
            <w:r w:rsidRPr="002D1B7B">
              <w:t xml:space="preserve"> or </w:t>
            </w:r>
            <w:proofErr w:type="spellStart"/>
            <w:r w:rsidRPr="002D1B7B">
              <w:t>nonDSx</w:t>
            </w:r>
            <w:proofErr w:type="spellEnd"/>
            <w:r w:rsidRPr="002D1B7B">
              <w:t xml:space="preserve"> configurations)</w:t>
            </w:r>
          </w:p>
        </w:tc>
        <w:tc>
          <w:tcPr>
            <w:tcW w:w="1179" w:type="dxa"/>
            <w:vMerge w:val="restart"/>
            <w:hideMark/>
          </w:tcPr>
          <w:p w:rsidR="00C50A9F" w:rsidRPr="002D1B7B" w:rsidRDefault="00C50A9F" w:rsidP="004D74B7">
            <w:r w:rsidRPr="002D1B7B">
              <w:t>PLT</w:t>
            </w:r>
          </w:p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02"/>
        </w:trPr>
        <w:tc>
          <w:tcPr>
            <w:tcW w:w="893" w:type="dxa"/>
            <w:vMerge w:val="restart"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tPCH07</w:t>
            </w:r>
          </w:p>
        </w:tc>
        <w:tc>
          <w:tcPr>
            <w:tcW w:w="2787" w:type="dxa"/>
            <w:vMerge w:val="restart"/>
            <w:hideMark/>
          </w:tcPr>
          <w:p w:rsidR="00C50A9F" w:rsidRPr="002D1B7B" w:rsidRDefault="00C50A9F" w:rsidP="004D74B7">
            <w:r w:rsidRPr="002D1B7B">
              <w:t>DSW_PWROK</w:t>
            </w:r>
            <w:r w:rsidRPr="002D1B7B">
              <w:br/>
              <w:t>RSMRST# [PM_RSMRST_N]</w:t>
            </w:r>
          </w:p>
        </w:tc>
        <w:tc>
          <w:tcPr>
            <w:tcW w:w="995" w:type="dxa"/>
            <w:vMerge w:val="restart"/>
            <w:hideMark/>
          </w:tcPr>
          <w:p w:rsidR="00C50A9F" w:rsidRPr="002D1B7B" w:rsidRDefault="00C50A9F" w:rsidP="004D74B7">
            <w:r w:rsidRPr="002D1B7B">
              <w:t>0</w:t>
            </w:r>
          </w:p>
        </w:tc>
        <w:tc>
          <w:tcPr>
            <w:tcW w:w="663" w:type="dxa"/>
            <w:vMerge w:val="restart"/>
            <w:hideMark/>
          </w:tcPr>
          <w:p w:rsidR="00C50A9F" w:rsidRPr="002D1B7B" w:rsidRDefault="00C50A9F" w:rsidP="004D74B7">
            <w:r w:rsidRPr="002D1B7B">
              <w:t> </w:t>
            </w:r>
          </w:p>
        </w:tc>
        <w:tc>
          <w:tcPr>
            <w:tcW w:w="608" w:type="dxa"/>
            <w:vMerge w:val="restart"/>
            <w:hideMark/>
          </w:tcPr>
          <w:p w:rsidR="00C50A9F" w:rsidRPr="002D1B7B" w:rsidRDefault="00C50A9F" w:rsidP="004D74B7">
            <w:r w:rsidRPr="002D1B7B">
              <w:t>ms</w:t>
            </w:r>
          </w:p>
        </w:tc>
        <w:tc>
          <w:tcPr>
            <w:tcW w:w="1569" w:type="dxa"/>
            <w:vMerge w:val="restart"/>
            <w:hideMark/>
          </w:tcPr>
          <w:p w:rsidR="00C50A9F" w:rsidRPr="002D1B7B" w:rsidRDefault="00C50A9F" w:rsidP="004D74B7">
            <w:r w:rsidRPr="002D1B7B">
              <w:t>DSW_PWROK high to RSMRST# high</w:t>
            </w:r>
          </w:p>
        </w:tc>
        <w:tc>
          <w:tcPr>
            <w:tcW w:w="1179" w:type="dxa"/>
            <w:vMerge w:val="restart"/>
            <w:hideMark/>
          </w:tcPr>
          <w:p w:rsidR="00C50A9F" w:rsidRPr="002D1B7B" w:rsidRDefault="00C50A9F" w:rsidP="004D74B7">
            <w:r w:rsidRPr="002D1B7B">
              <w:t>PLT</w:t>
            </w:r>
          </w:p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02"/>
        </w:trPr>
        <w:tc>
          <w:tcPr>
            <w:tcW w:w="893" w:type="dxa"/>
            <w:vMerge w:val="restart"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tPCH08</w:t>
            </w:r>
          </w:p>
        </w:tc>
        <w:tc>
          <w:tcPr>
            <w:tcW w:w="2787" w:type="dxa"/>
            <w:vMerge w:val="restart"/>
            <w:hideMark/>
          </w:tcPr>
          <w:p w:rsidR="00C50A9F" w:rsidRPr="002D1B7B" w:rsidRDefault="00C50A9F" w:rsidP="004D74B7">
            <w:r w:rsidRPr="002D1B7B">
              <w:t>SLP_S3# [PM_SLP_S3_N]</w:t>
            </w:r>
            <w:r w:rsidRPr="002D1B7B">
              <w:br/>
              <w:t>PCH_PWROK [PM_PCH_PWROK]</w:t>
            </w:r>
          </w:p>
        </w:tc>
        <w:tc>
          <w:tcPr>
            <w:tcW w:w="995" w:type="dxa"/>
            <w:vMerge w:val="restart"/>
            <w:hideMark/>
          </w:tcPr>
          <w:p w:rsidR="00C50A9F" w:rsidRPr="002D1B7B" w:rsidRDefault="00C50A9F" w:rsidP="004D74B7">
            <w:r w:rsidRPr="002D1B7B">
              <w:t>1</w:t>
            </w:r>
          </w:p>
        </w:tc>
        <w:tc>
          <w:tcPr>
            <w:tcW w:w="663" w:type="dxa"/>
            <w:vMerge w:val="restart"/>
            <w:hideMark/>
          </w:tcPr>
          <w:p w:rsidR="00C50A9F" w:rsidRPr="002D1B7B" w:rsidRDefault="00C50A9F" w:rsidP="004D74B7">
            <w:r w:rsidRPr="002D1B7B">
              <w:t> </w:t>
            </w:r>
          </w:p>
        </w:tc>
        <w:tc>
          <w:tcPr>
            <w:tcW w:w="608" w:type="dxa"/>
            <w:vMerge w:val="restart"/>
            <w:hideMark/>
          </w:tcPr>
          <w:p w:rsidR="00C50A9F" w:rsidRPr="002D1B7B" w:rsidRDefault="00C50A9F" w:rsidP="004D74B7">
            <w:r w:rsidRPr="002D1B7B">
              <w:t>ms</w:t>
            </w:r>
          </w:p>
        </w:tc>
        <w:tc>
          <w:tcPr>
            <w:tcW w:w="1569" w:type="dxa"/>
            <w:vMerge w:val="restart"/>
            <w:hideMark/>
          </w:tcPr>
          <w:p w:rsidR="00C50A9F" w:rsidRPr="002D1B7B" w:rsidRDefault="00C50A9F" w:rsidP="004D74B7">
            <w:r w:rsidRPr="002D1B7B">
              <w:t>SLP_S3# de-assertion to PCH_PWROK assertion</w:t>
            </w:r>
          </w:p>
        </w:tc>
        <w:tc>
          <w:tcPr>
            <w:tcW w:w="1179" w:type="dxa"/>
            <w:vMerge w:val="restart"/>
            <w:hideMark/>
          </w:tcPr>
          <w:p w:rsidR="00C50A9F" w:rsidRPr="002D1B7B" w:rsidRDefault="00C50A9F" w:rsidP="004D74B7">
            <w:r w:rsidRPr="002D1B7B">
              <w:t>PLT</w:t>
            </w:r>
          </w:p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02"/>
        </w:trPr>
        <w:tc>
          <w:tcPr>
            <w:tcW w:w="893" w:type="dxa"/>
            <w:vMerge w:val="restart"/>
            <w:noWrap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tPCH32</w:t>
            </w:r>
          </w:p>
        </w:tc>
        <w:tc>
          <w:tcPr>
            <w:tcW w:w="2787" w:type="dxa"/>
            <w:vMerge w:val="restart"/>
            <w:hideMark/>
          </w:tcPr>
          <w:p w:rsidR="00C50A9F" w:rsidRPr="002D1B7B" w:rsidRDefault="00C50A9F" w:rsidP="004D74B7">
            <w:r w:rsidRPr="002D1B7B">
              <w:t>DSW_PWROK</w:t>
            </w:r>
            <w:r w:rsidRPr="002D1B7B">
              <w:br/>
              <w:t>SLP_SUS# [PM_SLP_SUS_N]</w:t>
            </w:r>
          </w:p>
        </w:tc>
        <w:tc>
          <w:tcPr>
            <w:tcW w:w="995" w:type="dxa"/>
            <w:vMerge w:val="restart"/>
            <w:noWrap/>
            <w:hideMark/>
          </w:tcPr>
          <w:p w:rsidR="00C50A9F" w:rsidRPr="002D1B7B" w:rsidRDefault="00C50A9F" w:rsidP="004D74B7">
            <w:r w:rsidRPr="002D1B7B">
              <w:t>95</w:t>
            </w:r>
          </w:p>
        </w:tc>
        <w:tc>
          <w:tcPr>
            <w:tcW w:w="663" w:type="dxa"/>
            <w:vMerge w:val="restart"/>
            <w:hideMark/>
          </w:tcPr>
          <w:p w:rsidR="00C50A9F" w:rsidRPr="002D1B7B" w:rsidRDefault="00C50A9F" w:rsidP="004D74B7">
            <w:r w:rsidRPr="002D1B7B">
              <w:t> </w:t>
            </w:r>
          </w:p>
        </w:tc>
        <w:tc>
          <w:tcPr>
            <w:tcW w:w="608" w:type="dxa"/>
            <w:vMerge w:val="restart"/>
            <w:noWrap/>
            <w:hideMark/>
          </w:tcPr>
          <w:p w:rsidR="00C50A9F" w:rsidRPr="002D1B7B" w:rsidRDefault="00C50A9F" w:rsidP="004D74B7">
            <w:r w:rsidRPr="002D1B7B">
              <w:t>ms</w:t>
            </w:r>
          </w:p>
        </w:tc>
        <w:tc>
          <w:tcPr>
            <w:tcW w:w="1569" w:type="dxa"/>
            <w:vMerge w:val="restart"/>
            <w:hideMark/>
          </w:tcPr>
          <w:p w:rsidR="00C50A9F" w:rsidRPr="002D1B7B" w:rsidRDefault="00C50A9F" w:rsidP="004D74B7">
            <w:r w:rsidRPr="002D1B7B">
              <w:t>DSW_PWROK assertion to SLP_SUS# de-assertion</w:t>
            </w:r>
          </w:p>
        </w:tc>
        <w:tc>
          <w:tcPr>
            <w:tcW w:w="1179" w:type="dxa"/>
            <w:vMerge w:val="restart"/>
            <w:hideMark/>
          </w:tcPr>
          <w:p w:rsidR="00C50A9F" w:rsidRPr="002D1B7B" w:rsidRDefault="00C50A9F" w:rsidP="004D74B7">
            <w:r w:rsidRPr="002D1B7B">
              <w:t>PCH</w:t>
            </w:r>
          </w:p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02"/>
        </w:trPr>
        <w:tc>
          <w:tcPr>
            <w:tcW w:w="893" w:type="dxa"/>
            <w:vMerge w:val="restart"/>
            <w:noWrap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tCPU00</w:t>
            </w:r>
          </w:p>
        </w:tc>
        <w:tc>
          <w:tcPr>
            <w:tcW w:w="2787" w:type="dxa"/>
            <w:vMerge w:val="restart"/>
            <w:hideMark/>
          </w:tcPr>
          <w:p w:rsidR="00C50A9F" w:rsidRPr="002D1B7B" w:rsidRDefault="00C50A9F" w:rsidP="004D74B7">
            <w:r w:rsidRPr="002D1B7B">
              <w:t>VCCST [+VCCST_CPU]</w:t>
            </w:r>
            <w:r w:rsidRPr="002D1B7B">
              <w:br/>
              <w:t>VCCSTG [+VCCSTG_CPU]</w:t>
            </w:r>
            <w:r w:rsidRPr="002D1B7B">
              <w:br/>
              <w:t>VCCST_PWRGD [VCCST_PWRGD]</w:t>
            </w:r>
          </w:p>
        </w:tc>
        <w:tc>
          <w:tcPr>
            <w:tcW w:w="995" w:type="dxa"/>
            <w:vMerge w:val="restart"/>
            <w:noWrap/>
            <w:hideMark/>
          </w:tcPr>
          <w:p w:rsidR="00C50A9F" w:rsidRPr="002D1B7B" w:rsidRDefault="00C50A9F" w:rsidP="004D74B7">
            <w:r w:rsidRPr="002D1B7B">
              <w:t>2</w:t>
            </w:r>
          </w:p>
        </w:tc>
        <w:tc>
          <w:tcPr>
            <w:tcW w:w="663" w:type="dxa"/>
            <w:vMerge w:val="restart"/>
            <w:hideMark/>
          </w:tcPr>
          <w:p w:rsidR="00C50A9F" w:rsidRPr="002D1B7B" w:rsidRDefault="00C50A9F" w:rsidP="004D74B7">
            <w:r w:rsidRPr="002D1B7B">
              <w:t> </w:t>
            </w:r>
          </w:p>
        </w:tc>
        <w:tc>
          <w:tcPr>
            <w:tcW w:w="608" w:type="dxa"/>
            <w:vMerge w:val="restart"/>
            <w:noWrap/>
            <w:hideMark/>
          </w:tcPr>
          <w:p w:rsidR="00C50A9F" w:rsidRPr="002D1B7B" w:rsidRDefault="00C50A9F" w:rsidP="004D74B7">
            <w:r w:rsidRPr="002D1B7B">
              <w:t>ms</w:t>
            </w:r>
          </w:p>
        </w:tc>
        <w:tc>
          <w:tcPr>
            <w:tcW w:w="1569" w:type="dxa"/>
            <w:vMerge w:val="restart"/>
            <w:hideMark/>
          </w:tcPr>
          <w:p w:rsidR="00C50A9F" w:rsidRPr="002D1B7B" w:rsidRDefault="00C50A9F" w:rsidP="004D74B7">
            <w:r w:rsidRPr="002D1B7B">
              <w:t>VCCST, VCCSTG ramped and stable to VccST_PWRGD assertion</w:t>
            </w:r>
          </w:p>
        </w:tc>
        <w:tc>
          <w:tcPr>
            <w:tcW w:w="1179" w:type="dxa"/>
            <w:vMerge w:val="restart"/>
            <w:hideMark/>
          </w:tcPr>
          <w:p w:rsidR="00C50A9F" w:rsidRPr="002D1B7B" w:rsidRDefault="00C50A9F" w:rsidP="004D74B7">
            <w:r w:rsidRPr="002D1B7B">
              <w:t>PLT</w:t>
            </w:r>
          </w:p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02"/>
        </w:trPr>
        <w:tc>
          <w:tcPr>
            <w:tcW w:w="893" w:type="dxa"/>
            <w:vMerge w:val="restart"/>
            <w:noWrap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tCPU01</w:t>
            </w:r>
          </w:p>
        </w:tc>
        <w:tc>
          <w:tcPr>
            <w:tcW w:w="2787" w:type="dxa"/>
            <w:vMerge w:val="restart"/>
            <w:hideMark/>
          </w:tcPr>
          <w:p w:rsidR="00C50A9F" w:rsidRPr="002D1B7B" w:rsidRDefault="00C50A9F" w:rsidP="004D74B7">
            <w:r w:rsidRPr="002D1B7B">
              <w:t>DDR_VDDQ [+VDD2_MEM]</w:t>
            </w:r>
            <w:r w:rsidRPr="002D1B7B">
              <w:br/>
              <w:t>VCCST_PWRGD [VCCST_PWRGD]</w:t>
            </w:r>
          </w:p>
        </w:tc>
        <w:tc>
          <w:tcPr>
            <w:tcW w:w="995" w:type="dxa"/>
            <w:vMerge w:val="restart"/>
            <w:noWrap/>
            <w:hideMark/>
          </w:tcPr>
          <w:p w:rsidR="00C50A9F" w:rsidRPr="002D1B7B" w:rsidRDefault="00C50A9F" w:rsidP="004D74B7">
            <w:r w:rsidRPr="002D1B7B">
              <w:t>1</w:t>
            </w:r>
          </w:p>
        </w:tc>
        <w:tc>
          <w:tcPr>
            <w:tcW w:w="663" w:type="dxa"/>
            <w:vMerge w:val="restart"/>
            <w:hideMark/>
          </w:tcPr>
          <w:p w:rsidR="00C50A9F" w:rsidRPr="002D1B7B" w:rsidRDefault="00C50A9F" w:rsidP="004D74B7">
            <w:r w:rsidRPr="002D1B7B">
              <w:t> </w:t>
            </w:r>
          </w:p>
        </w:tc>
        <w:tc>
          <w:tcPr>
            <w:tcW w:w="608" w:type="dxa"/>
            <w:vMerge w:val="restart"/>
            <w:noWrap/>
            <w:hideMark/>
          </w:tcPr>
          <w:p w:rsidR="00C50A9F" w:rsidRPr="002D1B7B" w:rsidRDefault="00C50A9F" w:rsidP="004D74B7">
            <w:r w:rsidRPr="002D1B7B">
              <w:t>ms</w:t>
            </w:r>
          </w:p>
        </w:tc>
        <w:tc>
          <w:tcPr>
            <w:tcW w:w="1569" w:type="dxa"/>
            <w:vMerge w:val="restart"/>
            <w:hideMark/>
          </w:tcPr>
          <w:p w:rsidR="00C50A9F" w:rsidRPr="002D1B7B" w:rsidRDefault="00C50A9F" w:rsidP="004D74B7">
            <w:r w:rsidRPr="002D1B7B">
              <w:t>VDDQ ramped and stable to VccST_PWRGD assertion</w:t>
            </w:r>
          </w:p>
        </w:tc>
        <w:tc>
          <w:tcPr>
            <w:tcW w:w="1179" w:type="dxa"/>
            <w:vMerge w:val="restart"/>
            <w:hideMark/>
          </w:tcPr>
          <w:p w:rsidR="00C50A9F" w:rsidRPr="002D1B7B" w:rsidRDefault="00C50A9F" w:rsidP="004D74B7">
            <w:r w:rsidRPr="002D1B7B">
              <w:t>PLT</w:t>
            </w:r>
          </w:p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02"/>
        </w:trPr>
        <w:tc>
          <w:tcPr>
            <w:tcW w:w="893" w:type="dxa"/>
            <w:vMerge w:val="restart"/>
            <w:noWrap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lastRenderedPageBreak/>
              <w:t>tPCH34</w:t>
            </w:r>
          </w:p>
        </w:tc>
        <w:tc>
          <w:tcPr>
            <w:tcW w:w="2787" w:type="dxa"/>
            <w:vMerge w:val="restart"/>
            <w:hideMark/>
          </w:tcPr>
          <w:p w:rsidR="00C50A9F" w:rsidRPr="002D1B7B" w:rsidRDefault="00C50A9F" w:rsidP="004D74B7">
            <w:r w:rsidRPr="002D1B7B">
              <w:t>VCCPRIM_3P3 [+VCCPRIM_3P3]</w:t>
            </w:r>
            <w:r w:rsidRPr="002D1B7B">
              <w:br/>
              <w:t>V1.05A_BYPASS [+VCC_V1P05EXT_1P05V]</w:t>
            </w:r>
          </w:p>
        </w:tc>
        <w:tc>
          <w:tcPr>
            <w:tcW w:w="995" w:type="dxa"/>
            <w:vMerge w:val="restart"/>
            <w:noWrap/>
            <w:hideMark/>
          </w:tcPr>
          <w:p w:rsidR="00C50A9F" w:rsidRPr="002D1B7B" w:rsidRDefault="00C50A9F" w:rsidP="004D74B7">
            <w:r w:rsidRPr="002D1B7B">
              <w:t> </w:t>
            </w:r>
          </w:p>
        </w:tc>
        <w:tc>
          <w:tcPr>
            <w:tcW w:w="663" w:type="dxa"/>
            <w:vMerge w:val="restart"/>
            <w:hideMark/>
          </w:tcPr>
          <w:p w:rsidR="00C50A9F" w:rsidRPr="002D1B7B" w:rsidRDefault="00C50A9F" w:rsidP="004D74B7">
            <w:r w:rsidRPr="002D1B7B">
              <w:t>50</w:t>
            </w:r>
          </w:p>
        </w:tc>
        <w:tc>
          <w:tcPr>
            <w:tcW w:w="608" w:type="dxa"/>
            <w:vMerge w:val="restart"/>
            <w:noWrap/>
            <w:hideMark/>
          </w:tcPr>
          <w:p w:rsidR="00C50A9F" w:rsidRPr="002D1B7B" w:rsidRDefault="00C50A9F" w:rsidP="004D74B7">
            <w:r w:rsidRPr="002D1B7B">
              <w:t>ms</w:t>
            </w:r>
          </w:p>
        </w:tc>
        <w:tc>
          <w:tcPr>
            <w:tcW w:w="1569" w:type="dxa"/>
            <w:vMerge w:val="restart"/>
            <w:hideMark/>
          </w:tcPr>
          <w:p w:rsidR="00C50A9F" w:rsidRPr="002D1B7B" w:rsidRDefault="00C50A9F" w:rsidP="004D74B7">
            <w:r w:rsidRPr="002D1B7B">
              <w:t>Time from start of ramp of the first prim rail after SLP_SUS# deassertion to completion of primary and bypass rail ramp</w:t>
            </w:r>
          </w:p>
        </w:tc>
        <w:tc>
          <w:tcPr>
            <w:tcW w:w="1179" w:type="dxa"/>
            <w:vMerge w:val="restart"/>
            <w:hideMark/>
          </w:tcPr>
          <w:p w:rsidR="00C50A9F" w:rsidRPr="002D1B7B" w:rsidRDefault="00C50A9F" w:rsidP="004D74B7">
            <w:r w:rsidRPr="002D1B7B">
              <w:t>PLT</w:t>
            </w:r>
          </w:p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 w:val="restart"/>
            <w:hideMark/>
          </w:tcPr>
          <w:p w:rsidR="00C50A9F" w:rsidRPr="002D1B7B" w:rsidRDefault="00C50A9F" w:rsidP="004D74B7">
            <w:r w:rsidRPr="002D1B7B">
              <w:t>VCCPRIM_1P8 [+VCCPRIM_1P8]</w:t>
            </w:r>
            <w:r w:rsidRPr="002D1B7B">
              <w:br/>
              <w:t>V1.05A_BYPASS [+VCC_V1P05EXT_1P05V]</w:t>
            </w:r>
          </w:p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  <w:tr w:rsidR="00C50A9F" w:rsidRPr="002D1B7B" w:rsidTr="00343674">
        <w:trPr>
          <w:trHeight w:val="450"/>
        </w:trPr>
        <w:tc>
          <w:tcPr>
            <w:tcW w:w="893" w:type="dxa"/>
            <w:vMerge/>
            <w:hideMark/>
          </w:tcPr>
          <w:p w:rsidR="00C50A9F" w:rsidRPr="002D1B7B" w:rsidRDefault="00C50A9F" w:rsidP="004D74B7">
            <w:pPr>
              <w:rPr>
                <w:b/>
                <w:bCs/>
              </w:rPr>
            </w:pPr>
          </w:p>
        </w:tc>
        <w:tc>
          <w:tcPr>
            <w:tcW w:w="2787" w:type="dxa"/>
            <w:vMerge/>
            <w:hideMark/>
          </w:tcPr>
          <w:p w:rsidR="00C50A9F" w:rsidRPr="002D1B7B" w:rsidRDefault="00C50A9F" w:rsidP="004D74B7"/>
        </w:tc>
        <w:tc>
          <w:tcPr>
            <w:tcW w:w="995" w:type="dxa"/>
            <w:vMerge/>
            <w:hideMark/>
          </w:tcPr>
          <w:p w:rsidR="00C50A9F" w:rsidRPr="002D1B7B" w:rsidRDefault="00C50A9F" w:rsidP="004D74B7"/>
        </w:tc>
        <w:tc>
          <w:tcPr>
            <w:tcW w:w="663" w:type="dxa"/>
            <w:vMerge/>
            <w:hideMark/>
          </w:tcPr>
          <w:p w:rsidR="00C50A9F" w:rsidRPr="002D1B7B" w:rsidRDefault="00C50A9F" w:rsidP="004D74B7"/>
        </w:tc>
        <w:tc>
          <w:tcPr>
            <w:tcW w:w="608" w:type="dxa"/>
            <w:vMerge/>
            <w:hideMark/>
          </w:tcPr>
          <w:p w:rsidR="00C50A9F" w:rsidRPr="002D1B7B" w:rsidRDefault="00C50A9F" w:rsidP="004D74B7"/>
        </w:tc>
        <w:tc>
          <w:tcPr>
            <w:tcW w:w="1569" w:type="dxa"/>
            <w:vMerge/>
            <w:hideMark/>
          </w:tcPr>
          <w:p w:rsidR="00C50A9F" w:rsidRPr="002D1B7B" w:rsidRDefault="00C50A9F" w:rsidP="004D74B7"/>
        </w:tc>
        <w:tc>
          <w:tcPr>
            <w:tcW w:w="1179" w:type="dxa"/>
            <w:vMerge/>
            <w:hideMark/>
          </w:tcPr>
          <w:p w:rsidR="00C50A9F" w:rsidRPr="002D1B7B" w:rsidRDefault="00C50A9F" w:rsidP="004D74B7"/>
        </w:tc>
        <w:tc>
          <w:tcPr>
            <w:tcW w:w="1749" w:type="dxa"/>
          </w:tcPr>
          <w:p w:rsidR="00C50A9F" w:rsidRPr="002D1B7B" w:rsidRDefault="00C50A9F" w:rsidP="004D74B7"/>
        </w:tc>
      </w:tr>
    </w:tbl>
    <w:p w:rsidR="00AF2F39" w:rsidRDefault="00AF2F39" w:rsidP="005B1073">
      <w:pPr>
        <w:rPr>
          <w:sz w:val="18"/>
          <w:szCs w:val="18"/>
        </w:rPr>
      </w:pPr>
    </w:p>
    <w:p w:rsidR="00AF2F39" w:rsidRDefault="00AF2F39" w:rsidP="005B1073">
      <w:pPr>
        <w:rPr>
          <w:sz w:val="18"/>
          <w:szCs w:val="18"/>
        </w:rPr>
      </w:pPr>
    </w:p>
    <w:p w:rsidR="00AF2F39" w:rsidRDefault="00AF2F39" w:rsidP="005B1073">
      <w:pPr>
        <w:rPr>
          <w:sz w:val="18"/>
          <w:szCs w:val="18"/>
        </w:rPr>
      </w:pPr>
      <w:r w:rsidRPr="00AF2F39">
        <w:rPr>
          <w:sz w:val="18"/>
          <w:szCs w:val="18"/>
          <w:highlight w:val="yellow"/>
        </w:rPr>
        <w:t>POWER DOWN:</w:t>
      </w:r>
      <w:r>
        <w:rPr>
          <w:sz w:val="18"/>
          <w:szCs w:val="18"/>
        </w:rPr>
        <w:t xml:space="preserve"> </w:t>
      </w:r>
    </w:p>
    <w:tbl>
      <w:tblPr>
        <w:tblW w:w="10839" w:type="dxa"/>
        <w:tblInd w:w="-496" w:type="dxa"/>
        <w:tblLook w:val="04A0" w:firstRow="1" w:lastRow="0" w:firstColumn="1" w:lastColumn="0" w:noHBand="0" w:noVBand="1"/>
      </w:tblPr>
      <w:tblGrid>
        <w:gridCol w:w="528"/>
        <w:gridCol w:w="420"/>
        <w:gridCol w:w="2940"/>
        <w:gridCol w:w="420"/>
        <w:gridCol w:w="2987"/>
        <w:gridCol w:w="3544"/>
      </w:tblGrid>
      <w:tr w:rsidR="00AF2F39" w:rsidRPr="00AF2F39" w:rsidTr="00582673">
        <w:trPr>
          <w:trHeight w:val="893"/>
        </w:trPr>
        <w:tc>
          <w:tcPr>
            <w:tcW w:w="528" w:type="dxa"/>
            <w:tcBorders>
              <w:top w:val="doub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31869B"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bidi="ar-SA"/>
              </w:rPr>
              <w:t>SL. No</w:t>
            </w:r>
          </w:p>
        </w:tc>
        <w:tc>
          <w:tcPr>
            <w:tcW w:w="4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31869B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b/>
                <w:bCs/>
                <w:color w:val="FFFFFF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b/>
                <w:bCs/>
                <w:color w:val="FFFFFF"/>
                <w:sz w:val="20"/>
                <w:szCs w:val="20"/>
                <w:lang w:bidi="ar-SA"/>
              </w:rPr>
              <w:t> </w:t>
            </w:r>
          </w:p>
        </w:tc>
        <w:tc>
          <w:tcPr>
            <w:tcW w:w="2940" w:type="dxa"/>
            <w:tcBorders>
              <w:top w:val="double" w:sz="6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31869B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b/>
                <w:bCs/>
                <w:color w:val="FFFFFF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b/>
                <w:bCs/>
                <w:color w:val="FFFFFF"/>
                <w:sz w:val="20"/>
                <w:szCs w:val="20"/>
                <w:lang w:bidi="ar-SA"/>
              </w:rPr>
              <w:t>Rail Name</w:t>
            </w:r>
          </w:p>
        </w:tc>
        <w:tc>
          <w:tcPr>
            <w:tcW w:w="420" w:type="dxa"/>
            <w:tcBorders>
              <w:top w:val="double" w:sz="6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31869B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b/>
                <w:bCs/>
                <w:color w:val="FFFFFF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b/>
                <w:bCs/>
                <w:color w:val="FFFFFF"/>
                <w:sz w:val="20"/>
                <w:szCs w:val="20"/>
                <w:lang w:bidi="ar-SA"/>
              </w:rPr>
              <w:t> </w:t>
            </w:r>
          </w:p>
        </w:tc>
        <w:tc>
          <w:tcPr>
            <w:tcW w:w="2987" w:type="dxa"/>
            <w:tcBorders>
              <w:top w:val="double" w:sz="6" w:space="0" w:color="auto"/>
              <w:left w:val="nil"/>
              <w:bottom w:val="single" w:sz="8" w:space="0" w:color="auto"/>
              <w:right w:val="nil"/>
            </w:tcBorders>
            <w:shd w:val="clear" w:color="000000" w:fill="31869B"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b/>
                <w:bCs/>
                <w:color w:val="FFFFFF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b/>
                <w:bCs/>
                <w:color w:val="FFFFFF"/>
                <w:sz w:val="20"/>
                <w:szCs w:val="20"/>
                <w:lang w:bidi="ar-SA"/>
              </w:rPr>
              <w:t>Net Name in SCH</w:t>
            </w:r>
            <w:r w:rsidRPr="00AF2F39">
              <w:rPr>
                <w:rFonts w:ascii="Intel Clear" w:eastAsia="Times New Roman" w:hAnsi="Intel Clear" w:cs="Arial"/>
                <w:b/>
                <w:bCs/>
                <w:color w:val="FFFFFF"/>
                <w:sz w:val="20"/>
                <w:szCs w:val="20"/>
                <w:lang w:bidi="ar-SA"/>
              </w:rPr>
              <w:br/>
              <w:t>[Fill up by customer own design]</w:t>
            </w:r>
          </w:p>
        </w:tc>
        <w:tc>
          <w:tcPr>
            <w:tcW w:w="3544" w:type="dxa"/>
            <w:tcBorders>
              <w:top w:val="double" w:sz="6" w:space="0" w:color="auto"/>
              <w:left w:val="nil"/>
              <w:bottom w:val="single" w:sz="8" w:space="0" w:color="auto"/>
              <w:right w:val="nil"/>
            </w:tcBorders>
            <w:shd w:val="clear" w:color="000000" w:fill="31869B"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b/>
                <w:bCs/>
                <w:color w:val="FFFFFF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1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 </w:t>
            </w:r>
          </w:p>
        </w:tc>
        <w:tc>
          <w:tcPr>
            <w:tcW w:w="2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PLTRST#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1</w:t>
            </w:r>
          </w:p>
        </w:tc>
        <w:tc>
          <w:tcPr>
            <w:tcW w:w="2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PLT</w:t>
            </w:r>
            <w:r w:rsidR="00B72E04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_</w:t>
            </w: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RST_N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2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PROCPWRGD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color w:val="000000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color w:val="000000"/>
                <w:sz w:val="20"/>
                <w:szCs w:val="20"/>
                <w:lang w:bidi="ar-SA"/>
              </w:rPr>
              <w:t xml:space="preserve"> CPUPWRGD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color w:val="000000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3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2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highlight w:val="yellow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highlight w:val="yellow"/>
                <w:lang w:bidi="ar-SA"/>
              </w:rPr>
              <w:t>SLP_S3#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highlight w:val="yellow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highlight w:val="yellow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highlight w:val="yellow"/>
                <w:lang w:bidi="ar-SA"/>
              </w:rPr>
              <w:t xml:space="preserve"> PM_SLP_S3_N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F03B82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F03B82">
              <w:rPr>
                <w:rFonts w:ascii="Intel Clear" w:eastAsia="Times New Roman" w:hAnsi="Intel Clear" w:cs="Arial"/>
                <w:sz w:val="14"/>
                <w:szCs w:val="14"/>
                <w:highlight w:val="yellow"/>
                <w:lang w:bidi="ar-SA"/>
              </w:rPr>
              <w:t>USBAB_VBUS=High</w:t>
            </w: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4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ALL_SYS_PWRGD 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 </w:t>
            </w: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ALL_SYS_PWRGD 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5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VCCST_PWRGD 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VCCST_PWRGD </w:t>
            </w:r>
          </w:p>
          <w:p w:rsidR="002273A5" w:rsidRDefault="002273A5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  <w:p w:rsidR="00D42FC7" w:rsidRPr="00D42FC7" w:rsidRDefault="00D42FC7" w:rsidP="00D42FC7">
            <w:pPr>
              <w:spacing w:after="0" w:line="240" w:lineRule="auto"/>
              <w:rPr>
                <w:rFonts w:ascii="Intel Clear" w:eastAsia="Times New Roman" w:hAnsi="Intel Clear" w:cs="Arial"/>
                <w:sz w:val="10"/>
                <w:szCs w:val="10"/>
                <w:lang w:bidi="ar-SA"/>
              </w:rPr>
            </w:pPr>
            <w:r w:rsidRPr="00D42FC7">
              <w:rPr>
                <w:rFonts w:ascii="Intel Clear" w:eastAsia="Times New Roman" w:hAnsi="Intel Clear" w:cs="Arial"/>
                <w:sz w:val="10"/>
                <w:szCs w:val="10"/>
                <w:lang w:bidi="ar-SA"/>
              </w:rPr>
              <w:t xml:space="preserve">VCCST_PWRGD must accurately reflect the state of VCCST and must not glitch when </w:t>
            </w:r>
            <w:r w:rsidRPr="00135996">
              <w:rPr>
                <w:rFonts w:ascii="Intel Clear" w:eastAsia="Times New Roman" w:hAnsi="Intel Clear" w:cs="Arial"/>
                <w:b/>
                <w:bCs/>
                <w:color w:val="ED7D31" w:themeColor="accent2"/>
                <w:sz w:val="10"/>
                <w:szCs w:val="10"/>
                <w:lang w:bidi="ar-SA"/>
              </w:rPr>
              <w:t>VCCST</w:t>
            </w:r>
            <w:r w:rsidRPr="00D42FC7">
              <w:rPr>
                <w:rFonts w:ascii="Intel Clear" w:eastAsia="Times New Roman" w:hAnsi="Intel Clear" w:cs="Arial"/>
                <w:sz w:val="10"/>
                <w:szCs w:val="10"/>
                <w:lang w:bidi="ar-SA"/>
              </w:rPr>
              <w:t xml:space="preserve">, </w:t>
            </w:r>
            <w:r w:rsidRPr="00135996">
              <w:rPr>
                <w:rFonts w:ascii="Intel Clear" w:eastAsia="Times New Roman" w:hAnsi="Intel Clear" w:cs="Arial"/>
                <w:b/>
                <w:bCs/>
                <w:color w:val="ED7D31" w:themeColor="accent2"/>
                <w:sz w:val="10"/>
                <w:szCs w:val="10"/>
                <w:lang w:bidi="ar-SA"/>
              </w:rPr>
              <w:t>VCCSTG</w:t>
            </w:r>
            <w:r w:rsidRPr="00135996">
              <w:rPr>
                <w:rFonts w:ascii="Intel Clear" w:eastAsia="Times New Roman" w:hAnsi="Intel Clear" w:cs="Arial"/>
                <w:color w:val="ED7D31" w:themeColor="accent2"/>
                <w:sz w:val="10"/>
                <w:szCs w:val="10"/>
                <w:lang w:bidi="ar-SA"/>
              </w:rPr>
              <w:t xml:space="preserve"> </w:t>
            </w:r>
            <w:r w:rsidRPr="00D42FC7">
              <w:rPr>
                <w:rFonts w:ascii="Intel Clear" w:eastAsia="Times New Roman" w:hAnsi="Intel Clear" w:cs="Arial"/>
                <w:sz w:val="10"/>
                <w:szCs w:val="10"/>
                <w:lang w:bidi="ar-SA"/>
              </w:rPr>
              <w:t xml:space="preserve">or </w:t>
            </w:r>
            <w:r w:rsidRPr="00135996">
              <w:rPr>
                <w:rFonts w:ascii="Intel Clear" w:eastAsia="Times New Roman" w:hAnsi="Intel Clear" w:cs="Arial"/>
                <w:b/>
                <w:bCs/>
                <w:color w:val="ED7D31" w:themeColor="accent2"/>
                <w:sz w:val="10"/>
                <w:szCs w:val="10"/>
                <w:lang w:bidi="ar-SA"/>
              </w:rPr>
              <w:t>VDDQ</w:t>
            </w:r>
            <w:r w:rsidRPr="00135996">
              <w:rPr>
                <w:rFonts w:ascii="Intel Clear" w:eastAsia="Times New Roman" w:hAnsi="Intel Clear" w:cs="Arial"/>
                <w:color w:val="ED7D31" w:themeColor="accent2"/>
                <w:sz w:val="10"/>
                <w:szCs w:val="10"/>
                <w:lang w:bidi="ar-SA"/>
              </w:rPr>
              <w:t xml:space="preserve"> </w:t>
            </w:r>
            <w:r w:rsidRPr="00D42FC7">
              <w:rPr>
                <w:rFonts w:ascii="Intel Clear" w:eastAsia="Times New Roman" w:hAnsi="Intel Clear" w:cs="Arial"/>
                <w:sz w:val="10"/>
                <w:szCs w:val="10"/>
                <w:lang w:bidi="ar-SA"/>
              </w:rPr>
              <w:t>power is applied. Additionally,</w:t>
            </w:r>
          </w:p>
          <w:p w:rsidR="002273A5" w:rsidRPr="00AF2F39" w:rsidRDefault="00D42FC7" w:rsidP="00D42FC7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D42FC7">
              <w:rPr>
                <w:rFonts w:ascii="Intel Clear" w:eastAsia="Times New Roman" w:hAnsi="Intel Clear" w:cs="Arial"/>
                <w:sz w:val="10"/>
                <w:szCs w:val="10"/>
                <w:lang w:bidi="ar-SA"/>
              </w:rPr>
              <w:t xml:space="preserve">VCCST_PWRGD must track to the state of PCH_PWROK on the platform. When PCH_PWROK de-asserts during S0 --&gt; </w:t>
            </w:r>
            <w:proofErr w:type="spellStart"/>
            <w:r w:rsidRPr="00D42FC7">
              <w:rPr>
                <w:rFonts w:ascii="Intel Clear" w:eastAsia="Times New Roman" w:hAnsi="Intel Clear" w:cs="Arial"/>
                <w:sz w:val="10"/>
                <w:szCs w:val="10"/>
                <w:lang w:bidi="ar-SA"/>
              </w:rPr>
              <w:t>Sx</w:t>
            </w:r>
            <w:proofErr w:type="spellEnd"/>
            <w:r w:rsidRPr="00D42FC7">
              <w:rPr>
                <w:rFonts w:ascii="Intel Clear" w:eastAsia="Times New Roman" w:hAnsi="Intel Clear" w:cs="Arial"/>
                <w:sz w:val="10"/>
                <w:szCs w:val="10"/>
                <w:lang w:bidi="ar-SA"/>
              </w:rPr>
              <w:t xml:space="preserve"> transitions, then VCCST_PWRGD must also de-assert.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Default="00367F07" w:rsidP="00AF2F39">
            <w:pPr>
              <w:spacing w:after="0" w:line="240" w:lineRule="auto"/>
              <w:rPr>
                <w:rFonts w:ascii="Intel Clear" w:eastAsia="Times New Roman" w:hAnsi="Intel Clear" w:cs="Arial"/>
                <w:sz w:val="14"/>
                <w:szCs w:val="14"/>
                <w:lang w:bidi="ar-SA"/>
              </w:rPr>
            </w:pPr>
            <w:proofErr w:type="spellStart"/>
            <w:r w:rsidRPr="00D42FC7">
              <w:rPr>
                <w:rFonts w:ascii="Intel Clear" w:eastAsia="Times New Roman" w:hAnsi="Intel Clear" w:cs="Arial"/>
                <w:sz w:val="14"/>
                <w:szCs w:val="14"/>
                <w:lang w:bidi="ar-SA"/>
              </w:rPr>
              <w:t>VccST</w:t>
            </w:r>
            <w:proofErr w:type="spellEnd"/>
            <w:r w:rsidRPr="00D42FC7">
              <w:rPr>
                <w:rFonts w:ascii="Intel Clear" w:eastAsia="Times New Roman" w:hAnsi="Intel Clear" w:cs="Arial"/>
                <w:sz w:val="14"/>
                <w:szCs w:val="14"/>
                <w:lang w:bidi="ar-SA"/>
              </w:rPr>
              <w:t xml:space="preserve"> Power </w:t>
            </w:r>
            <w:proofErr w:type="gramStart"/>
            <w:r w:rsidRPr="00D42FC7">
              <w:rPr>
                <w:rFonts w:ascii="Intel Clear" w:eastAsia="Times New Roman" w:hAnsi="Intel Clear" w:cs="Arial"/>
                <w:sz w:val="14"/>
                <w:szCs w:val="14"/>
                <w:lang w:bidi="ar-SA"/>
              </w:rPr>
              <w:t>Good :</w:t>
            </w:r>
            <w:proofErr w:type="gramEnd"/>
            <w:r w:rsidRPr="00D42FC7">
              <w:rPr>
                <w:rFonts w:ascii="Intel Clear" w:eastAsia="Times New Roman" w:hAnsi="Intel Clear" w:cs="Arial"/>
                <w:sz w:val="14"/>
                <w:szCs w:val="14"/>
                <w:lang w:bidi="ar-SA"/>
              </w:rPr>
              <w:t xml:space="preserve"> When asserted, an indicator to the processor this rail is now supplied by the integrated FIVR in the PCH.</w:t>
            </w:r>
          </w:p>
          <w:p w:rsidR="00D42FC7" w:rsidRPr="00AF2F39" w:rsidRDefault="00D42FC7" w:rsidP="00AF2F39">
            <w:pPr>
              <w:spacing w:after="0" w:line="240" w:lineRule="auto"/>
              <w:rPr>
                <w:rFonts w:ascii="Intel Clear" w:eastAsia="Times New Roman" w:hAnsi="Intel Clear" w:cs="Arial" w:hint="cs"/>
                <w:sz w:val="20"/>
                <w:szCs w:val="20"/>
                <w:rtl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6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PCH_PWROK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3</w:t>
            </w: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PM_PCH_PWROK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7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 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SYS_PWROK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SYS_PWROK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8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VCCIN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+VCCIN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9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4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color w:val="000000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color w:val="000000"/>
                <w:sz w:val="20"/>
                <w:szCs w:val="20"/>
                <w:lang w:bidi="ar-SA"/>
              </w:rPr>
              <w:t xml:space="preserve">VTT 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+V_VDD2_VTT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10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VCCSTG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 </w:t>
            </w: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+VCCSTG_CPU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11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highlight w:val="yellow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highlight w:val="yellow"/>
                <w:lang w:bidi="ar-SA"/>
              </w:rPr>
              <w:t>SLP_S4#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highlight w:val="yellow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highlight w:val="yellow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highlight w:val="yellow"/>
                <w:lang w:bidi="ar-SA"/>
              </w:rPr>
              <w:t xml:space="preserve"> PM_SLP_S4_N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F03B82" w:rsidRDefault="00F03B82" w:rsidP="00AF2F39">
            <w:pPr>
              <w:spacing w:after="0" w:line="240" w:lineRule="auto"/>
              <w:rPr>
                <w:rFonts w:ascii="Intel Clear" w:eastAsia="Times New Roman" w:hAnsi="Intel Clear" w:cs="Arial"/>
                <w:sz w:val="14"/>
                <w:szCs w:val="14"/>
                <w:highlight w:val="yellow"/>
                <w:lang w:bidi="ar-SA"/>
              </w:rPr>
            </w:pPr>
            <w:r>
              <w:rPr>
                <w:rFonts w:ascii="Intel Clear" w:eastAsia="Times New Roman" w:hAnsi="Intel Clear" w:cs="Arial"/>
                <w:sz w:val="14"/>
                <w:szCs w:val="14"/>
                <w:highlight w:val="yellow"/>
                <w:lang w:bidi="ar-SA"/>
              </w:rPr>
              <w:t>In Tensor I22:</w:t>
            </w:r>
          </w:p>
          <w:p w:rsidR="00AF2F39" w:rsidRPr="00F03B82" w:rsidRDefault="00F03B82" w:rsidP="00AF2F39">
            <w:pPr>
              <w:spacing w:after="0" w:line="240" w:lineRule="auto"/>
              <w:rPr>
                <w:rFonts w:ascii="Intel Clear" w:eastAsia="Times New Roman" w:hAnsi="Intel Clear" w:cs="Arial"/>
                <w:sz w:val="14"/>
                <w:szCs w:val="14"/>
                <w:highlight w:val="yellow"/>
                <w:lang w:bidi="ar-SA"/>
              </w:rPr>
            </w:pPr>
            <w:r>
              <w:rPr>
                <w:rFonts w:ascii="Intel Clear" w:eastAsia="Times New Roman" w:hAnsi="Intel Clear" w:cs="Arial"/>
                <w:sz w:val="14"/>
                <w:szCs w:val="14"/>
                <w:highlight w:val="yellow"/>
                <w:lang w:bidi="ar-SA"/>
              </w:rPr>
              <w:t xml:space="preserve">If </w:t>
            </w:r>
            <w:r w:rsidRPr="00F03B82">
              <w:rPr>
                <w:rFonts w:ascii="Intel Clear" w:eastAsia="Times New Roman" w:hAnsi="Intel Clear" w:cs="Arial"/>
                <w:sz w:val="14"/>
                <w:szCs w:val="14"/>
                <w:highlight w:val="yellow"/>
                <w:lang w:bidi="ar-SA"/>
              </w:rPr>
              <w:t>SLP_S4#=0 -&gt; USBAB_VBUS=0</w:t>
            </w: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12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b/>
                <w:bCs/>
                <w:sz w:val="20"/>
                <w:szCs w:val="20"/>
                <w:lang w:bidi="ar-SA"/>
              </w:rPr>
              <w:t>DDR_VDDQ (DDR4)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5</w:t>
            </w: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b/>
                <w:bCs/>
                <w:sz w:val="20"/>
                <w:szCs w:val="20"/>
                <w:lang w:bidi="ar-SA"/>
              </w:rPr>
              <w:t xml:space="preserve"> +VDD2_MEM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13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 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VCCST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+VCCST_CPU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14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color w:val="000000"/>
                <w:sz w:val="20"/>
                <w:szCs w:val="20"/>
                <w:highlight w:val="yellow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color w:val="000000"/>
                <w:sz w:val="20"/>
                <w:szCs w:val="20"/>
                <w:highlight w:val="yellow"/>
                <w:lang w:bidi="ar-SA"/>
              </w:rPr>
              <w:t>SLP_S5#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highlight w:val="yellow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highlight w:val="yellow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highlight w:val="yellow"/>
                <w:lang w:bidi="ar-SA"/>
              </w:rPr>
              <w:t xml:space="preserve"> PM_SLP_S5_N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15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6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b/>
                <w:bCs/>
                <w:color w:val="000000"/>
                <w:sz w:val="20"/>
                <w:szCs w:val="20"/>
                <w:lang w:bidi="ar-SA"/>
              </w:rPr>
              <w:t>DDR_VPP (DDR4)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b/>
                <w:bCs/>
                <w:sz w:val="20"/>
                <w:szCs w:val="20"/>
                <w:lang w:bidi="ar-SA"/>
              </w:rPr>
              <w:t xml:space="preserve"> +V1.8U_2.5U_MEM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b/>
                <w:bCs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16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SLP_SUS#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 </w:t>
            </w: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PM_SLP_SUS_N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17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DSW_PWROK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7</w:t>
            </w: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DSW_PWROK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18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 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RSMRST#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PM_RSMRST_N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19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color w:val="000000"/>
                <w:sz w:val="20"/>
                <w:szCs w:val="20"/>
                <w:highlight w:val="yellow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color w:val="000000"/>
                <w:sz w:val="20"/>
                <w:szCs w:val="20"/>
                <w:highlight w:val="yellow"/>
                <w:lang w:bidi="ar-SA"/>
              </w:rPr>
              <w:t>SLP_S0#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highlight w:val="yellow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highlight w:val="yellow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highlight w:val="yellow"/>
                <w:lang w:bidi="ar-SA"/>
              </w:rPr>
              <w:t xml:space="preserve"> PM_SLP_S0_N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0196B" w:rsidRPr="00D0196B" w:rsidRDefault="00D0196B" w:rsidP="00D0196B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D0196B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S0 Sleep Control. When PCH is idle and processor is in C10 state, this</w:t>
            </w:r>
          </w:p>
          <w:p w:rsidR="00AF2F39" w:rsidRPr="00AF2F39" w:rsidRDefault="00416CCD" w:rsidP="00416CCD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D0196B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Pin</w:t>
            </w:r>
            <w:r w:rsidR="00D0196B" w:rsidRPr="00D0196B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will assert indicate VR controller can go into a light load mode. This signal can also be connected to EC for other power management related optimizations.</w:t>
            </w: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20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8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color w:val="000000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color w:val="000000"/>
                <w:sz w:val="20"/>
                <w:szCs w:val="20"/>
                <w:lang w:bidi="ar-SA"/>
              </w:rPr>
              <w:t>CPU_C10_GATE#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CPU_C10_GATE_N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lastRenderedPageBreak/>
              <w:t>21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VCCDSW_3P3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 </w:t>
            </w: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+VCCPDSW_3P3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22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V5.0A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+V5A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23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VCCPRIM_3P3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9</w:t>
            </w: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+VCCPRIM_3P3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24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 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VCCPRIM_1P8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+VCCPRIM_1P8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25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VCC1.05_OUT_PCH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+VCC1P05_OUT_PCH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26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10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VCCIN_AUX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+VCCIN_AUX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27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VNN_BYPASS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 </w:t>
            </w: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+VCC_VNNEXT_1P05V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28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V1.05A_BYPASS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+VCC_V1P05EXT_1P05V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29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PWRBTN#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11</w:t>
            </w: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color w:val="000000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color w:val="000000"/>
                <w:sz w:val="20"/>
                <w:szCs w:val="20"/>
                <w:lang w:bidi="ar-SA"/>
              </w:rPr>
              <w:t xml:space="preserve"> PM_PWRBTN_N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color w:val="000000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30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jc w:val="center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 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VCCRTC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+VCCPRTC_3P3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31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RTCRST#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RTC_RST_N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  <w:tr w:rsidR="00AF2F39" w:rsidRPr="00AF2F39" w:rsidTr="00582673">
        <w:trPr>
          <w:trHeight w:val="285"/>
        </w:trPr>
        <w:tc>
          <w:tcPr>
            <w:tcW w:w="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AF2F39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32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>SRTCRST#</w:t>
            </w:r>
          </w:p>
        </w:tc>
        <w:tc>
          <w:tcPr>
            <w:tcW w:w="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  <w:tc>
          <w:tcPr>
            <w:tcW w:w="2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  <w:r w:rsidRPr="00AF2F39"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  <w:t xml:space="preserve"> SRTC_RST_N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F2F39" w:rsidRPr="00AF2F39" w:rsidRDefault="00AF2F39" w:rsidP="00AF2F39">
            <w:pPr>
              <w:spacing w:after="0" w:line="240" w:lineRule="auto"/>
              <w:rPr>
                <w:rFonts w:ascii="Intel Clear" w:eastAsia="Times New Roman" w:hAnsi="Intel Clear" w:cs="Arial"/>
                <w:sz w:val="20"/>
                <w:szCs w:val="20"/>
                <w:lang w:bidi="ar-SA"/>
              </w:rPr>
            </w:pPr>
          </w:p>
        </w:tc>
      </w:tr>
    </w:tbl>
    <w:p w:rsidR="00AF2F39" w:rsidRDefault="00677A7F" w:rsidP="005B1073">
      <w:pPr>
        <w:rPr>
          <w:sz w:val="18"/>
          <w:szCs w:val="18"/>
        </w:rPr>
      </w:pPr>
      <w:r>
        <w:rPr>
          <w:sz w:val="18"/>
          <w:szCs w:val="18"/>
        </w:rPr>
        <w:br/>
      </w:r>
    </w:p>
    <w:p w:rsidR="00677A7F" w:rsidRDefault="00677A7F" w:rsidP="005B1073">
      <w:pPr>
        <w:rPr>
          <w:sz w:val="18"/>
          <w:szCs w:val="18"/>
        </w:rPr>
      </w:pPr>
      <w:r w:rsidRPr="00677A7F">
        <w:rPr>
          <w:sz w:val="18"/>
          <w:szCs w:val="18"/>
          <w:highlight w:val="yellow"/>
        </w:rPr>
        <w:t>SLP_A#:</w:t>
      </w:r>
    </w:p>
    <w:p w:rsidR="00677A7F" w:rsidRDefault="00677A7F" w:rsidP="005B1073">
      <w:pPr>
        <w:rPr>
          <w:sz w:val="18"/>
          <w:szCs w:val="18"/>
        </w:rPr>
      </w:pPr>
      <w:r w:rsidRPr="00677A7F">
        <w:rPr>
          <w:noProof/>
          <w:sz w:val="18"/>
          <w:szCs w:val="18"/>
          <w:lang w:bidi="ar-SA"/>
        </w:rPr>
        <w:drawing>
          <wp:inline distT="0" distB="0" distL="0" distR="0" wp14:anchorId="618FCF23" wp14:editId="2EF9223E">
            <wp:extent cx="4471115" cy="414629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4162" cy="42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7F" w:rsidRDefault="00677A7F" w:rsidP="005B1073">
      <w:pPr>
        <w:rPr>
          <w:sz w:val="18"/>
          <w:szCs w:val="18"/>
        </w:rPr>
      </w:pPr>
      <w:r w:rsidRPr="00677A7F">
        <w:rPr>
          <w:noProof/>
          <w:sz w:val="18"/>
          <w:szCs w:val="18"/>
          <w:lang w:bidi="ar-SA"/>
        </w:rPr>
        <w:drawing>
          <wp:inline distT="0" distB="0" distL="0" distR="0" wp14:anchorId="202490D6" wp14:editId="386D609E">
            <wp:extent cx="4876800" cy="7461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176" cy="7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7F" w:rsidRDefault="00677A7F" w:rsidP="005B1073">
      <w:pPr>
        <w:rPr>
          <w:sz w:val="18"/>
          <w:szCs w:val="18"/>
        </w:rPr>
      </w:pPr>
    </w:p>
    <w:p w:rsidR="00560BF5" w:rsidRDefault="00560BF5" w:rsidP="005B1073">
      <w:pPr>
        <w:rPr>
          <w:sz w:val="18"/>
          <w:szCs w:val="18"/>
        </w:rPr>
      </w:pPr>
      <w:r>
        <w:rPr>
          <w:sz w:val="18"/>
          <w:szCs w:val="18"/>
        </w:rPr>
        <w:t>Power Down: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1929"/>
        <w:gridCol w:w="960"/>
        <w:gridCol w:w="618"/>
        <w:gridCol w:w="960"/>
        <w:gridCol w:w="1597"/>
        <w:gridCol w:w="1179"/>
      </w:tblGrid>
      <w:tr w:rsidR="00560BF5" w:rsidRPr="002D1B7B" w:rsidTr="004D74B7">
        <w:trPr>
          <w:trHeight w:val="525"/>
        </w:trPr>
        <w:tc>
          <w:tcPr>
            <w:tcW w:w="960" w:type="dxa"/>
            <w:noWrap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 xml:space="preserve">Label </w:t>
            </w:r>
          </w:p>
        </w:tc>
        <w:tc>
          <w:tcPr>
            <w:tcW w:w="1764" w:type="dxa"/>
            <w:noWrap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Signal Name</w:t>
            </w:r>
          </w:p>
        </w:tc>
        <w:tc>
          <w:tcPr>
            <w:tcW w:w="960" w:type="dxa"/>
            <w:noWrap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Min</w:t>
            </w:r>
          </w:p>
        </w:tc>
        <w:tc>
          <w:tcPr>
            <w:tcW w:w="419" w:type="dxa"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Max</w:t>
            </w:r>
          </w:p>
        </w:tc>
        <w:tc>
          <w:tcPr>
            <w:tcW w:w="960" w:type="dxa"/>
            <w:noWrap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Unit</w:t>
            </w:r>
          </w:p>
        </w:tc>
        <w:tc>
          <w:tcPr>
            <w:tcW w:w="1497" w:type="dxa"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Description</w:t>
            </w:r>
          </w:p>
        </w:tc>
        <w:tc>
          <w:tcPr>
            <w:tcW w:w="960" w:type="dxa"/>
            <w:noWrap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Controlled by</w:t>
            </w:r>
          </w:p>
        </w:tc>
      </w:tr>
      <w:tr w:rsidR="00560BF5" w:rsidRPr="002D1B7B" w:rsidTr="004D74B7">
        <w:trPr>
          <w:trHeight w:val="300"/>
        </w:trPr>
        <w:tc>
          <w:tcPr>
            <w:tcW w:w="960" w:type="dxa"/>
            <w:vMerge w:val="restart"/>
            <w:noWrap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tPCH24</w:t>
            </w:r>
          </w:p>
        </w:tc>
        <w:tc>
          <w:tcPr>
            <w:tcW w:w="1764" w:type="dxa"/>
            <w:vMerge w:val="restart"/>
            <w:hideMark/>
          </w:tcPr>
          <w:p w:rsidR="00560BF5" w:rsidRPr="002D1B7B" w:rsidRDefault="00560BF5" w:rsidP="004D74B7">
            <w:r w:rsidRPr="002D1B7B">
              <w:t>PLTRST# [PLTRST_N]</w:t>
            </w:r>
            <w:r w:rsidRPr="002D1B7B">
              <w:br/>
              <w:t>PROCPWRGD [CPUPWRGD]</w:t>
            </w:r>
          </w:p>
        </w:tc>
        <w:tc>
          <w:tcPr>
            <w:tcW w:w="960" w:type="dxa"/>
            <w:vMerge w:val="restart"/>
            <w:noWrap/>
            <w:hideMark/>
          </w:tcPr>
          <w:p w:rsidR="00560BF5" w:rsidRPr="002D1B7B" w:rsidRDefault="00560BF5" w:rsidP="004D74B7">
            <w:r w:rsidRPr="002D1B7B">
              <w:t>30</w:t>
            </w:r>
          </w:p>
        </w:tc>
        <w:tc>
          <w:tcPr>
            <w:tcW w:w="419" w:type="dxa"/>
            <w:vMerge w:val="restart"/>
            <w:hideMark/>
          </w:tcPr>
          <w:p w:rsidR="00560BF5" w:rsidRPr="002D1B7B" w:rsidRDefault="00560BF5" w:rsidP="004D74B7">
            <w:r w:rsidRPr="002D1B7B">
              <w:t> </w:t>
            </w:r>
          </w:p>
        </w:tc>
        <w:tc>
          <w:tcPr>
            <w:tcW w:w="960" w:type="dxa"/>
            <w:vMerge w:val="restart"/>
            <w:noWrap/>
            <w:hideMark/>
          </w:tcPr>
          <w:p w:rsidR="00560BF5" w:rsidRPr="002D1B7B" w:rsidRDefault="00560BF5" w:rsidP="004D74B7">
            <w:r w:rsidRPr="002D1B7B">
              <w:t>us</w:t>
            </w:r>
          </w:p>
        </w:tc>
        <w:tc>
          <w:tcPr>
            <w:tcW w:w="1497" w:type="dxa"/>
            <w:vMerge w:val="restart"/>
            <w:hideMark/>
          </w:tcPr>
          <w:p w:rsidR="00560BF5" w:rsidRPr="002D1B7B" w:rsidRDefault="00560BF5" w:rsidP="004D74B7">
            <w:r w:rsidRPr="002D1B7B">
              <w:t>PLTRST# assertion to PROCPWRGD de-assertion</w:t>
            </w:r>
          </w:p>
        </w:tc>
        <w:tc>
          <w:tcPr>
            <w:tcW w:w="960" w:type="dxa"/>
            <w:vMerge w:val="restart"/>
            <w:hideMark/>
          </w:tcPr>
          <w:p w:rsidR="00560BF5" w:rsidRPr="002D1B7B" w:rsidRDefault="00560BF5" w:rsidP="004D74B7">
            <w:r w:rsidRPr="002D1B7B">
              <w:t>PCH</w:t>
            </w:r>
          </w:p>
        </w:tc>
      </w:tr>
      <w:tr w:rsidR="00560BF5" w:rsidRPr="002D1B7B" w:rsidTr="004D74B7">
        <w:trPr>
          <w:trHeight w:val="450"/>
        </w:trPr>
        <w:tc>
          <w:tcPr>
            <w:tcW w:w="960" w:type="dxa"/>
            <w:vMerge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</w:p>
        </w:tc>
        <w:tc>
          <w:tcPr>
            <w:tcW w:w="1764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419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1497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</w:tr>
      <w:tr w:rsidR="00560BF5" w:rsidRPr="002D1B7B" w:rsidTr="004D74B7">
        <w:trPr>
          <w:trHeight w:val="450"/>
        </w:trPr>
        <w:tc>
          <w:tcPr>
            <w:tcW w:w="960" w:type="dxa"/>
            <w:vMerge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</w:p>
        </w:tc>
        <w:tc>
          <w:tcPr>
            <w:tcW w:w="1764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419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1497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</w:tr>
      <w:tr w:rsidR="00560BF5" w:rsidRPr="002D1B7B" w:rsidTr="004D74B7">
        <w:trPr>
          <w:trHeight w:val="450"/>
        </w:trPr>
        <w:tc>
          <w:tcPr>
            <w:tcW w:w="960" w:type="dxa"/>
            <w:vMerge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</w:p>
        </w:tc>
        <w:tc>
          <w:tcPr>
            <w:tcW w:w="1764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419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1497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</w:tr>
      <w:tr w:rsidR="00560BF5" w:rsidRPr="002D1B7B" w:rsidTr="004D74B7">
        <w:trPr>
          <w:trHeight w:val="315"/>
        </w:trPr>
        <w:tc>
          <w:tcPr>
            <w:tcW w:w="960" w:type="dxa"/>
            <w:vMerge w:val="restart"/>
            <w:noWrap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tPCH27</w:t>
            </w:r>
          </w:p>
        </w:tc>
        <w:tc>
          <w:tcPr>
            <w:tcW w:w="1764" w:type="dxa"/>
            <w:vMerge w:val="restart"/>
            <w:hideMark/>
          </w:tcPr>
          <w:p w:rsidR="00560BF5" w:rsidRPr="002D1B7B" w:rsidRDefault="00560BF5" w:rsidP="004D74B7">
            <w:r w:rsidRPr="002D1B7B">
              <w:t>SLP_S4# [PM_SLP_S4_N]</w:t>
            </w:r>
            <w:r w:rsidRPr="002D1B7B">
              <w:br/>
              <w:t>SLP_S5# [PM_SLP_S5_N]</w:t>
            </w:r>
          </w:p>
        </w:tc>
        <w:tc>
          <w:tcPr>
            <w:tcW w:w="960" w:type="dxa"/>
            <w:vMerge w:val="restart"/>
            <w:noWrap/>
            <w:hideMark/>
          </w:tcPr>
          <w:p w:rsidR="00560BF5" w:rsidRPr="002D1B7B" w:rsidRDefault="00560BF5" w:rsidP="004D74B7">
            <w:r w:rsidRPr="002D1B7B">
              <w:t>30</w:t>
            </w:r>
          </w:p>
        </w:tc>
        <w:tc>
          <w:tcPr>
            <w:tcW w:w="419" w:type="dxa"/>
            <w:vMerge w:val="restart"/>
            <w:hideMark/>
          </w:tcPr>
          <w:p w:rsidR="00560BF5" w:rsidRPr="002D1B7B" w:rsidRDefault="00560BF5" w:rsidP="004D74B7">
            <w:r w:rsidRPr="002D1B7B">
              <w:t> </w:t>
            </w:r>
          </w:p>
        </w:tc>
        <w:tc>
          <w:tcPr>
            <w:tcW w:w="960" w:type="dxa"/>
            <w:vMerge w:val="restart"/>
            <w:noWrap/>
            <w:hideMark/>
          </w:tcPr>
          <w:p w:rsidR="00560BF5" w:rsidRPr="002D1B7B" w:rsidRDefault="00560BF5" w:rsidP="004D74B7">
            <w:r w:rsidRPr="002D1B7B">
              <w:t>us</w:t>
            </w:r>
          </w:p>
        </w:tc>
        <w:tc>
          <w:tcPr>
            <w:tcW w:w="1497" w:type="dxa"/>
            <w:vMerge w:val="restart"/>
            <w:hideMark/>
          </w:tcPr>
          <w:p w:rsidR="00560BF5" w:rsidRPr="002D1B7B" w:rsidRDefault="00560BF5" w:rsidP="004D74B7">
            <w:r w:rsidRPr="002D1B7B">
              <w:t>SLP_S4# assertion to SLP_S5# assertion</w:t>
            </w:r>
          </w:p>
        </w:tc>
        <w:tc>
          <w:tcPr>
            <w:tcW w:w="960" w:type="dxa"/>
            <w:vMerge w:val="restart"/>
            <w:hideMark/>
          </w:tcPr>
          <w:p w:rsidR="00560BF5" w:rsidRPr="002D1B7B" w:rsidRDefault="00560BF5" w:rsidP="004D74B7">
            <w:r w:rsidRPr="002D1B7B">
              <w:t>PCH</w:t>
            </w:r>
          </w:p>
        </w:tc>
      </w:tr>
      <w:tr w:rsidR="00560BF5" w:rsidRPr="002D1B7B" w:rsidTr="004D74B7">
        <w:trPr>
          <w:trHeight w:val="450"/>
        </w:trPr>
        <w:tc>
          <w:tcPr>
            <w:tcW w:w="960" w:type="dxa"/>
            <w:vMerge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</w:p>
        </w:tc>
        <w:tc>
          <w:tcPr>
            <w:tcW w:w="1764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419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1497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</w:tr>
      <w:tr w:rsidR="00560BF5" w:rsidRPr="002D1B7B" w:rsidTr="004D74B7">
        <w:trPr>
          <w:trHeight w:val="450"/>
        </w:trPr>
        <w:tc>
          <w:tcPr>
            <w:tcW w:w="960" w:type="dxa"/>
            <w:vMerge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</w:p>
        </w:tc>
        <w:tc>
          <w:tcPr>
            <w:tcW w:w="1764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419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1497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</w:tr>
      <w:tr w:rsidR="00560BF5" w:rsidRPr="002D1B7B" w:rsidTr="004D74B7">
        <w:trPr>
          <w:trHeight w:val="450"/>
        </w:trPr>
        <w:tc>
          <w:tcPr>
            <w:tcW w:w="960" w:type="dxa"/>
            <w:vMerge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</w:p>
        </w:tc>
        <w:tc>
          <w:tcPr>
            <w:tcW w:w="1764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419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1497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</w:tr>
      <w:tr w:rsidR="00560BF5" w:rsidRPr="002D1B7B" w:rsidTr="004D74B7">
        <w:trPr>
          <w:trHeight w:val="315"/>
        </w:trPr>
        <w:tc>
          <w:tcPr>
            <w:tcW w:w="960" w:type="dxa"/>
            <w:vMerge w:val="restart"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tPCH28</w:t>
            </w:r>
          </w:p>
        </w:tc>
        <w:tc>
          <w:tcPr>
            <w:tcW w:w="1764" w:type="dxa"/>
            <w:vMerge w:val="restart"/>
            <w:hideMark/>
          </w:tcPr>
          <w:p w:rsidR="00560BF5" w:rsidRPr="002D1B7B" w:rsidRDefault="00560BF5" w:rsidP="004D74B7">
            <w:r w:rsidRPr="002D1B7B">
              <w:t>SLP_S3# [PM_SLP_S3_N]</w:t>
            </w:r>
            <w:r w:rsidRPr="002D1B7B">
              <w:br/>
              <w:t>SLP_S4# [PM_SLP_S4_N]</w:t>
            </w:r>
          </w:p>
        </w:tc>
        <w:tc>
          <w:tcPr>
            <w:tcW w:w="960" w:type="dxa"/>
            <w:vMerge w:val="restart"/>
            <w:hideMark/>
          </w:tcPr>
          <w:p w:rsidR="00560BF5" w:rsidRPr="002D1B7B" w:rsidRDefault="00560BF5" w:rsidP="004D74B7">
            <w:r w:rsidRPr="002D1B7B">
              <w:t>30</w:t>
            </w:r>
          </w:p>
        </w:tc>
        <w:tc>
          <w:tcPr>
            <w:tcW w:w="419" w:type="dxa"/>
            <w:vMerge w:val="restart"/>
            <w:hideMark/>
          </w:tcPr>
          <w:p w:rsidR="00560BF5" w:rsidRPr="002D1B7B" w:rsidRDefault="00560BF5" w:rsidP="004D74B7">
            <w:r w:rsidRPr="002D1B7B">
              <w:t> </w:t>
            </w:r>
          </w:p>
        </w:tc>
        <w:tc>
          <w:tcPr>
            <w:tcW w:w="960" w:type="dxa"/>
            <w:vMerge w:val="restart"/>
            <w:hideMark/>
          </w:tcPr>
          <w:p w:rsidR="00560BF5" w:rsidRPr="002D1B7B" w:rsidRDefault="00560BF5" w:rsidP="004D74B7">
            <w:r w:rsidRPr="002D1B7B">
              <w:t>us</w:t>
            </w:r>
          </w:p>
        </w:tc>
        <w:tc>
          <w:tcPr>
            <w:tcW w:w="1497" w:type="dxa"/>
            <w:vMerge w:val="restart"/>
            <w:hideMark/>
          </w:tcPr>
          <w:p w:rsidR="00560BF5" w:rsidRPr="002D1B7B" w:rsidRDefault="00560BF5" w:rsidP="004D74B7">
            <w:r w:rsidRPr="002D1B7B">
              <w:t>SLP_S3# assertion to SLP_S4# assertion</w:t>
            </w:r>
          </w:p>
        </w:tc>
        <w:tc>
          <w:tcPr>
            <w:tcW w:w="960" w:type="dxa"/>
            <w:vMerge w:val="restart"/>
            <w:hideMark/>
          </w:tcPr>
          <w:p w:rsidR="00560BF5" w:rsidRPr="002D1B7B" w:rsidRDefault="00560BF5" w:rsidP="004D74B7">
            <w:r w:rsidRPr="002D1B7B">
              <w:t>PCH</w:t>
            </w:r>
          </w:p>
        </w:tc>
      </w:tr>
      <w:tr w:rsidR="00560BF5" w:rsidRPr="002D1B7B" w:rsidTr="004D74B7">
        <w:trPr>
          <w:trHeight w:val="450"/>
        </w:trPr>
        <w:tc>
          <w:tcPr>
            <w:tcW w:w="960" w:type="dxa"/>
            <w:vMerge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</w:p>
        </w:tc>
        <w:tc>
          <w:tcPr>
            <w:tcW w:w="1764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419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1497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</w:tr>
      <w:tr w:rsidR="00560BF5" w:rsidRPr="002D1B7B" w:rsidTr="004D74B7">
        <w:trPr>
          <w:trHeight w:val="450"/>
        </w:trPr>
        <w:tc>
          <w:tcPr>
            <w:tcW w:w="960" w:type="dxa"/>
            <w:vMerge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</w:p>
        </w:tc>
        <w:tc>
          <w:tcPr>
            <w:tcW w:w="1764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419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1497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</w:tr>
      <w:tr w:rsidR="00560BF5" w:rsidRPr="002D1B7B" w:rsidTr="004D74B7">
        <w:trPr>
          <w:trHeight w:val="450"/>
        </w:trPr>
        <w:tc>
          <w:tcPr>
            <w:tcW w:w="960" w:type="dxa"/>
            <w:vMerge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</w:p>
        </w:tc>
        <w:tc>
          <w:tcPr>
            <w:tcW w:w="1764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419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1497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</w:tr>
      <w:tr w:rsidR="00560BF5" w:rsidRPr="002D1B7B" w:rsidTr="004D74B7">
        <w:trPr>
          <w:trHeight w:val="315"/>
        </w:trPr>
        <w:tc>
          <w:tcPr>
            <w:tcW w:w="960" w:type="dxa"/>
            <w:vMerge w:val="restart"/>
            <w:noWrap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tCPU22</w:t>
            </w:r>
          </w:p>
        </w:tc>
        <w:tc>
          <w:tcPr>
            <w:tcW w:w="1764" w:type="dxa"/>
            <w:vMerge w:val="restart"/>
            <w:hideMark/>
          </w:tcPr>
          <w:p w:rsidR="00560BF5" w:rsidRPr="002D1B7B" w:rsidRDefault="00560BF5" w:rsidP="004D74B7">
            <w:r w:rsidRPr="002D1B7B">
              <w:t>VCCST_PWRGD [VCCST_PWRGD]</w:t>
            </w:r>
            <w:r w:rsidRPr="002D1B7B">
              <w:br/>
              <w:t>DDR_VDDQ [+VDD2_MEM]</w:t>
            </w:r>
          </w:p>
        </w:tc>
        <w:tc>
          <w:tcPr>
            <w:tcW w:w="960" w:type="dxa"/>
            <w:vMerge w:val="restart"/>
            <w:noWrap/>
            <w:hideMark/>
          </w:tcPr>
          <w:p w:rsidR="00560BF5" w:rsidRPr="002D1B7B" w:rsidRDefault="00560BF5" w:rsidP="004D74B7">
            <w:r w:rsidRPr="002D1B7B">
              <w:t>1</w:t>
            </w:r>
          </w:p>
        </w:tc>
        <w:tc>
          <w:tcPr>
            <w:tcW w:w="419" w:type="dxa"/>
            <w:vMerge w:val="restart"/>
            <w:hideMark/>
          </w:tcPr>
          <w:p w:rsidR="00560BF5" w:rsidRPr="002D1B7B" w:rsidRDefault="00560BF5" w:rsidP="004D74B7">
            <w:r w:rsidRPr="002D1B7B">
              <w:t> </w:t>
            </w:r>
          </w:p>
        </w:tc>
        <w:tc>
          <w:tcPr>
            <w:tcW w:w="960" w:type="dxa"/>
            <w:vMerge w:val="restart"/>
            <w:noWrap/>
            <w:hideMark/>
          </w:tcPr>
          <w:p w:rsidR="00560BF5" w:rsidRPr="002D1B7B" w:rsidRDefault="00560BF5" w:rsidP="004D74B7">
            <w:r w:rsidRPr="002D1B7B">
              <w:t>us</w:t>
            </w:r>
          </w:p>
        </w:tc>
        <w:tc>
          <w:tcPr>
            <w:tcW w:w="1497" w:type="dxa"/>
            <w:vMerge w:val="restart"/>
            <w:hideMark/>
          </w:tcPr>
          <w:p w:rsidR="00560BF5" w:rsidRPr="002D1B7B" w:rsidRDefault="00560BF5" w:rsidP="004D74B7">
            <w:r w:rsidRPr="002D1B7B">
              <w:t xml:space="preserve">VCCST_PWRGD deassertion to either VDDQ, VCCST, VCCSTG below specification for normal S0 to </w:t>
            </w:r>
            <w:proofErr w:type="spellStart"/>
            <w:r w:rsidRPr="002D1B7B">
              <w:t>Sx</w:t>
            </w:r>
            <w:proofErr w:type="spellEnd"/>
            <w:r w:rsidRPr="002D1B7B">
              <w:t xml:space="preserve"> transitions. Recommend VCCST_PWRGD goes low with SLP_S3#</w:t>
            </w:r>
          </w:p>
        </w:tc>
        <w:tc>
          <w:tcPr>
            <w:tcW w:w="960" w:type="dxa"/>
            <w:vMerge w:val="restart"/>
            <w:hideMark/>
          </w:tcPr>
          <w:p w:rsidR="00560BF5" w:rsidRPr="002D1B7B" w:rsidRDefault="00560BF5" w:rsidP="004D74B7">
            <w:r w:rsidRPr="002D1B7B">
              <w:t>PLT</w:t>
            </w:r>
          </w:p>
        </w:tc>
      </w:tr>
      <w:tr w:rsidR="00560BF5" w:rsidRPr="002D1B7B" w:rsidTr="004D74B7">
        <w:trPr>
          <w:trHeight w:val="450"/>
        </w:trPr>
        <w:tc>
          <w:tcPr>
            <w:tcW w:w="960" w:type="dxa"/>
            <w:vMerge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</w:p>
        </w:tc>
        <w:tc>
          <w:tcPr>
            <w:tcW w:w="1764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419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1497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</w:tr>
      <w:tr w:rsidR="00560BF5" w:rsidRPr="002D1B7B" w:rsidTr="004D74B7">
        <w:trPr>
          <w:trHeight w:val="450"/>
        </w:trPr>
        <w:tc>
          <w:tcPr>
            <w:tcW w:w="960" w:type="dxa"/>
            <w:vMerge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</w:p>
        </w:tc>
        <w:tc>
          <w:tcPr>
            <w:tcW w:w="1764" w:type="dxa"/>
            <w:vMerge w:val="restart"/>
            <w:hideMark/>
          </w:tcPr>
          <w:p w:rsidR="00560BF5" w:rsidRPr="002D1B7B" w:rsidRDefault="00560BF5" w:rsidP="004D74B7">
            <w:r w:rsidRPr="002D1B7B">
              <w:t>VCCST_PWRGD [VCCST_PWRGD]</w:t>
            </w:r>
            <w:r w:rsidRPr="002D1B7B">
              <w:br/>
              <w:t>VCCST [+VCCST_CPU]</w:t>
            </w:r>
          </w:p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419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1497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</w:tr>
      <w:tr w:rsidR="00560BF5" w:rsidRPr="002D1B7B" w:rsidTr="004D74B7">
        <w:trPr>
          <w:trHeight w:val="450"/>
        </w:trPr>
        <w:tc>
          <w:tcPr>
            <w:tcW w:w="960" w:type="dxa"/>
            <w:vMerge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</w:p>
        </w:tc>
        <w:tc>
          <w:tcPr>
            <w:tcW w:w="1764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419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1497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</w:tr>
      <w:tr w:rsidR="00560BF5" w:rsidRPr="002D1B7B" w:rsidTr="004D74B7">
        <w:trPr>
          <w:trHeight w:val="450"/>
        </w:trPr>
        <w:tc>
          <w:tcPr>
            <w:tcW w:w="960" w:type="dxa"/>
            <w:vMerge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</w:p>
        </w:tc>
        <w:tc>
          <w:tcPr>
            <w:tcW w:w="1764" w:type="dxa"/>
            <w:vMerge w:val="restart"/>
            <w:hideMark/>
          </w:tcPr>
          <w:p w:rsidR="00560BF5" w:rsidRPr="002D1B7B" w:rsidRDefault="00560BF5" w:rsidP="004D74B7">
            <w:r w:rsidRPr="002D1B7B">
              <w:t>VCCST_PWRGD [VCCST_PWRGD]</w:t>
            </w:r>
            <w:r w:rsidRPr="002D1B7B">
              <w:br/>
              <w:t>VCCSTG [+VCCSTG_CPU]</w:t>
            </w:r>
          </w:p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419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1497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</w:tr>
      <w:tr w:rsidR="00560BF5" w:rsidRPr="002D1B7B" w:rsidTr="004D74B7">
        <w:trPr>
          <w:trHeight w:val="450"/>
        </w:trPr>
        <w:tc>
          <w:tcPr>
            <w:tcW w:w="960" w:type="dxa"/>
            <w:vMerge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</w:p>
        </w:tc>
        <w:tc>
          <w:tcPr>
            <w:tcW w:w="1764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419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1497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</w:tr>
      <w:tr w:rsidR="00560BF5" w:rsidRPr="002D1B7B" w:rsidTr="004D74B7">
        <w:trPr>
          <w:trHeight w:val="315"/>
        </w:trPr>
        <w:tc>
          <w:tcPr>
            <w:tcW w:w="960" w:type="dxa"/>
            <w:vMerge w:val="restart"/>
            <w:noWrap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  <w:r w:rsidRPr="002D1B7B">
              <w:rPr>
                <w:b/>
                <w:bCs/>
              </w:rPr>
              <w:t>tPCH29</w:t>
            </w:r>
          </w:p>
        </w:tc>
        <w:tc>
          <w:tcPr>
            <w:tcW w:w="1764" w:type="dxa"/>
            <w:vMerge w:val="restart"/>
            <w:hideMark/>
          </w:tcPr>
          <w:p w:rsidR="00560BF5" w:rsidRPr="002D1B7B" w:rsidRDefault="00560BF5" w:rsidP="004D74B7">
            <w:r w:rsidRPr="002D1B7B">
              <w:t>SLP_S3# [PM_SLP_S3_N]</w:t>
            </w:r>
            <w:r w:rsidRPr="002D1B7B">
              <w:br/>
              <w:t>PCH_PWROK [PM_PCH_PWROK]</w:t>
            </w:r>
          </w:p>
        </w:tc>
        <w:tc>
          <w:tcPr>
            <w:tcW w:w="960" w:type="dxa"/>
            <w:vMerge w:val="restart"/>
            <w:noWrap/>
            <w:hideMark/>
          </w:tcPr>
          <w:p w:rsidR="00560BF5" w:rsidRPr="002D1B7B" w:rsidRDefault="00560BF5" w:rsidP="004D74B7">
            <w:r w:rsidRPr="002D1B7B">
              <w:t>0</w:t>
            </w:r>
          </w:p>
        </w:tc>
        <w:tc>
          <w:tcPr>
            <w:tcW w:w="419" w:type="dxa"/>
            <w:vMerge w:val="restart"/>
            <w:hideMark/>
          </w:tcPr>
          <w:p w:rsidR="00560BF5" w:rsidRPr="002D1B7B" w:rsidRDefault="00560BF5" w:rsidP="004D74B7">
            <w:r w:rsidRPr="002D1B7B">
              <w:t> </w:t>
            </w:r>
          </w:p>
        </w:tc>
        <w:tc>
          <w:tcPr>
            <w:tcW w:w="960" w:type="dxa"/>
            <w:vMerge w:val="restart"/>
            <w:noWrap/>
            <w:hideMark/>
          </w:tcPr>
          <w:p w:rsidR="00560BF5" w:rsidRPr="002D1B7B" w:rsidRDefault="00560BF5" w:rsidP="004D74B7">
            <w:r w:rsidRPr="002D1B7B">
              <w:t>ms</w:t>
            </w:r>
          </w:p>
        </w:tc>
        <w:tc>
          <w:tcPr>
            <w:tcW w:w="1497" w:type="dxa"/>
            <w:vMerge w:val="restart"/>
            <w:hideMark/>
          </w:tcPr>
          <w:p w:rsidR="00560BF5" w:rsidRPr="002D1B7B" w:rsidRDefault="00560BF5" w:rsidP="004D74B7">
            <w:r w:rsidRPr="002D1B7B">
              <w:t>SLP_S3# assertion to PCH_PWROK deassertion</w:t>
            </w:r>
          </w:p>
        </w:tc>
        <w:tc>
          <w:tcPr>
            <w:tcW w:w="960" w:type="dxa"/>
            <w:vMerge w:val="restart"/>
            <w:noWrap/>
            <w:hideMark/>
          </w:tcPr>
          <w:p w:rsidR="00560BF5" w:rsidRPr="002D1B7B" w:rsidRDefault="00560BF5" w:rsidP="004D74B7">
            <w:r w:rsidRPr="002D1B7B">
              <w:t>PCH</w:t>
            </w:r>
          </w:p>
        </w:tc>
      </w:tr>
      <w:tr w:rsidR="00560BF5" w:rsidRPr="002D1B7B" w:rsidTr="004D74B7">
        <w:trPr>
          <w:trHeight w:val="450"/>
        </w:trPr>
        <w:tc>
          <w:tcPr>
            <w:tcW w:w="960" w:type="dxa"/>
            <w:vMerge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</w:p>
        </w:tc>
        <w:tc>
          <w:tcPr>
            <w:tcW w:w="1764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419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1497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</w:tr>
      <w:tr w:rsidR="00560BF5" w:rsidRPr="002D1B7B" w:rsidTr="004D74B7">
        <w:trPr>
          <w:trHeight w:val="450"/>
        </w:trPr>
        <w:tc>
          <w:tcPr>
            <w:tcW w:w="960" w:type="dxa"/>
            <w:vMerge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</w:p>
        </w:tc>
        <w:tc>
          <w:tcPr>
            <w:tcW w:w="1764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419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1497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</w:tr>
      <w:tr w:rsidR="00560BF5" w:rsidRPr="002D1B7B" w:rsidTr="004D74B7">
        <w:trPr>
          <w:trHeight w:val="450"/>
        </w:trPr>
        <w:tc>
          <w:tcPr>
            <w:tcW w:w="960" w:type="dxa"/>
            <w:vMerge/>
            <w:hideMark/>
          </w:tcPr>
          <w:p w:rsidR="00560BF5" w:rsidRPr="002D1B7B" w:rsidRDefault="00560BF5" w:rsidP="004D74B7">
            <w:pPr>
              <w:rPr>
                <w:b/>
                <w:bCs/>
              </w:rPr>
            </w:pPr>
          </w:p>
        </w:tc>
        <w:tc>
          <w:tcPr>
            <w:tcW w:w="1764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419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  <w:tc>
          <w:tcPr>
            <w:tcW w:w="1497" w:type="dxa"/>
            <w:vMerge/>
            <w:hideMark/>
          </w:tcPr>
          <w:p w:rsidR="00560BF5" w:rsidRPr="002D1B7B" w:rsidRDefault="00560BF5" w:rsidP="004D74B7"/>
        </w:tc>
        <w:tc>
          <w:tcPr>
            <w:tcW w:w="960" w:type="dxa"/>
            <w:vMerge/>
            <w:hideMark/>
          </w:tcPr>
          <w:p w:rsidR="00560BF5" w:rsidRPr="002D1B7B" w:rsidRDefault="00560BF5" w:rsidP="004D74B7"/>
        </w:tc>
      </w:tr>
    </w:tbl>
    <w:p w:rsidR="00560BF5" w:rsidRPr="002D1B7B" w:rsidRDefault="00560BF5" w:rsidP="00560BF5"/>
    <w:p w:rsidR="00AF2F39" w:rsidRDefault="00AF2F39" w:rsidP="005B1073">
      <w:pPr>
        <w:rPr>
          <w:sz w:val="18"/>
          <w:szCs w:val="18"/>
        </w:rPr>
      </w:pPr>
    </w:p>
    <w:p w:rsidR="00AF2F39" w:rsidRDefault="00AF2F39" w:rsidP="005B1073">
      <w:pPr>
        <w:rPr>
          <w:sz w:val="18"/>
          <w:szCs w:val="18"/>
        </w:rPr>
      </w:pPr>
    </w:p>
    <w:p w:rsidR="00AF2F39" w:rsidRDefault="00AF2F39" w:rsidP="005B1073">
      <w:pPr>
        <w:rPr>
          <w:sz w:val="18"/>
          <w:szCs w:val="18"/>
        </w:rPr>
      </w:pPr>
    </w:p>
    <w:p w:rsidR="00AF2F39" w:rsidRDefault="00AF2F39" w:rsidP="005B1073">
      <w:pPr>
        <w:rPr>
          <w:sz w:val="18"/>
          <w:szCs w:val="18"/>
        </w:rPr>
      </w:pPr>
    </w:p>
    <w:p w:rsidR="00AF2F39" w:rsidRDefault="00AF2F39" w:rsidP="005B1073">
      <w:pPr>
        <w:rPr>
          <w:sz w:val="18"/>
          <w:szCs w:val="18"/>
        </w:rPr>
      </w:pPr>
    </w:p>
    <w:p w:rsidR="00AF2F39" w:rsidRDefault="00AF2F39" w:rsidP="005B1073">
      <w:pPr>
        <w:rPr>
          <w:sz w:val="18"/>
          <w:szCs w:val="18"/>
        </w:rPr>
      </w:pPr>
    </w:p>
    <w:p w:rsidR="00696930" w:rsidRDefault="00696930" w:rsidP="005B1073">
      <w:pPr>
        <w:rPr>
          <w:sz w:val="18"/>
          <w:szCs w:val="18"/>
        </w:rPr>
      </w:pPr>
    </w:p>
    <w:p w:rsidR="00696930" w:rsidRDefault="00696930" w:rsidP="005B1073">
      <w:pPr>
        <w:rPr>
          <w:sz w:val="18"/>
          <w:szCs w:val="18"/>
        </w:rPr>
      </w:pPr>
    </w:p>
    <w:p w:rsidR="00696930" w:rsidRDefault="00696930" w:rsidP="005B1073">
      <w:pPr>
        <w:rPr>
          <w:sz w:val="18"/>
          <w:szCs w:val="18"/>
        </w:rPr>
      </w:pPr>
    </w:p>
    <w:p w:rsidR="00696930" w:rsidRDefault="00696930" w:rsidP="005B1073">
      <w:pPr>
        <w:rPr>
          <w:sz w:val="18"/>
          <w:szCs w:val="18"/>
        </w:rPr>
      </w:pPr>
    </w:p>
    <w:p w:rsidR="00696930" w:rsidRDefault="00696930" w:rsidP="005B1073">
      <w:pPr>
        <w:rPr>
          <w:sz w:val="18"/>
          <w:szCs w:val="18"/>
        </w:rPr>
      </w:pPr>
    </w:p>
    <w:p w:rsidR="00696930" w:rsidRDefault="00696930" w:rsidP="005B1073">
      <w:pPr>
        <w:rPr>
          <w:sz w:val="18"/>
          <w:szCs w:val="18"/>
        </w:rPr>
      </w:pPr>
    </w:p>
    <w:p w:rsidR="00696930" w:rsidRDefault="00696930" w:rsidP="005B1073">
      <w:pPr>
        <w:rPr>
          <w:sz w:val="18"/>
          <w:szCs w:val="18"/>
        </w:rPr>
      </w:pPr>
    </w:p>
    <w:p w:rsidR="00696930" w:rsidRDefault="00696930" w:rsidP="005B1073">
      <w:pPr>
        <w:rPr>
          <w:sz w:val="18"/>
          <w:szCs w:val="18"/>
        </w:rPr>
      </w:pPr>
    </w:p>
    <w:p w:rsidR="00696930" w:rsidRDefault="00696930" w:rsidP="005B1073">
      <w:pPr>
        <w:rPr>
          <w:sz w:val="18"/>
          <w:szCs w:val="18"/>
        </w:rPr>
      </w:pPr>
    </w:p>
    <w:p w:rsidR="00696930" w:rsidRDefault="00696930" w:rsidP="005B1073">
      <w:pPr>
        <w:rPr>
          <w:sz w:val="18"/>
          <w:szCs w:val="18"/>
        </w:rPr>
      </w:pPr>
    </w:p>
    <w:p w:rsidR="005B1073" w:rsidRPr="005B1073" w:rsidRDefault="000B36D5" w:rsidP="00416CCD">
      <w:pPr>
        <w:rPr>
          <w:sz w:val="18"/>
          <w:szCs w:val="18"/>
        </w:rPr>
      </w:pPr>
      <w:r>
        <w:rPr>
          <w:sz w:val="18"/>
          <w:szCs w:val="18"/>
        </w:rPr>
        <w:t>Power Sequence</w:t>
      </w:r>
    </w:p>
    <w:p w:rsidR="00711D95" w:rsidRDefault="00711D95">
      <w:r w:rsidRPr="00711D95">
        <w:rPr>
          <w:noProof/>
          <w:lang w:bidi="ar-SA"/>
        </w:rPr>
        <w:lastRenderedPageBreak/>
        <w:drawing>
          <wp:inline distT="0" distB="0" distL="0" distR="0" wp14:anchorId="7C823881" wp14:editId="2FB57108">
            <wp:extent cx="5943600" cy="2993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8B" w:rsidRDefault="00A7218B"/>
    <w:p w:rsidR="00BD3D2A" w:rsidRDefault="00BD3D2A">
      <w:r w:rsidRPr="00BD3D2A">
        <w:rPr>
          <w:noProof/>
          <w:lang w:bidi="ar-SA"/>
        </w:rPr>
        <w:drawing>
          <wp:inline distT="0" distB="0" distL="0" distR="0" wp14:anchorId="71EA4931" wp14:editId="22CF8F6F">
            <wp:extent cx="5943600" cy="2607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8A" w:rsidRDefault="000B038A"/>
    <w:p w:rsidR="000B038A" w:rsidRDefault="000B038A"/>
    <w:p w:rsidR="000B038A" w:rsidRDefault="000B038A"/>
    <w:p w:rsidR="000B038A" w:rsidRDefault="000B038A"/>
    <w:p w:rsidR="000B038A" w:rsidRDefault="000B038A"/>
    <w:p w:rsidR="000B038A" w:rsidRDefault="000B038A"/>
    <w:p w:rsidR="000B038A" w:rsidRDefault="000B038A"/>
    <w:p w:rsidR="00BE1488" w:rsidRDefault="000B038A">
      <w:pPr>
        <w:rPr>
          <w:rtl/>
        </w:rPr>
      </w:pPr>
      <w:r>
        <w:lastRenderedPageBreak/>
        <w:t>Power Up:</w:t>
      </w:r>
    </w:p>
    <w:p w:rsidR="00BE1488" w:rsidRDefault="00BE1488" w:rsidP="00BE1488">
      <w:pPr>
        <w:rPr>
          <w:lang w:bidi="ar-SA"/>
        </w:rPr>
      </w:pPr>
      <w:r w:rsidRPr="00BE1488">
        <w:rPr>
          <w:noProof/>
          <w:lang w:bidi="ar-SA"/>
        </w:rPr>
        <w:drawing>
          <wp:inline distT="0" distB="0" distL="0" distR="0" wp14:anchorId="68FF3A8D" wp14:editId="1EC84976">
            <wp:extent cx="6673330" cy="344788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9966" cy="345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488" w:rsidRDefault="00BE1488" w:rsidP="00BE1488">
      <w:pPr>
        <w:rPr>
          <w:lang w:bidi="ar-SA"/>
        </w:rPr>
      </w:pPr>
    </w:p>
    <w:p w:rsidR="008D10BE" w:rsidRDefault="008D10BE" w:rsidP="00BE1488">
      <w:pPr>
        <w:rPr>
          <w:lang w:bidi="ar-SA"/>
        </w:rPr>
      </w:pPr>
    </w:p>
    <w:p w:rsidR="008D10BE" w:rsidRDefault="008D10BE" w:rsidP="00BE1488">
      <w:pPr>
        <w:rPr>
          <w:lang w:bidi="ar-SA"/>
        </w:rPr>
      </w:pPr>
    </w:p>
    <w:p w:rsidR="008D10BE" w:rsidRDefault="008D10BE" w:rsidP="00BE1488">
      <w:pPr>
        <w:rPr>
          <w:lang w:bidi="ar-SA"/>
        </w:rPr>
      </w:pPr>
    </w:p>
    <w:p w:rsidR="008D10BE" w:rsidRDefault="008D10BE" w:rsidP="00BE1488">
      <w:pPr>
        <w:rPr>
          <w:lang w:bidi="ar-SA"/>
        </w:rPr>
      </w:pPr>
    </w:p>
    <w:p w:rsidR="008D10BE" w:rsidRDefault="008D10BE" w:rsidP="00BE1488">
      <w:pPr>
        <w:rPr>
          <w:lang w:bidi="ar-SA"/>
        </w:rPr>
      </w:pPr>
    </w:p>
    <w:p w:rsidR="008D10BE" w:rsidRDefault="008D10BE" w:rsidP="00BE1488">
      <w:pPr>
        <w:rPr>
          <w:lang w:bidi="ar-SA"/>
        </w:rPr>
      </w:pPr>
    </w:p>
    <w:p w:rsidR="008D10BE" w:rsidRDefault="008D10BE" w:rsidP="00BE1488">
      <w:pPr>
        <w:rPr>
          <w:lang w:bidi="ar-SA"/>
        </w:rPr>
      </w:pPr>
    </w:p>
    <w:p w:rsidR="008D10BE" w:rsidRDefault="008D10BE" w:rsidP="00BE1488">
      <w:pPr>
        <w:rPr>
          <w:lang w:bidi="ar-SA"/>
        </w:rPr>
      </w:pPr>
    </w:p>
    <w:p w:rsidR="008D10BE" w:rsidRDefault="008D10BE" w:rsidP="00BE1488">
      <w:pPr>
        <w:rPr>
          <w:lang w:bidi="ar-SA"/>
        </w:rPr>
      </w:pPr>
    </w:p>
    <w:p w:rsidR="008D10BE" w:rsidRDefault="008D10BE" w:rsidP="00BE1488">
      <w:pPr>
        <w:rPr>
          <w:lang w:bidi="ar-SA"/>
        </w:rPr>
      </w:pPr>
    </w:p>
    <w:p w:rsidR="008D10BE" w:rsidRDefault="008D10BE" w:rsidP="00BE1488">
      <w:pPr>
        <w:rPr>
          <w:lang w:bidi="ar-SA"/>
        </w:rPr>
      </w:pPr>
    </w:p>
    <w:p w:rsidR="008D10BE" w:rsidRDefault="008D10BE" w:rsidP="00BE1488">
      <w:pPr>
        <w:rPr>
          <w:lang w:bidi="ar-SA"/>
        </w:rPr>
      </w:pPr>
    </w:p>
    <w:p w:rsidR="008D10BE" w:rsidRDefault="008D10BE" w:rsidP="00BE1488">
      <w:pPr>
        <w:rPr>
          <w:lang w:bidi="ar-SA"/>
        </w:rPr>
      </w:pPr>
    </w:p>
    <w:p w:rsidR="008D10BE" w:rsidRDefault="008D10BE" w:rsidP="00BE1488">
      <w:pPr>
        <w:rPr>
          <w:lang w:bidi="ar-SA"/>
        </w:rPr>
      </w:pPr>
    </w:p>
    <w:p w:rsidR="00F650BB" w:rsidRDefault="008D10BE" w:rsidP="00BE1488">
      <w:pPr>
        <w:rPr>
          <w:lang w:bidi="ar-SA"/>
        </w:rPr>
      </w:pPr>
      <w:r>
        <w:rPr>
          <w:lang w:bidi="ar-SA"/>
        </w:rPr>
        <w:lastRenderedPageBreak/>
        <w:t>Power down:</w:t>
      </w:r>
    </w:p>
    <w:p w:rsidR="008D10BE" w:rsidRDefault="008D10BE" w:rsidP="00BE1488">
      <w:pPr>
        <w:rPr>
          <w:lang w:bidi="ar-SA"/>
        </w:rPr>
      </w:pPr>
      <w:r w:rsidRPr="008D10BE">
        <w:rPr>
          <w:noProof/>
          <w:lang w:bidi="ar-SA"/>
        </w:rPr>
        <w:drawing>
          <wp:inline distT="0" distB="0" distL="0" distR="0" wp14:anchorId="28AF8A9B" wp14:editId="6176A36B">
            <wp:extent cx="5943600" cy="4630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BB" w:rsidRDefault="00F650BB" w:rsidP="00BE1488">
      <w:pPr>
        <w:rPr>
          <w:lang w:bidi="ar-SA"/>
        </w:rPr>
      </w:pPr>
    </w:p>
    <w:p w:rsidR="006C1348" w:rsidRDefault="006C1348" w:rsidP="00BE1488">
      <w:pPr>
        <w:rPr>
          <w:lang w:bidi="ar-SA"/>
        </w:rPr>
      </w:pPr>
    </w:p>
    <w:p w:rsidR="006C1348" w:rsidRDefault="006C1348" w:rsidP="00BE1488">
      <w:pPr>
        <w:rPr>
          <w:lang w:bidi="ar-SA"/>
        </w:rPr>
      </w:pPr>
    </w:p>
    <w:p w:rsidR="006C1348" w:rsidRDefault="006C1348" w:rsidP="00BE1488">
      <w:pPr>
        <w:rPr>
          <w:lang w:bidi="ar-SA"/>
        </w:rPr>
      </w:pPr>
    </w:p>
    <w:p w:rsidR="006C1348" w:rsidRDefault="006C1348" w:rsidP="00BE1488">
      <w:pPr>
        <w:rPr>
          <w:lang w:bidi="ar-SA"/>
        </w:rPr>
      </w:pPr>
    </w:p>
    <w:p w:rsidR="006C1348" w:rsidRDefault="006C1348" w:rsidP="00BE1488">
      <w:pPr>
        <w:rPr>
          <w:lang w:bidi="ar-SA"/>
        </w:rPr>
      </w:pPr>
    </w:p>
    <w:p w:rsidR="006C1348" w:rsidRDefault="006C1348" w:rsidP="00BE1488">
      <w:pPr>
        <w:rPr>
          <w:lang w:bidi="ar-SA"/>
        </w:rPr>
      </w:pPr>
    </w:p>
    <w:p w:rsidR="006C1348" w:rsidRDefault="006C1348" w:rsidP="00BE1488">
      <w:pPr>
        <w:rPr>
          <w:lang w:bidi="ar-SA"/>
        </w:rPr>
      </w:pPr>
    </w:p>
    <w:p w:rsidR="006C1348" w:rsidRDefault="006C1348" w:rsidP="00BE1488">
      <w:pPr>
        <w:rPr>
          <w:lang w:bidi="ar-SA"/>
        </w:rPr>
      </w:pPr>
    </w:p>
    <w:p w:rsidR="006C1348" w:rsidRDefault="006C1348" w:rsidP="00BE1488">
      <w:pPr>
        <w:rPr>
          <w:lang w:bidi="ar-SA"/>
        </w:rPr>
      </w:pPr>
    </w:p>
    <w:p w:rsidR="00F650BB" w:rsidRDefault="00F650BB" w:rsidP="00BE1488">
      <w:pPr>
        <w:rPr>
          <w:lang w:bidi="ar-SA"/>
        </w:rPr>
      </w:pPr>
    </w:p>
    <w:p w:rsidR="00F650BB" w:rsidRDefault="00B67808" w:rsidP="006C1348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C00000"/>
          <w:lang w:bidi="ar-SA"/>
        </w:rPr>
      </w:pPr>
      <w:r w:rsidRPr="00B67808">
        <w:rPr>
          <w:rFonts w:ascii="Verdana" w:hAnsi="Verdana" w:cs="Verdana"/>
          <w:b/>
          <w:bCs/>
          <w:color w:val="C00000"/>
          <w:lang w:bidi="ar-SA"/>
        </w:rPr>
        <w:lastRenderedPageBreak/>
        <w:t xml:space="preserve">PCH: </w:t>
      </w:r>
    </w:p>
    <w:p w:rsidR="00F650BB" w:rsidRDefault="00F650BB" w:rsidP="00B67808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C00000"/>
          <w:lang w:bidi="ar-SA"/>
        </w:rPr>
      </w:pPr>
      <w:r w:rsidRPr="00F650BB">
        <w:rPr>
          <w:rFonts w:ascii="Verdana" w:hAnsi="Verdana" w:cs="Verdana"/>
          <w:b/>
          <w:bCs/>
          <w:noProof/>
          <w:color w:val="C00000"/>
          <w:lang w:bidi="ar-SA"/>
        </w:rPr>
        <w:drawing>
          <wp:inline distT="0" distB="0" distL="0" distR="0" wp14:anchorId="2F26BA23" wp14:editId="13379F29">
            <wp:extent cx="6339092" cy="3061565"/>
            <wp:effectExtent l="0" t="0" r="508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804" b="1203"/>
                    <a:stretch/>
                  </pic:blipFill>
                  <pic:spPr bwMode="auto">
                    <a:xfrm>
                      <a:off x="0" y="0"/>
                      <a:ext cx="6345935" cy="306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0BB" w:rsidRDefault="00F650BB" w:rsidP="00B67808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C00000"/>
          <w:lang w:bidi="ar-SA"/>
        </w:rPr>
      </w:pPr>
    </w:p>
    <w:p w:rsidR="00F650BB" w:rsidRDefault="00F650BB" w:rsidP="00B67808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C00000"/>
          <w:lang w:bidi="ar-SA"/>
        </w:rPr>
      </w:pPr>
    </w:p>
    <w:p w:rsidR="00A927C3" w:rsidRDefault="00A927C3" w:rsidP="00B67808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C00000"/>
          <w:lang w:bidi="ar-SA"/>
        </w:rPr>
      </w:pPr>
    </w:p>
    <w:tbl>
      <w:tblPr>
        <w:tblStyle w:val="TableGrid"/>
        <w:tblW w:w="9424" w:type="dxa"/>
        <w:tblLook w:val="04A0" w:firstRow="1" w:lastRow="0" w:firstColumn="1" w:lastColumn="0" w:noHBand="0" w:noVBand="1"/>
      </w:tblPr>
      <w:tblGrid>
        <w:gridCol w:w="4712"/>
        <w:gridCol w:w="4712"/>
      </w:tblGrid>
      <w:tr w:rsidR="00F650BB" w:rsidTr="00A927C3">
        <w:trPr>
          <w:trHeight w:val="351"/>
        </w:trPr>
        <w:tc>
          <w:tcPr>
            <w:tcW w:w="4712" w:type="dxa"/>
          </w:tcPr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before="105" w:line="192" w:lineRule="exact"/>
              <w:ind w:left="1693"/>
              <w:rPr>
                <w:rFonts w:ascii="Verdana" w:hAnsi="Verdana"/>
                <w:sz w:val="14"/>
                <w:szCs w:val="14"/>
                <w:lang w:bidi="ar-SA"/>
              </w:rPr>
            </w:pPr>
            <w:r w:rsidRPr="00A927C3">
              <w:rPr>
                <w:rFonts w:ascii="Verdana" w:hAnsi="Verdana" w:cs="Verdana"/>
                <w:b/>
                <w:bCs/>
                <w:color w:val="0071C5"/>
                <w:sz w:val="14"/>
                <w:szCs w:val="14"/>
                <w:lang w:bidi="ar-SA"/>
              </w:rPr>
              <w:t>State /</w:t>
            </w:r>
          </w:p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ind w:left="1583"/>
              <w:rPr>
                <w:rFonts w:ascii="Verdana" w:hAnsi="Verdana"/>
                <w:sz w:val="14"/>
                <w:szCs w:val="14"/>
                <w:lang w:bidi="ar-SA"/>
              </w:rPr>
            </w:pPr>
            <w:proofErr w:type="spellStart"/>
            <w:r w:rsidRPr="00A927C3">
              <w:rPr>
                <w:rFonts w:ascii="Verdana" w:hAnsi="Verdana" w:cs="Verdana"/>
                <w:b/>
                <w:bCs/>
                <w:color w:val="0071C5"/>
                <w:sz w:val="14"/>
                <w:szCs w:val="14"/>
                <w:lang w:bidi="ar-SA"/>
              </w:rPr>
              <w:t>Substates</w:t>
            </w:r>
            <w:proofErr w:type="spellEnd"/>
          </w:p>
          <w:p w:rsidR="00F650BB" w:rsidRPr="00A927C3" w:rsidRDefault="00F650BB" w:rsidP="00B67808">
            <w:pPr>
              <w:widowControl w:val="0"/>
              <w:autoSpaceDE w:val="0"/>
              <w:autoSpaceDN w:val="0"/>
              <w:adjustRightInd w:val="0"/>
              <w:rPr>
                <w:rFonts w:ascii="Verdana" w:hAnsi="Verdana" w:cs="Verdana"/>
                <w:b/>
                <w:bCs/>
                <w:color w:val="C00000"/>
                <w:sz w:val="10"/>
                <w:szCs w:val="10"/>
                <w:lang w:bidi="ar-SA"/>
              </w:rPr>
            </w:pPr>
          </w:p>
        </w:tc>
        <w:tc>
          <w:tcPr>
            <w:tcW w:w="4712" w:type="dxa"/>
          </w:tcPr>
          <w:p w:rsidR="00F650BB" w:rsidRPr="00A927C3" w:rsidRDefault="00F650BB" w:rsidP="00E65601">
            <w:pPr>
              <w:widowControl w:val="0"/>
              <w:autoSpaceDE w:val="0"/>
              <w:autoSpaceDN w:val="0"/>
              <w:adjustRightInd w:val="0"/>
              <w:ind w:left="1583"/>
              <w:rPr>
                <w:rFonts w:ascii="Verdana" w:hAnsi="Verdana"/>
                <w:sz w:val="16"/>
                <w:szCs w:val="16"/>
                <w:lang w:bidi="ar-SA"/>
              </w:rPr>
            </w:pPr>
            <w:r w:rsidRPr="00A927C3">
              <w:rPr>
                <w:rFonts w:ascii="Verdana" w:hAnsi="Verdana" w:cs="Verdana"/>
                <w:b/>
                <w:bCs/>
                <w:color w:val="0071C5"/>
                <w:position w:val="8"/>
                <w:sz w:val="16"/>
                <w:szCs w:val="16"/>
                <w:lang w:bidi="ar-SA"/>
              </w:rPr>
              <w:t>Legacy Name/Description</w:t>
            </w:r>
          </w:p>
          <w:p w:rsidR="00F650BB" w:rsidRPr="00A927C3" w:rsidRDefault="00F650BB" w:rsidP="00B67808">
            <w:pPr>
              <w:widowControl w:val="0"/>
              <w:autoSpaceDE w:val="0"/>
              <w:autoSpaceDN w:val="0"/>
              <w:adjustRightInd w:val="0"/>
              <w:rPr>
                <w:rFonts w:ascii="Verdana" w:hAnsi="Verdana" w:cs="Verdana"/>
                <w:b/>
                <w:bCs/>
                <w:color w:val="C00000"/>
                <w:sz w:val="10"/>
                <w:szCs w:val="10"/>
                <w:lang w:bidi="ar-SA"/>
              </w:rPr>
            </w:pPr>
          </w:p>
        </w:tc>
      </w:tr>
      <w:tr w:rsidR="00F650BB" w:rsidTr="00A927C3">
        <w:trPr>
          <w:trHeight w:val="371"/>
        </w:trPr>
        <w:tc>
          <w:tcPr>
            <w:tcW w:w="4712" w:type="dxa"/>
          </w:tcPr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>G0/S0/C0</w:t>
            </w:r>
          </w:p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</w:p>
        </w:tc>
        <w:tc>
          <w:tcPr>
            <w:tcW w:w="4712" w:type="dxa"/>
          </w:tcPr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>Full On: Processor operating. Individual devices may be shut down or be placed into lower power states to save power.</w:t>
            </w:r>
          </w:p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</w:p>
        </w:tc>
      </w:tr>
      <w:tr w:rsidR="00F650BB" w:rsidTr="00A927C3">
        <w:trPr>
          <w:trHeight w:val="910"/>
        </w:trPr>
        <w:tc>
          <w:tcPr>
            <w:tcW w:w="4712" w:type="dxa"/>
          </w:tcPr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>G0/S0/</w:t>
            </w:r>
            <w:proofErr w:type="spellStart"/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>Cx</w:t>
            </w:r>
            <w:proofErr w:type="spellEnd"/>
          </w:p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before="98" w:line="192" w:lineRule="exact"/>
              <w:ind w:left="1385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</w:p>
        </w:tc>
        <w:tc>
          <w:tcPr>
            <w:tcW w:w="4712" w:type="dxa"/>
          </w:tcPr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  <w:proofErr w:type="spellStart"/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>Cx</w:t>
            </w:r>
            <w:proofErr w:type="spellEnd"/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 xml:space="preserve"> States: C states are processor power states within the S0 system state that provide for various levels of power savings on the processor. The processor manages C states itself. The actual C state is not passed to the PCH. Only C state related messages are sent to the PCH and PCH will base its behavior on the actual data passed.</w:t>
            </w:r>
          </w:p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before="98" w:line="192" w:lineRule="exact"/>
              <w:ind w:left="1385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</w:p>
        </w:tc>
      </w:tr>
      <w:tr w:rsidR="00F650BB" w:rsidTr="00A927C3">
        <w:trPr>
          <w:trHeight w:val="590"/>
        </w:trPr>
        <w:tc>
          <w:tcPr>
            <w:tcW w:w="4712" w:type="dxa"/>
          </w:tcPr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>G1/S4</w:t>
            </w:r>
          </w:p>
        </w:tc>
        <w:tc>
          <w:tcPr>
            <w:tcW w:w="4712" w:type="dxa"/>
          </w:tcPr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before="140"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>Suspend-To-Disk (STD): The context of the system is maintained on the disk. All power is then shut off to the system except for the logic required to resume.</w:t>
            </w:r>
          </w:p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line="192" w:lineRule="exact"/>
              <w:ind w:left="1343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</w:p>
        </w:tc>
      </w:tr>
      <w:tr w:rsidR="00F650BB" w:rsidTr="00A927C3">
        <w:trPr>
          <w:trHeight w:val="339"/>
        </w:trPr>
        <w:tc>
          <w:tcPr>
            <w:tcW w:w="4712" w:type="dxa"/>
          </w:tcPr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>G2/S5</w:t>
            </w:r>
          </w:p>
        </w:tc>
        <w:tc>
          <w:tcPr>
            <w:tcW w:w="4712" w:type="dxa"/>
          </w:tcPr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before="140"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>Soft Off (SOFF): System context is not maintained. All power is shut off except for the logic required to restart. A full boot is required when waking.</w:t>
            </w:r>
          </w:p>
        </w:tc>
      </w:tr>
      <w:tr w:rsidR="00F650BB" w:rsidTr="00A927C3">
        <w:trPr>
          <w:trHeight w:val="246"/>
        </w:trPr>
        <w:tc>
          <w:tcPr>
            <w:tcW w:w="4712" w:type="dxa"/>
          </w:tcPr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>S0ix</w:t>
            </w:r>
          </w:p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</w:p>
        </w:tc>
        <w:tc>
          <w:tcPr>
            <w:tcW w:w="4712" w:type="dxa"/>
          </w:tcPr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>S0 Idle States: Processor PKG C states and platform latency tolerance will allow the PCH to decide when to take aggressive power management actions.</w:t>
            </w:r>
          </w:p>
        </w:tc>
      </w:tr>
      <w:tr w:rsidR="00F650BB" w:rsidTr="00A927C3">
        <w:trPr>
          <w:trHeight w:val="974"/>
        </w:trPr>
        <w:tc>
          <w:tcPr>
            <w:tcW w:w="4712" w:type="dxa"/>
          </w:tcPr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 xml:space="preserve">Deep </w:t>
            </w:r>
            <w:proofErr w:type="spellStart"/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>Sx</w:t>
            </w:r>
            <w:proofErr w:type="spellEnd"/>
          </w:p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before="98"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</w:p>
        </w:tc>
        <w:tc>
          <w:tcPr>
            <w:tcW w:w="4712" w:type="dxa"/>
          </w:tcPr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 xml:space="preserve">Deep </w:t>
            </w:r>
            <w:proofErr w:type="spellStart"/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>Sx</w:t>
            </w:r>
            <w:proofErr w:type="spellEnd"/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 xml:space="preserve">: An optional low power state where system context may or may not be maintained depending upon entry condition. All power is shut off except for minimal logic that allows exiting Deep </w:t>
            </w:r>
            <w:proofErr w:type="spellStart"/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>Sx</w:t>
            </w:r>
            <w:proofErr w:type="spellEnd"/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 xml:space="preserve">. If Deep </w:t>
            </w:r>
            <w:proofErr w:type="spellStart"/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>Sx</w:t>
            </w:r>
            <w:proofErr w:type="spellEnd"/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 xml:space="preserve"> state was entered from S4 state, then the resume path will place system back into S4. If Deep </w:t>
            </w:r>
            <w:proofErr w:type="spellStart"/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>Sx</w:t>
            </w:r>
            <w:proofErr w:type="spellEnd"/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 xml:space="preserve"> state was entered from S5 state, then the resume path will place system back into S5.</w:t>
            </w:r>
          </w:p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before="140"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</w:p>
        </w:tc>
      </w:tr>
      <w:tr w:rsidR="00F650BB" w:rsidTr="00A927C3">
        <w:trPr>
          <w:trHeight w:val="733"/>
        </w:trPr>
        <w:tc>
          <w:tcPr>
            <w:tcW w:w="4712" w:type="dxa"/>
          </w:tcPr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>G3</w:t>
            </w:r>
          </w:p>
          <w:p w:rsidR="00F650BB" w:rsidRPr="00A927C3" w:rsidRDefault="00F650BB" w:rsidP="00F650BB">
            <w:pPr>
              <w:widowControl w:val="0"/>
              <w:autoSpaceDE w:val="0"/>
              <w:autoSpaceDN w:val="0"/>
              <w:adjustRightInd w:val="0"/>
              <w:spacing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</w:p>
        </w:tc>
        <w:tc>
          <w:tcPr>
            <w:tcW w:w="4712" w:type="dxa"/>
          </w:tcPr>
          <w:p w:rsidR="00F650BB" w:rsidRPr="00A927C3" w:rsidRDefault="00F650BB" w:rsidP="00A927C3">
            <w:pPr>
              <w:widowControl w:val="0"/>
              <w:autoSpaceDE w:val="0"/>
              <w:autoSpaceDN w:val="0"/>
              <w:adjustRightInd w:val="0"/>
              <w:spacing w:line="192" w:lineRule="exact"/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</w:pPr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 xml:space="preserve">Mechanical OFF (M-Off): System context not maintained. All power is shut off except for the RTC. No “Wake” events are possible. This state occurs if the user removes the main system batteries in a mobile system, turns off a mechanical switch, or if the system power supply is at a level that is insufficient to power the “waking” logic. When system power returns, transition will depend on the state just prior to the entry to G3 and the AFTERG3_EN bit in the General Power Management Configuration (GEN_PMCON). Refer to table System Power </w:t>
            </w:r>
            <w:r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lastRenderedPageBreak/>
              <w:t>Plane</w:t>
            </w:r>
            <w:r w:rsidR="00A927C3" w:rsidRPr="00A927C3">
              <w:rPr>
                <w:rFonts w:ascii="Verdana" w:hAnsi="Verdana" w:cs="Verdana"/>
                <w:b/>
                <w:bCs/>
                <w:color w:val="000000"/>
                <w:sz w:val="10"/>
                <w:szCs w:val="10"/>
                <w:lang w:bidi="ar-SA"/>
              </w:rPr>
              <w:t xml:space="preserve"> for more details.</w:t>
            </w:r>
          </w:p>
        </w:tc>
      </w:tr>
    </w:tbl>
    <w:p w:rsidR="00F650BB" w:rsidRDefault="00F650BB" w:rsidP="00B67808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C00000"/>
          <w:lang w:bidi="ar-SA"/>
        </w:rPr>
      </w:pPr>
    </w:p>
    <w:p w:rsidR="00F650BB" w:rsidRDefault="00F650BB" w:rsidP="00B67808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C00000"/>
          <w:lang w:bidi="ar-SA"/>
        </w:rPr>
      </w:pPr>
    </w:p>
    <w:p w:rsidR="00F650BB" w:rsidRPr="00B67808" w:rsidRDefault="00F650BB" w:rsidP="00B67808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C00000"/>
          <w:lang w:bidi="ar-SA"/>
        </w:rPr>
      </w:pPr>
    </w:p>
    <w:p w:rsidR="00B67808" w:rsidRDefault="00B67808" w:rsidP="00BE1488">
      <w:pPr>
        <w:rPr>
          <w:lang w:bidi="ar-SA"/>
        </w:rPr>
      </w:pPr>
      <w:r>
        <w:rPr>
          <w:lang w:bidi="ar-SA"/>
        </w:rPr>
        <w:t>Sleep States</w:t>
      </w:r>
    </w:p>
    <w:p w:rsidR="00B67808" w:rsidRDefault="00B67808" w:rsidP="00BE1488">
      <w:pPr>
        <w:rPr>
          <w:lang w:bidi="ar-SA"/>
        </w:rPr>
      </w:pPr>
      <w:r w:rsidRPr="00B67808">
        <w:rPr>
          <w:noProof/>
          <w:lang w:bidi="ar-SA"/>
        </w:rPr>
        <w:drawing>
          <wp:inline distT="0" distB="0" distL="0" distR="0" wp14:anchorId="40104F9C" wp14:editId="5DC16894">
            <wp:extent cx="5943600" cy="2714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1D" w:rsidRDefault="0025271D" w:rsidP="00BE1488">
      <w:pPr>
        <w:rPr>
          <w:lang w:bidi="ar-SA"/>
        </w:rPr>
      </w:pPr>
      <w:r w:rsidRPr="0025271D">
        <w:rPr>
          <w:noProof/>
          <w:lang w:bidi="ar-SA"/>
        </w:rPr>
        <w:drawing>
          <wp:inline distT="0" distB="0" distL="0" distR="0" wp14:anchorId="5C66BCFB" wp14:editId="6C1271DF">
            <wp:extent cx="5943600" cy="2839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2E" w:rsidRDefault="0016302E" w:rsidP="00BE1488">
      <w:pPr>
        <w:rPr>
          <w:lang w:bidi="ar-SA"/>
        </w:rPr>
      </w:pPr>
    </w:p>
    <w:p w:rsidR="0016302E" w:rsidRDefault="0016302E" w:rsidP="00BE1488">
      <w:pPr>
        <w:rPr>
          <w:lang w:bidi="ar-SA"/>
        </w:rPr>
      </w:pPr>
    </w:p>
    <w:p w:rsidR="0016302E" w:rsidRDefault="0016302E" w:rsidP="00BE1488">
      <w:pPr>
        <w:rPr>
          <w:lang w:bidi="ar-SA"/>
        </w:rPr>
      </w:pPr>
    </w:p>
    <w:p w:rsidR="0016302E" w:rsidRDefault="0016302E" w:rsidP="00BE1488">
      <w:pPr>
        <w:rPr>
          <w:lang w:bidi="ar-SA"/>
        </w:rPr>
      </w:pPr>
    </w:p>
    <w:p w:rsidR="0016302E" w:rsidRDefault="0016302E" w:rsidP="00BE1488">
      <w:pPr>
        <w:rPr>
          <w:lang w:bidi="ar-SA"/>
        </w:rPr>
      </w:pPr>
    </w:p>
    <w:p w:rsidR="0016302E" w:rsidRDefault="0016302E" w:rsidP="00BE1488">
      <w:pPr>
        <w:rPr>
          <w:lang w:bidi="ar-SA"/>
        </w:rPr>
      </w:pPr>
    </w:p>
    <w:p w:rsidR="0016302E" w:rsidRDefault="0016302E" w:rsidP="00BE1488">
      <w:pPr>
        <w:rPr>
          <w:lang w:bidi="ar-SA"/>
        </w:rPr>
      </w:pPr>
      <w:r>
        <w:rPr>
          <w:lang w:bidi="ar-SA"/>
        </w:rPr>
        <w:t>USB:</w:t>
      </w:r>
    </w:p>
    <w:p w:rsidR="0016302E" w:rsidRDefault="0016302E" w:rsidP="00BE1488">
      <w:pPr>
        <w:rPr>
          <w:lang w:bidi="ar-SA"/>
        </w:rPr>
      </w:pPr>
      <w:r>
        <w:rPr>
          <w:noProof/>
          <w:color w:val="1F497D"/>
          <w:lang w:bidi="ar-SA"/>
        </w:rPr>
        <w:drawing>
          <wp:inline distT="0" distB="0" distL="0" distR="0">
            <wp:extent cx="5848350" cy="2000250"/>
            <wp:effectExtent l="0" t="0" r="0" b="0"/>
            <wp:docPr id="10" name="Picture 10" descr="cid:part1.74F3CC04.9D91495C@compulab.co.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part1.74F3CC04.9D91495C@compulab.co.il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02E" w:rsidRDefault="0016302E" w:rsidP="00BE1488">
      <w:pPr>
        <w:rPr>
          <w:lang w:bidi="ar-SA"/>
        </w:rPr>
      </w:pPr>
      <w:r>
        <w:rPr>
          <w:rFonts w:ascii="Helvetica" w:eastAsia="Times New Roman" w:hAnsi="Helvetica" w:cs="Times New Roman"/>
        </w:rPr>
        <w:t>Every USB port must always have VBUS when the system is on S3.</w:t>
      </w:r>
      <w:r>
        <w:rPr>
          <w:rFonts w:ascii="Helvetica" w:eastAsia="Times New Roman" w:hAnsi="Helvetica" w:cs="Times New Roman"/>
        </w:rPr>
        <w:br/>
        <w:t>Having that, the wanted status is to turn the VBUS of on S4 and S5, and addition of a switch to change it is a good feature.</w:t>
      </w:r>
      <w:r>
        <w:rPr>
          <w:rFonts w:ascii="Helvetica" w:eastAsia="Times New Roman" w:hAnsi="Helvetica" w:cs="Times New Roman"/>
        </w:rPr>
        <w:br/>
      </w:r>
    </w:p>
    <w:p w:rsidR="0016302E" w:rsidRDefault="0016302E" w:rsidP="00BE1488">
      <w:pPr>
        <w:rPr>
          <w:lang w:bidi="ar-SA"/>
        </w:rPr>
      </w:pPr>
      <w:r w:rsidRPr="0016302E">
        <w:rPr>
          <w:noProof/>
          <w:lang w:bidi="ar-SA"/>
        </w:rPr>
        <w:drawing>
          <wp:inline distT="0" distB="0" distL="0" distR="0" wp14:anchorId="3751EE94" wp14:editId="7205A586">
            <wp:extent cx="3981450" cy="239652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4841" cy="23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2E" w:rsidRDefault="0016302E" w:rsidP="00BE1488">
      <w:pPr>
        <w:rPr>
          <w:lang w:bidi="ar-SA"/>
        </w:rPr>
      </w:pPr>
      <w:r>
        <w:rPr>
          <w:lang w:bidi="ar-SA"/>
        </w:rPr>
        <w:t xml:space="preserve">When SLP_S4# = 0 (from the CPU) then SLP_S4#=1 inside the TEL. </w:t>
      </w:r>
    </w:p>
    <w:p w:rsidR="0016302E" w:rsidRDefault="0016302E" w:rsidP="00BE1488">
      <w:pPr>
        <w:rPr>
          <w:lang w:bidi="ar-SA"/>
        </w:rPr>
      </w:pPr>
      <w:r>
        <w:rPr>
          <w:lang w:bidi="ar-SA"/>
        </w:rPr>
        <w:t xml:space="preserve">And if we turn the switch ON, that means SLP_S4#=1 will enable VBUS even when the CPU is in S4 and S5. </w:t>
      </w:r>
    </w:p>
    <w:sectPr w:rsidR="001630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tel Clear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F46"/>
    <w:rsid w:val="0002422D"/>
    <w:rsid w:val="00024ED6"/>
    <w:rsid w:val="00052203"/>
    <w:rsid w:val="000B038A"/>
    <w:rsid w:val="000B36D5"/>
    <w:rsid w:val="000C3B61"/>
    <w:rsid w:val="00135996"/>
    <w:rsid w:val="0016302E"/>
    <w:rsid w:val="00223C1F"/>
    <w:rsid w:val="002273A5"/>
    <w:rsid w:val="0025271D"/>
    <w:rsid w:val="00294541"/>
    <w:rsid w:val="002B54BF"/>
    <w:rsid w:val="00336A1D"/>
    <w:rsid w:val="00343232"/>
    <w:rsid w:val="00343674"/>
    <w:rsid w:val="00367F07"/>
    <w:rsid w:val="003B1A36"/>
    <w:rsid w:val="00416CCD"/>
    <w:rsid w:val="004D406F"/>
    <w:rsid w:val="004D74B7"/>
    <w:rsid w:val="005005D5"/>
    <w:rsid w:val="00553DB7"/>
    <w:rsid w:val="00560BF5"/>
    <w:rsid w:val="00582673"/>
    <w:rsid w:val="00586D2B"/>
    <w:rsid w:val="005B1073"/>
    <w:rsid w:val="005B3040"/>
    <w:rsid w:val="005C3484"/>
    <w:rsid w:val="0066488F"/>
    <w:rsid w:val="00677A7F"/>
    <w:rsid w:val="006851CA"/>
    <w:rsid w:val="00696930"/>
    <w:rsid w:val="006C1348"/>
    <w:rsid w:val="00705F20"/>
    <w:rsid w:val="00710ACA"/>
    <w:rsid w:val="00711D95"/>
    <w:rsid w:val="0076595E"/>
    <w:rsid w:val="007A3FD2"/>
    <w:rsid w:val="007B24FA"/>
    <w:rsid w:val="007F6F8B"/>
    <w:rsid w:val="00866782"/>
    <w:rsid w:val="0088690D"/>
    <w:rsid w:val="008A0142"/>
    <w:rsid w:val="008A050E"/>
    <w:rsid w:val="008C2725"/>
    <w:rsid w:val="008D10BE"/>
    <w:rsid w:val="0091457E"/>
    <w:rsid w:val="00942E89"/>
    <w:rsid w:val="009A4954"/>
    <w:rsid w:val="009E5F46"/>
    <w:rsid w:val="009F6E4C"/>
    <w:rsid w:val="00A7218B"/>
    <w:rsid w:val="00A922EE"/>
    <w:rsid w:val="00A927C3"/>
    <w:rsid w:val="00AF2F39"/>
    <w:rsid w:val="00B67808"/>
    <w:rsid w:val="00B72E04"/>
    <w:rsid w:val="00BC7567"/>
    <w:rsid w:val="00BD3D2A"/>
    <w:rsid w:val="00BE1488"/>
    <w:rsid w:val="00C50A9F"/>
    <w:rsid w:val="00C65B7C"/>
    <w:rsid w:val="00C7761D"/>
    <w:rsid w:val="00C838B7"/>
    <w:rsid w:val="00CC511C"/>
    <w:rsid w:val="00D0196B"/>
    <w:rsid w:val="00D30158"/>
    <w:rsid w:val="00D33DEF"/>
    <w:rsid w:val="00D42FC7"/>
    <w:rsid w:val="00D72C60"/>
    <w:rsid w:val="00D82DD5"/>
    <w:rsid w:val="00DA5CC2"/>
    <w:rsid w:val="00DB4341"/>
    <w:rsid w:val="00E00C12"/>
    <w:rsid w:val="00E65601"/>
    <w:rsid w:val="00E80047"/>
    <w:rsid w:val="00F03B82"/>
    <w:rsid w:val="00F50513"/>
    <w:rsid w:val="00F5613C"/>
    <w:rsid w:val="00F650BB"/>
    <w:rsid w:val="00F872EA"/>
    <w:rsid w:val="00FB70E7"/>
    <w:rsid w:val="00FC00CF"/>
    <w:rsid w:val="00FD6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4D46F0-8F29-452E-A42E-82436BAAD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50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5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cid:part1.74F3CC04.9D91495C@compulab.co.i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77D31E-4A85-4A43-8A6B-30F1246D3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32190</TotalTime>
  <Pages>16</Pages>
  <Words>1996</Words>
  <Characters>11378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Compulab</Company>
  <LinksUpToDate>false</LinksUpToDate>
  <CharactersWithSpaces>13348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Firas Abdel Ghani</dc:creator>
  <cp:keywords/>
  <dc:description/>
  <cp:lastModifiedBy>Firas Abdel Ghani</cp:lastModifiedBy>
  <cp:revision>45</cp:revision>
  <dcterms:created xsi:type="dcterms:W3CDTF">2021-05-27T11:16:00Z</dcterms:created>
  <dcterms:modified xsi:type="dcterms:W3CDTF">2021-11-07T10:34:00Z</dcterms:modified>
</cp:coreProperties>
</file>