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3A1BB95F" w14:textId="0A58FDF9" w:rsidR="003F00A6" w:rsidRDefault="00D820DC" w:rsidP="003F00A6">
      <w:pPr>
        <w:pStyle w:val="Zitat"/>
        <w:ind w:left="0"/>
        <w:jc w:val="left"/>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r w:rsidR="003F00A6">
        <w:rPr>
          <w:color w:val="auto"/>
        </w:rPr>
        <w:br w:type="page"/>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60E7DD25" w:rsidR="00F46C8B" w:rsidRDefault="00F46C8B">
          <w:pPr>
            <w:pStyle w:val="Inhaltsverzeichnisberschrift"/>
          </w:pPr>
          <w:r>
            <w:t>Inhalt</w:t>
          </w:r>
          <w:r w:rsidR="007C5A73">
            <w:t>sverzeichnis</w:t>
          </w:r>
        </w:p>
        <w:p w14:paraId="640B798E" w14:textId="50526115" w:rsidR="003F00A6"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104751" w:history="1">
            <w:r w:rsidR="003F00A6" w:rsidRPr="000C0802">
              <w:rPr>
                <w:rStyle w:val="Hyperlink"/>
                <w:noProof/>
              </w:rPr>
              <w:t>1.</w:t>
            </w:r>
            <w:r w:rsidR="003F00A6">
              <w:rPr>
                <w:rFonts w:asciiTheme="minorHAnsi" w:eastAsiaTheme="minorEastAsia" w:hAnsiTheme="minorHAnsi"/>
                <w:noProof/>
                <w:lang w:eastAsia="de-DE"/>
              </w:rPr>
              <w:tab/>
            </w:r>
            <w:r w:rsidR="003F00A6" w:rsidRPr="000C0802">
              <w:rPr>
                <w:rStyle w:val="Hyperlink"/>
                <w:noProof/>
              </w:rPr>
              <w:t>Einleitung</w:t>
            </w:r>
            <w:r w:rsidR="003F00A6">
              <w:rPr>
                <w:noProof/>
                <w:webHidden/>
              </w:rPr>
              <w:tab/>
            </w:r>
            <w:r w:rsidR="003F00A6">
              <w:rPr>
                <w:noProof/>
                <w:webHidden/>
              </w:rPr>
              <w:fldChar w:fldCharType="begin"/>
            </w:r>
            <w:r w:rsidR="003F00A6">
              <w:rPr>
                <w:noProof/>
                <w:webHidden/>
              </w:rPr>
              <w:instrText xml:space="preserve"> PAGEREF _Toc21104751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2743311A" w14:textId="7B744F23"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52" w:history="1">
            <w:r w:rsidR="003F00A6" w:rsidRPr="000C0802">
              <w:rPr>
                <w:rStyle w:val="Hyperlink"/>
                <w:noProof/>
              </w:rPr>
              <w:t>2.</w:t>
            </w:r>
            <w:r w:rsidR="003F00A6">
              <w:rPr>
                <w:rFonts w:asciiTheme="minorHAnsi" w:eastAsiaTheme="minorEastAsia" w:hAnsiTheme="minorHAnsi"/>
                <w:noProof/>
                <w:lang w:eastAsia="de-DE"/>
              </w:rPr>
              <w:tab/>
            </w:r>
            <w:r w:rsidR="003F00A6" w:rsidRPr="000C0802">
              <w:rPr>
                <w:rStyle w:val="Hyperlink"/>
                <w:noProof/>
              </w:rPr>
              <w:t>Projektbeschreibung</w:t>
            </w:r>
            <w:r w:rsidR="003F00A6">
              <w:rPr>
                <w:noProof/>
                <w:webHidden/>
              </w:rPr>
              <w:tab/>
            </w:r>
            <w:r w:rsidR="003F00A6">
              <w:rPr>
                <w:noProof/>
                <w:webHidden/>
              </w:rPr>
              <w:fldChar w:fldCharType="begin"/>
            </w:r>
            <w:r w:rsidR="003F00A6">
              <w:rPr>
                <w:noProof/>
                <w:webHidden/>
              </w:rPr>
              <w:instrText xml:space="preserve"> PAGEREF _Toc21104752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57BF773A" w14:textId="024CC0F4"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53" w:history="1">
            <w:r w:rsidR="003F00A6" w:rsidRPr="000C0802">
              <w:rPr>
                <w:rStyle w:val="Hyperlink"/>
                <w:noProof/>
              </w:rPr>
              <w:t>2.1.</w:t>
            </w:r>
            <w:r w:rsidR="003F00A6">
              <w:rPr>
                <w:rFonts w:asciiTheme="minorHAnsi" w:eastAsiaTheme="minorEastAsia" w:hAnsiTheme="minorHAnsi"/>
                <w:noProof/>
                <w:lang w:eastAsia="de-DE"/>
              </w:rPr>
              <w:tab/>
            </w:r>
            <w:r w:rsidR="003F00A6" w:rsidRPr="000C0802">
              <w:rPr>
                <w:rStyle w:val="Hyperlink"/>
                <w:noProof/>
              </w:rPr>
              <w:t>Organisatorische Vorgaben</w:t>
            </w:r>
            <w:r w:rsidR="003F00A6">
              <w:rPr>
                <w:noProof/>
                <w:webHidden/>
              </w:rPr>
              <w:tab/>
            </w:r>
            <w:r w:rsidR="003F00A6">
              <w:rPr>
                <w:noProof/>
                <w:webHidden/>
              </w:rPr>
              <w:fldChar w:fldCharType="begin"/>
            </w:r>
            <w:r w:rsidR="003F00A6">
              <w:rPr>
                <w:noProof/>
                <w:webHidden/>
              </w:rPr>
              <w:instrText xml:space="preserve"> PAGEREF _Toc21104753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674DE288" w14:textId="3FC16672"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54" w:history="1">
            <w:r w:rsidR="003F00A6" w:rsidRPr="000C0802">
              <w:rPr>
                <w:rStyle w:val="Hyperlink"/>
                <w:noProof/>
              </w:rPr>
              <w:t>2.2.</w:t>
            </w:r>
            <w:r w:rsidR="003F00A6">
              <w:rPr>
                <w:rFonts w:asciiTheme="minorHAnsi" w:eastAsiaTheme="minorEastAsia" w:hAnsiTheme="minorHAnsi"/>
                <w:noProof/>
                <w:lang w:eastAsia="de-DE"/>
              </w:rPr>
              <w:tab/>
            </w:r>
            <w:r w:rsidR="003F00A6" w:rsidRPr="000C0802">
              <w:rPr>
                <w:rStyle w:val="Hyperlink"/>
                <w:noProof/>
              </w:rPr>
              <w:t>Problemanalyse | Projekt – Ziel</w:t>
            </w:r>
            <w:r w:rsidR="003F00A6">
              <w:rPr>
                <w:noProof/>
                <w:webHidden/>
              </w:rPr>
              <w:tab/>
            </w:r>
            <w:r w:rsidR="003F00A6">
              <w:rPr>
                <w:noProof/>
                <w:webHidden/>
              </w:rPr>
              <w:fldChar w:fldCharType="begin"/>
            </w:r>
            <w:r w:rsidR="003F00A6">
              <w:rPr>
                <w:noProof/>
                <w:webHidden/>
              </w:rPr>
              <w:instrText xml:space="preserve"> PAGEREF _Toc21104754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31F85BEA" w14:textId="036DF9DD"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55" w:history="1">
            <w:r w:rsidR="003F00A6" w:rsidRPr="000C0802">
              <w:rPr>
                <w:rStyle w:val="Hyperlink"/>
                <w:noProof/>
              </w:rPr>
              <w:t>2.3.</w:t>
            </w:r>
            <w:r w:rsidR="003F00A6">
              <w:rPr>
                <w:rFonts w:asciiTheme="minorHAnsi" w:eastAsiaTheme="minorEastAsia" w:hAnsiTheme="minorHAnsi"/>
                <w:noProof/>
                <w:lang w:eastAsia="de-DE"/>
              </w:rPr>
              <w:tab/>
            </w:r>
            <w:r w:rsidR="003F00A6" w:rsidRPr="000C0802">
              <w:rPr>
                <w:rStyle w:val="Hyperlink"/>
                <w:noProof/>
              </w:rPr>
              <w:t>Beteiligte</w:t>
            </w:r>
            <w:r w:rsidR="003F00A6">
              <w:rPr>
                <w:noProof/>
                <w:webHidden/>
              </w:rPr>
              <w:tab/>
            </w:r>
            <w:r w:rsidR="003F00A6">
              <w:rPr>
                <w:noProof/>
                <w:webHidden/>
              </w:rPr>
              <w:fldChar w:fldCharType="begin"/>
            </w:r>
            <w:r w:rsidR="003F00A6">
              <w:rPr>
                <w:noProof/>
                <w:webHidden/>
              </w:rPr>
              <w:instrText xml:space="preserve"> PAGEREF _Toc21104755 \h </w:instrText>
            </w:r>
            <w:r w:rsidR="003F00A6">
              <w:rPr>
                <w:noProof/>
                <w:webHidden/>
              </w:rPr>
            </w:r>
            <w:r w:rsidR="003F00A6">
              <w:rPr>
                <w:noProof/>
                <w:webHidden/>
              </w:rPr>
              <w:fldChar w:fldCharType="separate"/>
            </w:r>
            <w:r w:rsidR="003F00A6">
              <w:rPr>
                <w:noProof/>
                <w:webHidden/>
              </w:rPr>
              <w:t>1</w:t>
            </w:r>
            <w:r w:rsidR="003F00A6">
              <w:rPr>
                <w:noProof/>
                <w:webHidden/>
              </w:rPr>
              <w:fldChar w:fldCharType="end"/>
            </w:r>
          </w:hyperlink>
        </w:p>
        <w:p w14:paraId="1FEAF80D" w14:textId="44CB9467"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56" w:history="1">
            <w:r w:rsidR="003F00A6" w:rsidRPr="000C0802">
              <w:rPr>
                <w:rStyle w:val="Hyperlink"/>
                <w:noProof/>
              </w:rPr>
              <w:t>3.</w:t>
            </w:r>
            <w:r w:rsidR="003F00A6">
              <w:rPr>
                <w:rFonts w:asciiTheme="minorHAnsi" w:eastAsiaTheme="minorEastAsia" w:hAnsiTheme="minorHAnsi"/>
                <w:noProof/>
                <w:lang w:eastAsia="de-DE"/>
              </w:rPr>
              <w:tab/>
            </w:r>
            <w:r w:rsidR="003F00A6" w:rsidRPr="000C0802">
              <w:rPr>
                <w:rStyle w:val="Hyperlink"/>
                <w:noProof/>
              </w:rPr>
              <w:t>Projektplanung</w:t>
            </w:r>
            <w:r w:rsidR="003F00A6">
              <w:rPr>
                <w:noProof/>
                <w:webHidden/>
              </w:rPr>
              <w:tab/>
            </w:r>
            <w:r w:rsidR="003F00A6">
              <w:rPr>
                <w:noProof/>
                <w:webHidden/>
              </w:rPr>
              <w:fldChar w:fldCharType="begin"/>
            </w:r>
            <w:r w:rsidR="003F00A6">
              <w:rPr>
                <w:noProof/>
                <w:webHidden/>
              </w:rPr>
              <w:instrText xml:space="preserve"> PAGEREF _Toc21104756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43ACE9C" w14:textId="6DAC28BB"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57" w:history="1">
            <w:r w:rsidR="003F00A6" w:rsidRPr="000C0802">
              <w:rPr>
                <w:rStyle w:val="Hyperlink"/>
                <w:noProof/>
              </w:rPr>
              <w:t>3.1.</w:t>
            </w:r>
            <w:r w:rsidR="003F00A6">
              <w:rPr>
                <w:rFonts w:asciiTheme="minorHAnsi" w:eastAsiaTheme="minorEastAsia" w:hAnsiTheme="minorHAnsi"/>
                <w:noProof/>
                <w:lang w:eastAsia="de-DE"/>
              </w:rPr>
              <w:tab/>
            </w:r>
            <w:r w:rsidR="003F00A6" w:rsidRPr="000C0802">
              <w:rPr>
                <w:rStyle w:val="Hyperlink"/>
                <w:noProof/>
              </w:rPr>
              <w:t>Verwendete Systeme und Programme</w:t>
            </w:r>
            <w:r w:rsidR="003F00A6">
              <w:rPr>
                <w:noProof/>
                <w:webHidden/>
              </w:rPr>
              <w:tab/>
            </w:r>
            <w:r w:rsidR="003F00A6">
              <w:rPr>
                <w:noProof/>
                <w:webHidden/>
              </w:rPr>
              <w:fldChar w:fldCharType="begin"/>
            </w:r>
            <w:r w:rsidR="003F00A6">
              <w:rPr>
                <w:noProof/>
                <w:webHidden/>
              </w:rPr>
              <w:instrText xml:space="preserve"> PAGEREF _Toc21104757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2F14FFE1" w14:textId="78377F2D"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58" w:history="1">
            <w:r w:rsidR="003F00A6" w:rsidRPr="000C0802">
              <w:rPr>
                <w:rStyle w:val="Hyperlink"/>
                <w:noProof/>
              </w:rPr>
              <w:t>3.1.1.</w:t>
            </w:r>
            <w:r w:rsidR="003F00A6">
              <w:rPr>
                <w:rFonts w:asciiTheme="minorHAnsi" w:eastAsiaTheme="minorEastAsia" w:hAnsiTheme="minorHAnsi"/>
                <w:noProof/>
                <w:lang w:eastAsia="de-DE"/>
              </w:rPr>
              <w:tab/>
            </w:r>
            <w:r w:rsidR="003F00A6" w:rsidRPr="000C0802">
              <w:rPr>
                <w:rStyle w:val="Hyperlink"/>
                <w:noProof/>
              </w:rPr>
              <w:t>Projektverwaltung</w:t>
            </w:r>
            <w:r w:rsidR="003F00A6">
              <w:rPr>
                <w:noProof/>
                <w:webHidden/>
              </w:rPr>
              <w:tab/>
            </w:r>
            <w:r w:rsidR="003F00A6">
              <w:rPr>
                <w:noProof/>
                <w:webHidden/>
              </w:rPr>
              <w:fldChar w:fldCharType="begin"/>
            </w:r>
            <w:r w:rsidR="003F00A6">
              <w:rPr>
                <w:noProof/>
                <w:webHidden/>
              </w:rPr>
              <w:instrText xml:space="preserve"> PAGEREF _Toc21104758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53A91FF9" w14:textId="229D359B"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59" w:history="1">
            <w:r w:rsidR="003F00A6" w:rsidRPr="000C0802">
              <w:rPr>
                <w:rStyle w:val="Hyperlink"/>
                <w:noProof/>
              </w:rPr>
              <w:t>3.1.2.</w:t>
            </w:r>
            <w:r w:rsidR="003F00A6">
              <w:rPr>
                <w:rFonts w:asciiTheme="minorHAnsi" w:eastAsiaTheme="minorEastAsia" w:hAnsiTheme="minorHAnsi"/>
                <w:noProof/>
                <w:lang w:eastAsia="de-DE"/>
              </w:rPr>
              <w:tab/>
            </w:r>
            <w:r w:rsidR="003F00A6" w:rsidRPr="000C0802">
              <w:rPr>
                <w:rStyle w:val="Hyperlink"/>
                <w:noProof/>
              </w:rPr>
              <w:t>Verwendete Software</w:t>
            </w:r>
            <w:r w:rsidR="003F00A6">
              <w:rPr>
                <w:noProof/>
                <w:webHidden/>
              </w:rPr>
              <w:tab/>
            </w:r>
            <w:r w:rsidR="003F00A6">
              <w:rPr>
                <w:noProof/>
                <w:webHidden/>
              </w:rPr>
              <w:fldChar w:fldCharType="begin"/>
            </w:r>
            <w:r w:rsidR="003F00A6">
              <w:rPr>
                <w:noProof/>
                <w:webHidden/>
              </w:rPr>
              <w:instrText xml:space="preserve"> PAGEREF _Toc21104759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A3C6701" w14:textId="64A2D631"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60" w:history="1">
            <w:r w:rsidR="003F00A6" w:rsidRPr="000C0802">
              <w:rPr>
                <w:rStyle w:val="Hyperlink"/>
                <w:noProof/>
              </w:rPr>
              <w:t>3.2.</w:t>
            </w:r>
            <w:r w:rsidR="003F00A6">
              <w:rPr>
                <w:rFonts w:asciiTheme="minorHAnsi" w:eastAsiaTheme="minorEastAsia" w:hAnsiTheme="minorHAnsi"/>
                <w:noProof/>
                <w:lang w:eastAsia="de-DE"/>
              </w:rPr>
              <w:tab/>
            </w:r>
            <w:r w:rsidR="003F00A6" w:rsidRPr="000C0802">
              <w:rPr>
                <w:rStyle w:val="Hyperlink"/>
                <w:noProof/>
              </w:rPr>
              <w:t>Soll – Planung</w:t>
            </w:r>
            <w:r w:rsidR="003F00A6">
              <w:rPr>
                <w:noProof/>
                <w:webHidden/>
              </w:rPr>
              <w:tab/>
            </w:r>
            <w:r w:rsidR="003F00A6">
              <w:rPr>
                <w:noProof/>
                <w:webHidden/>
              </w:rPr>
              <w:fldChar w:fldCharType="begin"/>
            </w:r>
            <w:r w:rsidR="003F00A6">
              <w:rPr>
                <w:noProof/>
                <w:webHidden/>
              </w:rPr>
              <w:instrText xml:space="preserve"> PAGEREF _Toc21104760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A485926" w14:textId="5AF0F054"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61" w:history="1">
            <w:r w:rsidR="003F00A6" w:rsidRPr="000C0802">
              <w:rPr>
                <w:rStyle w:val="Hyperlink"/>
                <w:noProof/>
              </w:rPr>
              <w:t>3.2.1.</w:t>
            </w:r>
            <w:r w:rsidR="003F00A6">
              <w:rPr>
                <w:rFonts w:asciiTheme="minorHAnsi" w:eastAsiaTheme="minorEastAsia" w:hAnsiTheme="minorHAnsi"/>
                <w:noProof/>
                <w:lang w:eastAsia="de-DE"/>
              </w:rPr>
              <w:tab/>
            </w:r>
            <w:r w:rsidR="003F00A6" w:rsidRPr="000C0802">
              <w:rPr>
                <w:rStyle w:val="Hyperlink"/>
                <w:noProof/>
              </w:rPr>
              <w:t>Konzeption</w:t>
            </w:r>
            <w:r w:rsidR="003F00A6">
              <w:rPr>
                <w:noProof/>
                <w:webHidden/>
              </w:rPr>
              <w:tab/>
            </w:r>
            <w:r w:rsidR="003F00A6">
              <w:rPr>
                <w:noProof/>
                <w:webHidden/>
              </w:rPr>
              <w:fldChar w:fldCharType="begin"/>
            </w:r>
            <w:r w:rsidR="003F00A6">
              <w:rPr>
                <w:noProof/>
                <w:webHidden/>
              </w:rPr>
              <w:instrText xml:space="preserve"> PAGEREF _Toc21104761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6490BABA" w14:textId="26B1AD9C"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62" w:history="1">
            <w:r w:rsidR="003F00A6" w:rsidRPr="000C0802">
              <w:rPr>
                <w:rStyle w:val="Hyperlink"/>
                <w:noProof/>
              </w:rPr>
              <w:t>3.2.2.</w:t>
            </w:r>
            <w:r w:rsidR="003F00A6">
              <w:rPr>
                <w:rFonts w:asciiTheme="minorHAnsi" w:eastAsiaTheme="minorEastAsia" w:hAnsiTheme="minorHAnsi"/>
                <w:noProof/>
                <w:lang w:eastAsia="de-DE"/>
              </w:rPr>
              <w:tab/>
            </w:r>
            <w:r w:rsidR="003F00A6" w:rsidRPr="000C0802">
              <w:rPr>
                <w:rStyle w:val="Hyperlink"/>
                <w:noProof/>
              </w:rPr>
              <w:t>Aufbau</w:t>
            </w:r>
            <w:r w:rsidR="003F00A6">
              <w:rPr>
                <w:noProof/>
                <w:webHidden/>
              </w:rPr>
              <w:tab/>
            </w:r>
            <w:r w:rsidR="003F00A6">
              <w:rPr>
                <w:noProof/>
                <w:webHidden/>
              </w:rPr>
              <w:fldChar w:fldCharType="begin"/>
            </w:r>
            <w:r w:rsidR="003F00A6">
              <w:rPr>
                <w:noProof/>
                <w:webHidden/>
              </w:rPr>
              <w:instrText xml:space="preserve"> PAGEREF _Toc21104762 \h </w:instrText>
            </w:r>
            <w:r w:rsidR="003F00A6">
              <w:rPr>
                <w:noProof/>
                <w:webHidden/>
              </w:rPr>
            </w:r>
            <w:r w:rsidR="003F00A6">
              <w:rPr>
                <w:noProof/>
                <w:webHidden/>
              </w:rPr>
              <w:fldChar w:fldCharType="separate"/>
            </w:r>
            <w:r w:rsidR="003F00A6">
              <w:rPr>
                <w:noProof/>
                <w:webHidden/>
              </w:rPr>
              <w:t>2</w:t>
            </w:r>
            <w:r w:rsidR="003F00A6">
              <w:rPr>
                <w:noProof/>
                <w:webHidden/>
              </w:rPr>
              <w:fldChar w:fldCharType="end"/>
            </w:r>
          </w:hyperlink>
        </w:p>
        <w:p w14:paraId="1F586D0E" w14:textId="56FEC789"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63" w:history="1">
            <w:r w:rsidR="003F00A6" w:rsidRPr="000C0802">
              <w:rPr>
                <w:rStyle w:val="Hyperlink"/>
                <w:noProof/>
              </w:rPr>
              <w:t>3.2.3.</w:t>
            </w:r>
            <w:r w:rsidR="003F00A6">
              <w:rPr>
                <w:rFonts w:asciiTheme="minorHAnsi" w:eastAsiaTheme="minorEastAsia" w:hAnsiTheme="minorHAnsi"/>
                <w:noProof/>
                <w:lang w:eastAsia="de-DE"/>
              </w:rPr>
              <w:tab/>
            </w:r>
            <w:r w:rsidR="003F00A6" w:rsidRPr="000C0802">
              <w:rPr>
                <w:rStyle w:val="Hyperlink"/>
                <w:noProof/>
              </w:rPr>
              <w:t>Software – Planung</w:t>
            </w:r>
            <w:r w:rsidR="003F00A6">
              <w:rPr>
                <w:noProof/>
                <w:webHidden/>
              </w:rPr>
              <w:tab/>
            </w:r>
            <w:r w:rsidR="003F00A6">
              <w:rPr>
                <w:noProof/>
                <w:webHidden/>
              </w:rPr>
              <w:fldChar w:fldCharType="begin"/>
            </w:r>
            <w:r w:rsidR="003F00A6">
              <w:rPr>
                <w:noProof/>
                <w:webHidden/>
              </w:rPr>
              <w:instrText xml:space="preserve"> PAGEREF _Toc21104763 \h </w:instrText>
            </w:r>
            <w:r w:rsidR="003F00A6">
              <w:rPr>
                <w:noProof/>
                <w:webHidden/>
              </w:rPr>
            </w:r>
            <w:r w:rsidR="003F00A6">
              <w:rPr>
                <w:noProof/>
                <w:webHidden/>
              </w:rPr>
              <w:fldChar w:fldCharType="separate"/>
            </w:r>
            <w:r w:rsidR="003F00A6">
              <w:rPr>
                <w:noProof/>
                <w:webHidden/>
              </w:rPr>
              <w:t>4</w:t>
            </w:r>
            <w:r w:rsidR="003F00A6">
              <w:rPr>
                <w:noProof/>
                <w:webHidden/>
              </w:rPr>
              <w:fldChar w:fldCharType="end"/>
            </w:r>
          </w:hyperlink>
        </w:p>
        <w:p w14:paraId="1E5C72C0" w14:textId="71D48468"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64" w:history="1">
            <w:r w:rsidR="003F00A6" w:rsidRPr="000C0802">
              <w:rPr>
                <w:rStyle w:val="Hyperlink"/>
                <w:noProof/>
              </w:rPr>
              <w:t>3.2.4.</w:t>
            </w:r>
            <w:r w:rsidR="003F00A6">
              <w:rPr>
                <w:rFonts w:asciiTheme="minorHAnsi" w:eastAsiaTheme="minorEastAsia" w:hAnsiTheme="minorHAnsi"/>
                <w:noProof/>
                <w:lang w:eastAsia="de-DE"/>
              </w:rPr>
              <w:tab/>
            </w:r>
            <w:r w:rsidR="003F00A6" w:rsidRPr="000C0802">
              <w:rPr>
                <w:rStyle w:val="Hyperlink"/>
                <w:noProof/>
              </w:rPr>
              <w:t>Hardware – Planung</w:t>
            </w:r>
            <w:r w:rsidR="003F00A6">
              <w:rPr>
                <w:noProof/>
                <w:webHidden/>
              </w:rPr>
              <w:tab/>
            </w:r>
            <w:r w:rsidR="003F00A6">
              <w:rPr>
                <w:noProof/>
                <w:webHidden/>
              </w:rPr>
              <w:fldChar w:fldCharType="begin"/>
            </w:r>
            <w:r w:rsidR="003F00A6">
              <w:rPr>
                <w:noProof/>
                <w:webHidden/>
              </w:rPr>
              <w:instrText xml:space="preserve"> PAGEREF _Toc21104764 \h </w:instrText>
            </w:r>
            <w:r w:rsidR="003F00A6">
              <w:rPr>
                <w:noProof/>
                <w:webHidden/>
              </w:rPr>
            </w:r>
            <w:r w:rsidR="003F00A6">
              <w:rPr>
                <w:noProof/>
                <w:webHidden/>
              </w:rPr>
              <w:fldChar w:fldCharType="separate"/>
            </w:r>
            <w:r w:rsidR="003F00A6">
              <w:rPr>
                <w:noProof/>
                <w:webHidden/>
              </w:rPr>
              <w:t>5</w:t>
            </w:r>
            <w:r w:rsidR="003F00A6">
              <w:rPr>
                <w:noProof/>
                <w:webHidden/>
              </w:rPr>
              <w:fldChar w:fldCharType="end"/>
            </w:r>
          </w:hyperlink>
        </w:p>
        <w:p w14:paraId="5BAB0039" w14:textId="59CAC7E1"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65" w:history="1">
            <w:r w:rsidR="003F00A6" w:rsidRPr="000C0802">
              <w:rPr>
                <w:rStyle w:val="Hyperlink"/>
                <w:noProof/>
              </w:rPr>
              <w:t>3.2.5.</w:t>
            </w:r>
            <w:r w:rsidR="003F00A6">
              <w:rPr>
                <w:rFonts w:asciiTheme="minorHAnsi" w:eastAsiaTheme="minorEastAsia" w:hAnsiTheme="minorHAnsi"/>
                <w:noProof/>
                <w:lang w:eastAsia="de-DE"/>
              </w:rPr>
              <w:tab/>
            </w:r>
            <w:r w:rsidR="003F00A6" w:rsidRPr="000C0802">
              <w:rPr>
                <w:rStyle w:val="Hyperlink"/>
                <w:noProof/>
              </w:rPr>
              <w:t>Schaltplan</w:t>
            </w:r>
            <w:r w:rsidR="003F00A6">
              <w:rPr>
                <w:noProof/>
                <w:webHidden/>
              </w:rPr>
              <w:tab/>
            </w:r>
            <w:r w:rsidR="003F00A6">
              <w:rPr>
                <w:noProof/>
                <w:webHidden/>
              </w:rPr>
              <w:fldChar w:fldCharType="begin"/>
            </w:r>
            <w:r w:rsidR="003F00A6">
              <w:rPr>
                <w:noProof/>
                <w:webHidden/>
              </w:rPr>
              <w:instrText xml:space="preserve"> PAGEREF _Toc21104765 \h </w:instrText>
            </w:r>
            <w:r w:rsidR="003F00A6">
              <w:rPr>
                <w:noProof/>
                <w:webHidden/>
              </w:rPr>
            </w:r>
            <w:r w:rsidR="003F00A6">
              <w:rPr>
                <w:noProof/>
                <w:webHidden/>
              </w:rPr>
              <w:fldChar w:fldCharType="separate"/>
            </w:r>
            <w:r w:rsidR="003F00A6">
              <w:rPr>
                <w:noProof/>
                <w:webHidden/>
              </w:rPr>
              <w:t>6</w:t>
            </w:r>
            <w:r w:rsidR="003F00A6">
              <w:rPr>
                <w:noProof/>
                <w:webHidden/>
              </w:rPr>
              <w:fldChar w:fldCharType="end"/>
            </w:r>
          </w:hyperlink>
        </w:p>
        <w:p w14:paraId="4A3467B1" w14:textId="156818E6"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66" w:history="1">
            <w:r w:rsidR="003F00A6" w:rsidRPr="000C0802">
              <w:rPr>
                <w:rStyle w:val="Hyperlink"/>
                <w:noProof/>
              </w:rPr>
              <w:t>3.3.</w:t>
            </w:r>
            <w:r w:rsidR="003F00A6">
              <w:rPr>
                <w:rFonts w:asciiTheme="minorHAnsi" w:eastAsiaTheme="minorEastAsia" w:hAnsiTheme="minorHAnsi"/>
                <w:noProof/>
                <w:lang w:eastAsia="de-DE"/>
              </w:rPr>
              <w:tab/>
            </w:r>
            <w:r w:rsidR="003F00A6" w:rsidRPr="000C0802">
              <w:rPr>
                <w:rStyle w:val="Hyperlink"/>
                <w:noProof/>
              </w:rPr>
              <w:t>Zeitplanung</w:t>
            </w:r>
            <w:r w:rsidR="003F00A6">
              <w:rPr>
                <w:noProof/>
                <w:webHidden/>
              </w:rPr>
              <w:tab/>
            </w:r>
            <w:r w:rsidR="003F00A6">
              <w:rPr>
                <w:noProof/>
                <w:webHidden/>
              </w:rPr>
              <w:fldChar w:fldCharType="begin"/>
            </w:r>
            <w:r w:rsidR="003F00A6">
              <w:rPr>
                <w:noProof/>
                <w:webHidden/>
              </w:rPr>
              <w:instrText xml:space="preserve"> PAGEREF _Toc21104766 \h </w:instrText>
            </w:r>
            <w:r w:rsidR="003F00A6">
              <w:rPr>
                <w:noProof/>
                <w:webHidden/>
              </w:rPr>
            </w:r>
            <w:r w:rsidR="003F00A6">
              <w:rPr>
                <w:noProof/>
                <w:webHidden/>
              </w:rPr>
              <w:fldChar w:fldCharType="separate"/>
            </w:r>
            <w:r w:rsidR="003F00A6">
              <w:rPr>
                <w:noProof/>
                <w:webHidden/>
              </w:rPr>
              <w:t>8</w:t>
            </w:r>
            <w:r w:rsidR="003F00A6">
              <w:rPr>
                <w:noProof/>
                <w:webHidden/>
              </w:rPr>
              <w:fldChar w:fldCharType="end"/>
            </w:r>
          </w:hyperlink>
        </w:p>
        <w:p w14:paraId="577ADB19" w14:textId="4B221251"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67" w:history="1">
            <w:r w:rsidR="003F00A6" w:rsidRPr="000C0802">
              <w:rPr>
                <w:rStyle w:val="Hyperlink"/>
                <w:noProof/>
              </w:rPr>
              <w:t>4.</w:t>
            </w:r>
            <w:r w:rsidR="003F00A6">
              <w:rPr>
                <w:rFonts w:asciiTheme="minorHAnsi" w:eastAsiaTheme="minorEastAsia" w:hAnsiTheme="minorHAnsi"/>
                <w:noProof/>
                <w:lang w:eastAsia="de-DE"/>
              </w:rPr>
              <w:tab/>
            </w:r>
            <w:r w:rsidR="003F00A6" w:rsidRPr="000C0802">
              <w:rPr>
                <w:rStyle w:val="Hyperlink"/>
                <w:noProof/>
              </w:rPr>
              <w:t>Realisierung</w:t>
            </w:r>
            <w:r w:rsidR="003F00A6">
              <w:rPr>
                <w:noProof/>
                <w:webHidden/>
              </w:rPr>
              <w:tab/>
            </w:r>
            <w:r w:rsidR="003F00A6">
              <w:rPr>
                <w:noProof/>
                <w:webHidden/>
              </w:rPr>
              <w:fldChar w:fldCharType="begin"/>
            </w:r>
            <w:r w:rsidR="003F00A6">
              <w:rPr>
                <w:noProof/>
                <w:webHidden/>
              </w:rPr>
              <w:instrText xml:space="preserve"> PAGEREF _Toc21104767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F343A35" w14:textId="2F94B4E6"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68" w:history="1">
            <w:r w:rsidR="003F00A6" w:rsidRPr="000C0802">
              <w:rPr>
                <w:rStyle w:val="Hyperlink"/>
                <w:noProof/>
              </w:rPr>
              <w:t>4.1.</w:t>
            </w:r>
            <w:r w:rsidR="003F00A6">
              <w:rPr>
                <w:rFonts w:asciiTheme="minorHAnsi" w:eastAsiaTheme="minorEastAsia" w:hAnsiTheme="minorHAnsi"/>
                <w:noProof/>
                <w:lang w:eastAsia="de-DE"/>
              </w:rPr>
              <w:tab/>
            </w:r>
            <w:r w:rsidR="003F00A6" w:rsidRPr="000C0802">
              <w:rPr>
                <w:rStyle w:val="Hyperlink"/>
                <w:noProof/>
              </w:rPr>
              <w:t>Aufbau Hardware</w:t>
            </w:r>
            <w:r w:rsidR="003F00A6">
              <w:rPr>
                <w:noProof/>
                <w:webHidden/>
              </w:rPr>
              <w:tab/>
            </w:r>
            <w:r w:rsidR="003F00A6">
              <w:rPr>
                <w:noProof/>
                <w:webHidden/>
              </w:rPr>
              <w:fldChar w:fldCharType="begin"/>
            </w:r>
            <w:r w:rsidR="003F00A6">
              <w:rPr>
                <w:noProof/>
                <w:webHidden/>
              </w:rPr>
              <w:instrText xml:space="preserve"> PAGEREF _Toc21104768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31A9BADA" w14:textId="1F52007F"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69" w:history="1">
            <w:r w:rsidR="003F00A6" w:rsidRPr="000C0802">
              <w:rPr>
                <w:rStyle w:val="Hyperlink"/>
                <w:noProof/>
              </w:rPr>
              <w:t>4.2.</w:t>
            </w:r>
            <w:r w:rsidR="003F00A6">
              <w:rPr>
                <w:rFonts w:asciiTheme="minorHAnsi" w:eastAsiaTheme="minorEastAsia" w:hAnsiTheme="minorHAnsi"/>
                <w:noProof/>
                <w:lang w:eastAsia="de-DE"/>
              </w:rPr>
              <w:tab/>
            </w:r>
            <w:r w:rsidR="003F00A6" w:rsidRPr="000C0802">
              <w:rPr>
                <w:rStyle w:val="Hyperlink"/>
                <w:noProof/>
              </w:rPr>
              <w:t>Programmierung</w:t>
            </w:r>
            <w:r w:rsidR="003F00A6">
              <w:rPr>
                <w:noProof/>
                <w:webHidden/>
              </w:rPr>
              <w:tab/>
            </w:r>
            <w:r w:rsidR="003F00A6">
              <w:rPr>
                <w:noProof/>
                <w:webHidden/>
              </w:rPr>
              <w:fldChar w:fldCharType="begin"/>
            </w:r>
            <w:r w:rsidR="003F00A6">
              <w:rPr>
                <w:noProof/>
                <w:webHidden/>
              </w:rPr>
              <w:instrText xml:space="preserve"> PAGEREF _Toc21104769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57720E7E" w14:textId="564B8E2C"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70" w:history="1">
            <w:r w:rsidR="003F00A6" w:rsidRPr="000C0802">
              <w:rPr>
                <w:rStyle w:val="Hyperlink"/>
                <w:noProof/>
              </w:rPr>
              <w:t>4.2.1.</w:t>
            </w:r>
            <w:r w:rsidR="003F00A6">
              <w:rPr>
                <w:rFonts w:asciiTheme="minorHAnsi" w:eastAsiaTheme="minorEastAsia" w:hAnsiTheme="minorHAnsi"/>
                <w:noProof/>
                <w:lang w:eastAsia="de-DE"/>
              </w:rPr>
              <w:tab/>
            </w:r>
            <w:r w:rsidR="003F00A6" w:rsidRPr="000C0802">
              <w:rPr>
                <w:rStyle w:val="Hyperlink"/>
                <w:noProof/>
              </w:rPr>
              <w:t>Testcodes</w:t>
            </w:r>
            <w:r w:rsidR="003F00A6">
              <w:rPr>
                <w:noProof/>
                <w:webHidden/>
              </w:rPr>
              <w:tab/>
            </w:r>
            <w:r w:rsidR="003F00A6">
              <w:rPr>
                <w:noProof/>
                <w:webHidden/>
              </w:rPr>
              <w:fldChar w:fldCharType="begin"/>
            </w:r>
            <w:r w:rsidR="003F00A6">
              <w:rPr>
                <w:noProof/>
                <w:webHidden/>
              </w:rPr>
              <w:instrText xml:space="preserve"> PAGEREF _Toc21104770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DA2D4AF" w14:textId="4478D049"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71" w:history="1">
            <w:r w:rsidR="003F00A6" w:rsidRPr="000C0802">
              <w:rPr>
                <w:rStyle w:val="Hyperlink"/>
                <w:noProof/>
              </w:rPr>
              <w:t>4.2.2.</w:t>
            </w:r>
            <w:r w:rsidR="003F00A6">
              <w:rPr>
                <w:rFonts w:asciiTheme="minorHAnsi" w:eastAsiaTheme="minorEastAsia" w:hAnsiTheme="minorHAnsi"/>
                <w:noProof/>
                <w:lang w:eastAsia="de-DE"/>
              </w:rPr>
              <w:tab/>
            </w:r>
            <w:r w:rsidR="003F00A6" w:rsidRPr="000C0802">
              <w:rPr>
                <w:rStyle w:val="Hyperlink"/>
                <w:noProof/>
              </w:rPr>
              <w:t>Niklas Kamm</w:t>
            </w:r>
            <w:r w:rsidR="003F00A6">
              <w:rPr>
                <w:noProof/>
                <w:webHidden/>
              </w:rPr>
              <w:tab/>
            </w:r>
            <w:r w:rsidR="003F00A6">
              <w:rPr>
                <w:noProof/>
                <w:webHidden/>
              </w:rPr>
              <w:fldChar w:fldCharType="begin"/>
            </w:r>
            <w:r w:rsidR="003F00A6">
              <w:rPr>
                <w:noProof/>
                <w:webHidden/>
              </w:rPr>
              <w:instrText xml:space="preserve"> PAGEREF _Toc21104771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7AC62067" w14:textId="4C73E3F3"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72" w:history="1">
            <w:r w:rsidR="003F00A6" w:rsidRPr="000C0802">
              <w:rPr>
                <w:rStyle w:val="Hyperlink"/>
                <w:noProof/>
              </w:rPr>
              <w:t>4.2.3.</w:t>
            </w:r>
            <w:r w:rsidR="003F00A6">
              <w:rPr>
                <w:rFonts w:asciiTheme="minorHAnsi" w:eastAsiaTheme="minorEastAsia" w:hAnsiTheme="minorHAnsi"/>
                <w:noProof/>
                <w:lang w:eastAsia="de-DE"/>
              </w:rPr>
              <w:tab/>
            </w:r>
            <w:r w:rsidR="003F00A6" w:rsidRPr="000C0802">
              <w:rPr>
                <w:rStyle w:val="Hyperlink"/>
                <w:noProof/>
              </w:rPr>
              <w:t>Julian Krieger</w:t>
            </w:r>
            <w:r w:rsidR="003F00A6">
              <w:rPr>
                <w:noProof/>
                <w:webHidden/>
              </w:rPr>
              <w:tab/>
            </w:r>
            <w:r w:rsidR="003F00A6">
              <w:rPr>
                <w:noProof/>
                <w:webHidden/>
              </w:rPr>
              <w:fldChar w:fldCharType="begin"/>
            </w:r>
            <w:r w:rsidR="003F00A6">
              <w:rPr>
                <w:noProof/>
                <w:webHidden/>
              </w:rPr>
              <w:instrText xml:space="preserve"> PAGEREF _Toc21104772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DD5FFAA" w14:textId="4E07148E" w:rsidR="003F00A6" w:rsidRDefault="00CC2E7E">
          <w:pPr>
            <w:pStyle w:val="Verzeichnis3"/>
            <w:tabs>
              <w:tab w:val="left" w:pos="1320"/>
              <w:tab w:val="right" w:leader="dot" w:pos="9062"/>
            </w:tabs>
            <w:rPr>
              <w:rFonts w:asciiTheme="minorHAnsi" w:eastAsiaTheme="minorEastAsia" w:hAnsiTheme="minorHAnsi"/>
              <w:noProof/>
              <w:lang w:eastAsia="de-DE"/>
            </w:rPr>
          </w:pPr>
          <w:hyperlink w:anchor="_Toc21104773" w:history="1">
            <w:r w:rsidR="003F00A6" w:rsidRPr="000C0802">
              <w:rPr>
                <w:rStyle w:val="Hyperlink"/>
                <w:noProof/>
              </w:rPr>
              <w:t>4.2.4.</w:t>
            </w:r>
            <w:r w:rsidR="003F00A6">
              <w:rPr>
                <w:rFonts w:asciiTheme="minorHAnsi" w:eastAsiaTheme="minorEastAsia" w:hAnsiTheme="minorHAnsi"/>
                <w:noProof/>
                <w:lang w:eastAsia="de-DE"/>
              </w:rPr>
              <w:tab/>
            </w:r>
            <w:r w:rsidR="003F00A6" w:rsidRPr="000C0802">
              <w:rPr>
                <w:rStyle w:val="Hyperlink"/>
                <w:noProof/>
              </w:rPr>
              <w:t>Pascal Gläß</w:t>
            </w:r>
            <w:r w:rsidR="003F00A6">
              <w:rPr>
                <w:noProof/>
                <w:webHidden/>
              </w:rPr>
              <w:tab/>
            </w:r>
            <w:r w:rsidR="003F00A6">
              <w:rPr>
                <w:noProof/>
                <w:webHidden/>
              </w:rPr>
              <w:fldChar w:fldCharType="begin"/>
            </w:r>
            <w:r w:rsidR="003F00A6">
              <w:rPr>
                <w:noProof/>
                <w:webHidden/>
              </w:rPr>
              <w:instrText xml:space="preserve"> PAGEREF _Toc21104773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35BDD421" w14:textId="4DE27765"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74" w:history="1">
            <w:r w:rsidR="003F00A6" w:rsidRPr="000C0802">
              <w:rPr>
                <w:rStyle w:val="Hyperlink"/>
                <w:noProof/>
              </w:rPr>
              <w:t>5.</w:t>
            </w:r>
            <w:r w:rsidR="003F00A6">
              <w:rPr>
                <w:rFonts w:asciiTheme="minorHAnsi" w:eastAsiaTheme="minorEastAsia" w:hAnsiTheme="minorHAnsi"/>
                <w:noProof/>
                <w:lang w:eastAsia="de-DE"/>
              </w:rPr>
              <w:tab/>
            </w:r>
            <w:r w:rsidR="003F00A6" w:rsidRPr="000C0802">
              <w:rPr>
                <w:rStyle w:val="Hyperlink"/>
                <w:noProof/>
              </w:rPr>
              <w:t>Projektergebnisse</w:t>
            </w:r>
            <w:r w:rsidR="003F00A6">
              <w:rPr>
                <w:noProof/>
                <w:webHidden/>
              </w:rPr>
              <w:tab/>
            </w:r>
            <w:r w:rsidR="003F00A6">
              <w:rPr>
                <w:noProof/>
                <w:webHidden/>
              </w:rPr>
              <w:fldChar w:fldCharType="begin"/>
            </w:r>
            <w:r w:rsidR="003F00A6">
              <w:rPr>
                <w:noProof/>
                <w:webHidden/>
              </w:rPr>
              <w:instrText xml:space="preserve"> PAGEREF _Toc21104774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E7FD8BE" w14:textId="3BB27625"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75" w:history="1">
            <w:r w:rsidR="003F00A6" w:rsidRPr="000C0802">
              <w:rPr>
                <w:rStyle w:val="Hyperlink"/>
                <w:noProof/>
              </w:rPr>
              <w:t>6.</w:t>
            </w:r>
            <w:r w:rsidR="003F00A6">
              <w:rPr>
                <w:rFonts w:asciiTheme="minorHAnsi" w:eastAsiaTheme="minorEastAsia" w:hAnsiTheme="minorHAnsi"/>
                <w:noProof/>
                <w:lang w:eastAsia="de-DE"/>
              </w:rPr>
              <w:tab/>
            </w:r>
            <w:r w:rsidR="003F00A6" w:rsidRPr="000C0802">
              <w:rPr>
                <w:rStyle w:val="Hyperlink"/>
                <w:noProof/>
              </w:rPr>
              <w:t>Projektbewertung</w:t>
            </w:r>
            <w:r w:rsidR="003F00A6">
              <w:rPr>
                <w:noProof/>
                <w:webHidden/>
              </w:rPr>
              <w:tab/>
            </w:r>
            <w:r w:rsidR="003F00A6">
              <w:rPr>
                <w:noProof/>
                <w:webHidden/>
              </w:rPr>
              <w:fldChar w:fldCharType="begin"/>
            </w:r>
            <w:r w:rsidR="003F00A6">
              <w:rPr>
                <w:noProof/>
                <w:webHidden/>
              </w:rPr>
              <w:instrText xml:space="preserve"> PAGEREF _Toc21104775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19AADA4D" w14:textId="1C140F98" w:rsidR="003F00A6" w:rsidRDefault="00CC2E7E">
          <w:pPr>
            <w:pStyle w:val="Verzeichnis1"/>
            <w:tabs>
              <w:tab w:val="left" w:pos="440"/>
              <w:tab w:val="right" w:leader="dot" w:pos="9062"/>
            </w:tabs>
            <w:rPr>
              <w:rFonts w:asciiTheme="minorHAnsi" w:eastAsiaTheme="minorEastAsia" w:hAnsiTheme="minorHAnsi"/>
              <w:noProof/>
              <w:lang w:eastAsia="de-DE"/>
            </w:rPr>
          </w:pPr>
          <w:hyperlink w:anchor="_Toc21104776" w:history="1">
            <w:r w:rsidR="003F00A6" w:rsidRPr="000C0802">
              <w:rPr>
                <w:rStyle w:val="Hyperlink"/>
                <w:noProof/>
              </w:rPr>
              <w:t>7.</w:t>
            </w:r>
            <w:r w:rsidR="003F00A6">
              <w:rPr>
                <w:rFonts w:asciiTheme="minorHAnsi" w:eastAsiaTheme="minorEastAsia" w:hAnsiTheme="minorHAnsi"/>
                <w:noProof/>
                <w:lang w:eastAsia="de-DE"/>
              </w:rPr>
              <w:tab/>
            </w:r>
            <w:r w:rsidR="003F00A6" w:rsidRPr="000C0802">
              <w:rPr>
                <w:rStyle w:val="Hyperlink"/>
                <w:noProof/>
              </w:rPr>
              <w:t>Anhang</w:t>
            </w:r>
            <w:r w:rsidR="003F00A6">
              <w:rPr>
                <w:noProof/>
                <w:webHidden/>
              </w:rPr>
              <w:tab/>
            </w:r>
            <w:r w:rsidR="003F00A6">
              <w:rPr>
                <w:noProof/>
                <w:webHidden/>
              </w:rPr>
              <w:fldChar w:fldCharType="begin"/>
            </w:r>
            <w:r w:rsidR="003F00A6">
              <w:rPr>
                <w:noProof/>
                <w:webHidden/>
              </w:rPr>
              <w:instrText xml:space="preserve"> PAGEREF _Toc21104776 \h </w:instrText>
            </w:r>
            <w:r w:rsidR="003F00A6">
              <w:rPr>
                <w:noProof/>
                <w:webHidden/>
              </w:rPr>
            </w:r>
            <w:r w:rsidR="003F00A6">
              <w:rPr>
                <w:noProof/>
                <w:webHidden/>
              </w:rPr>
              <w:fldChar w:fldCharType="separate"/>
            </w:r>
            <w:r w:rsidR="003F00A6">
              <w:rPr>
                <w:noProof/>
                <w:webHidden/>
              </w:rPr>
              <w:t>9</w:t>
            </w:r>
            <w:r w:rsidR="003F00A6">
              <w:rPr>
                <w:noProof/>
                <w:webHidden/>
              </w:rPr>
              <w:fldChar w:fldCharType="end"/>
            </w:r>
          </w:hyperlink>
        </w:p>
        <w:p w14:paraId="4A857751" w14:textId="43FD3C53"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77" w:history="1">
            <w:r w:rsidR="003F00A6" w:rsidRPr="000C0802">
              <w:rPr>
                <w:rStyle w:val="Hyperlink"/>
                <w:noProof/>
              </w:rPr>
              <w:t>7.1.</w:t>
            </w:r>
            <w:r w:rsidR="003F00A6">
              <w:rPr>
                <w:rFonts w:asciiTheme="minorHAnsi" w:eastAsiaTheme="minorEastAsia" w:hAnsiTheme="minorHAnsi"/>
                <w:noProof/>
                <w:lang w:eastAsia="de-DE"/>
              </w:rPr>
              <w:tab/>
            </w:r>
            <w:r w:rsidR="003F00A6" w:rsidRPr="000C0802">
              <w:rPr>
                <w:rStyle w:val="Hyperlink"/>
                <w:noProof/>
              </w:rPr>
              <w:t>Ablaufdiagramm (via PapDesigner)</w:t>
            </w:r>
            <w:r w:rsidR="003F00A6">
              <w:rPr>
                <w:noProof/>
                <w:webHidden/>
              </w:rPr>
              <w:tab/>
            </w:r>
            <w:r w:rsidR="003F00A6">
              <w:rPr>
                <w:noProof/>
                <w:webHidden/>
              </w:rPr>
              <w:fldChar w:fldCharType="begin"/>
            </w:r>
            <w:r w:rsidR="003F00A6">
              <w:rPr>
                <w:noProof/>
                <w:webHidden/>
              </w:rPr>
              <w:instrText xml:space="preserve"> PAGEREF _Toc21104777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7D3F32DE" w14:textId="40712FC5"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78" w:history="1">
            <w:r w:rsidR="003F00A6" w:rsidRPr="000C0802">
              <w:rPr>
                <w:rStyle w:val="Hyperlink"/>
                <w:noProof/>
              </w:rPr>
              <w:t>7.2.</w:t>
            </w:r>
            <w:r w:rsidR="003F00A6">
              <w:rPr>
                <w:rFonts w:asciiTheme="minorHAnsi" w:eastAsiaTheme="minorEastAsia" w:hAnsiTheme="minorHAnsi"/>
                <w:noProof/>
                <w:lang w:eastAsia="de-DE"/>
              </w:rPr>
              <w:tab/>
            </w:r>
            <w:r w:rsidR="003F00A6" w:rsidRPr="000C0802">
              <w:rPr>
                <w:rStyle w:val="Hyperlink"/>
                <w:noProof/>
              </w:rPr>
              <w:t>Schaltplan (via Fritzing)</w:t>
            </w:r>
            <w:r w:rsidR="003F00A6">
              <w:rPr>
                <w:noProof/>
                <w:webHidden/>
              </w:rPr>
              <w:tab/>
            </w:r>
            <w:r w:rsidR="003F00A6">
              <w:rPr>
                <w:noProof/>
                <w:webHidden/>
              </w:rPr>
              <w:fldChar w:fldCharType="begin"/>
            </w:r>
            <w:r w:rsidR="003F00A6">
              <w:rPr>
                <w:noProof/>
                <w:webHidden/>
              </w:rPr>
              <w:instrText xml:space="preserve"> PAGEREF _Toc21104778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7C8F63AF" w14:textId="566BD36C"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79" w:history="1">
            <w:r w:rsidR="003F00A6" w:rsidRPr="000C0802">
              <w:rPr>
                <w:rStyle w:val="Hyperlink"/>
                <w:noProof/>
              </w:rPr>
              <w:t>7.3.</w:t>
            </w:r>
            <w:r w:rsidR="003F00A6">
              <w:rPr>
                <w:rFonts w:asciiTheme="minorHAnsi" w:eastAsiaTheme="minorEastAsia" w:hAnsiTheme="minorHAnsi"/>
                <w:noProof/>
                <w:lang w:eastAsia="de-DE"/>
              </w:rPr>
              <w:tab/>
            </w:r>
            <w:r w:rsidR="003F00A6" w:rsidRPr="000C0802">
              <w:rPr>
                <w:rStyle w:val="Hyperlink"/>
                <w:noProof/>
              </w:rPr>
              <w:t>Gantt – Diagramm (via ProjectLibre)</w:t>
            </w:r>
            <w:r w:rsidR="003F00A6">
              <w:rPr>
                <w:noProof/>
                <w:webHidden/>
              </w:rPr>
              <w:tab/>
            </w:r>
            <w:r w:rsidR="003F00A6">
              <w:rPr>
                <w:noProof/>
                <w:webHidden/>
              </w:rPr>
              <w:fldChar w:fldCharType="begin"/>
            </w:r>
            <w:r w:rsidR="003F00A6">
              <w:rPr>
                <w:noProof/>
                <w:webHidden/>
              </w:rPr>
              <w:instrText xml:space="preserve"> PAGEREF _Toc21104779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23F0264A" w14:textId="0FC16977" w:rsidR="003F00A6" w:rsidRDefault="00CC2E7E">
          <w:pPr>
            <w:pStyle w:val="Verzeichnis2"/>
            <w:tabs>
              <w:tab w:val="left" w:pos="880"/>
              <w:tab w:val="right" w:leader="dot" w:pos="9062"/>
            </w:tabs>
            <w:rPr>
              <w:rFonts w:asciiTheme="minorHAnsi" w:eastAsiaTheme="minorEastAsia" w:hAnsiTheme="minorHAnsi"/>
              <w:noProof/>
              <w:lang w:eastAsia="de-DE"/>
            </w:rPr>
          </w:pPr>
          <w:hyperlink w:anchor="_Toc21104780" w:history="1">
            <w:r w:rsidR="003F00A6" w:rsidRPr="000C0802">
              <w:rPr>
                <w:rStyle w:val="Hyperlink"/>
                <w:noProof/>
              </w:rPr>
              <w:t>7.4.</w:t>
            </w:r>
            <w:r w:rsidR="003F00A6">
              <w:rPr>
                <w:rFonts w:asciiTheme="minorHAnsi" w:eastAsiaTheme="minorEastAsia" w:hAnsiTheme="minorHAnsi"/>
                <w:noProof/>
                <w:lang w:eastAsia="de-DE"/>
              </w:rPr>
              <w:tab/>
            </w:r>
            <w:r w:rsidR="003F00A6" w:rsidRPr="000C0802">
              <w:rPr>
                <w:rStyle w:val="Hyperlink"/>
                <w:noProof/>
              </w:rPr>
              <w:t>Programmcode (via Arduino)</w:t>
            </w:r>
            <w:r w:rsidR="003F00A6">
              <w:rPr>
                <w:noProof/>
                <w:webHidden/>
              </w:rPr>
              <w:tab/>
            </w:r>
            <w:r w:rsidR="003F00A6">
              <w:rPr>
                <w:noProof/>
                <w:webHidden/>
              </w:rPr>
              <w:fldChar w:fldCharType="begin"/>
            </w:r>
            <w:r w:rsidR="003F00A6">
              <w:rPr>
                <w:noProof/>
                <w:webHidden/>
              </w:rPr>
              <w:instrText xml:space="preserve"> PAGEREF _Toc21104780 \h </w:instrText>
            </w:r>
            <w:r w:rsidR="003F00A6">
              <w:rPr>
                <w:noProof/>
                <w:webHidden/>
              </w:rPr>
            </w:r>
            <w:r w:rsidR="003F00A6">
              <w:rPr>
                <w:noProof/>
                <w:webHidden/>
              </w:rPr>
              <w:fldChar w:fldCharType="separate"/>
            </w:r>
            <w:r w:rsidR="003F00A6">
              <w:rPr>
                <w:noProof/>
                <w:webHidden/>
              </w:rPr>
              <w:t>10</w:t>
            </w:r>
            <w:r w:rsidR="003F00A6">
              <w:rPr>
                <w:noProof/>
                <w:webHidden/>
              </w:rPr>
              <w:fldChar w:fldCharType="end"/>
            </w:r>
          </w:hyperlink>
        </w:p>
        <w:p w14:paraId="528B7645" w14:textId="3F957738"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CC2E7E">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CC2E7E">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lastRenderedPageBreak/>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CC2E7E">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1EDA13CE" w14:textId="77777777" w:rsidR="00B001B7" w:rsidRDefault="00FA10C0" w:rsidP="00B001B7">
      <w:pPr>
        <w:sectPr w:rsidR="00B001B7" w:rsidSect="00267396">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pgNumType w:start="1"/>
          <w:cols w:space="708"/>
          <w:titlePg/>
          <w:docGrid w:linePitch="360"/>
        </w:sectPr>
      </w:pPr>
      <w:r>
        <w:fldChar w:fldCharType="end"/>
      </w:r>
      <w:bookmarkStart w:id="2" w:name="_Toc21104751"/>
    </w:p>
    <w:p w14:paraId="4CBAD5CF" w14:textId="36B6D36F" w:rsidR="005B5227" w:rsidRDefault="00317886" w:rsidP="00B001B7">
      <w:pPr>
        <w:pStyle w:val="1num"/>
      </w:pPr>
      <w:r>
        <w:lastRenderedPageBreak/>
        <w:t>Einleitung</w:t>
      </w:r>
      <w:bookmarkEnd w:id="2"/>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3" w:name="_Toc21104752"/>
      <w:r w:rsidRPr="00B76A0D">
        <w:t>Projektbeschreibung</w:t>
      </w:r>
      <w:bookmarkEnd w:id="3"/>
    </w:p>
    <w:p w14:paraId="47472577" w14:textId="6386C6BF" w:rsidR="008D4AC5" w:rsidRPr="00B76A0D" w:rsidRDefault="008D4AC5" w:rsidP="00B76A0D">
      <w:pPr>
        <w:pStyle w:val="2num"/>
      </w:pPr>
      <w:bookmarkStart w:id="4" w:name="_Toc21104753"/>
      <w:r w:rsidRPr="00B76A0D">
        <w:t>Organisatorische Vorgaben</w:t>
      </w:r>
      <w:bookmarkEnd w:id="4"/>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5" w:name="_Toc21104754"/>
      <w:r>
        <w:t>Problemanalyse | Projekt – Ziel</w:t>
      </w:r>
      <w:bookmarkEnd w:id="5"/>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6" w:name="_Toc21104755"/>
      <w:r>
        <w:t>Beteiligte</w:t>
      </w:r>
      <w:bookmarkEnd w:id="6"/>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5B87C964" w:rsidR="00317886" w:rsidRDefault="00317886" w:rsidP="00B76A0D">
      <w:pPr>
        <w:pStyle w:val="1num"/>
      </w:pPr>
      <w:bookmarkStart w:id="7" w:name="_Toc21104756"/>
      <w:r w:rsidRPr="00470E9F">
        <w:lastRenderedPageBreak/>
        <w:t>Projektplanung</w:t>
      </w:r>
      <w:bookmarkEnd w:id="7"/>
    </w:p>
    <w:p w14:paraId="0345DC4C" w14:textId="25FF9CB4" w:rsidR="001B5BC9" w:rsidRDefault="001B5BC9" w:rsidP="001B5BC9">
      <w:pPr>
        <w:pStyle w:val="2num"/>
      </w:pPr>
      <w:bookmarkStart w:id="8" w:name="_Toc21104757"/>
      <w:r>
        <w:t>Verwendete Systeme und Programme</w:t>
      </w:r>
      <w:bookmarkEnd w:id="8"/>
    </w:p>
    <w:p w14:paraId="5A2B7470" w14:textId="4F39B69D" w:rsidR="00651C68" w:rsidRPr="00651C68" w:rsidRDefault="00651C68" w:rsidP="00651C68">
      <w:pPr>
        <w:pStyle w:val="3num"/>
      </w:pPr>
      <w:bookmarkStart w:id="9" w:name="_Toc21104758"/>
      <w:r>
        <w:t>Projektverwaltung</w:t>
      </w:r>
      <w:bookmarkEnd w:id="9"/>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16" w:history="1">
        <w:r w:rsidRPr="001B5BC9">
          <w:rPr>
            <w:rStyle w:val="Hyperlink"/>
          </w:rPr>
          <w:t>"GitHub"</w:t>
        </w:r>
      </w:hyperlink>
      <w:r>
        <w:t xml:space="preserve"> </w:t>
      </w:r>
      <w:r w:rsidRPr="001B5BC9">
        <w:t>verwaltet. GitHub basiert auf dem Versionsverwaltungssystem "</w:t>
      </w:r>
      <w:proofErr w:type="spellStart"/>
      <w:r w:rsidRPr="001B5BC9">
        <w:t>Git</w:t>
      </w:r>
      <w:proofErr w:type="spellEnd"/>
      <w:r w:rsidRPr="001B5BC9">
        <w: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10" w:name="_Toc21104759"/>
      <w:r>
        <w:t>Verwendete Software</w:t>
      </w:r>
      <w:bookmarkEnd w:id="10"/>
    </w:p>
    <w:p w14:paraId="46B47F09" w14:textId="1DE2D3C5" w:rsidR="00651C68" w:rsidRPr="00651C68" w:rsidRDefault="00651C68" w:rsidP="00651C68">
      <w:r>
        <w:t xml:space="preserve">Eine Übersicht über sämtliche benutzte Software finden Sie </w:t>
      </w:r>
      <w:hyperlink r:id="rId17" w:history="1">
        <w:r w:rsidRPr="00651C68">
          <w:rPr>
            <w:rStyle w:val="Hyperlink"/>
          </w:rPr>
          <w:t>hier</w:t>
        </w:r>
      </w:hyperlink>
      <w:r>
        <w:t>.</w:t>
      </w:r>
      <w:r w:rsidR="002C39E3">
        <w:t xml:space="preserve"> Jedes Programm ist mind. für das Betriebssystem Windows 10 verfügbar. Genutzt haben wir neben Windows 10 auch Ubuntu 19.03.</w:t>
      </w:r>
      <w:r>
        <w:br/>
      </w:r>
    </w:p>
    <w:p w14:paraId="1CBC0261" w14:textId="28581865" w:rsidR="008D4AC5" w:rsidRDefault="008D4AC5" w:rsidP="00B76A0D">
      <w:pPr>
        <w:pStyle w:val="2num"/>
      </w:pPr>
      <w:bookmarkStart w:id="11" w:name="_Toc21104760"/>
      <w:r>
        <w:t>Soll – Planung</w:t>
      </w:r>
      <w:bookmarkEnd w:id="11"/>
    </w:p>
    <w:p w14:paraId="73B3F463" w14:textId="7BFE4217" w:rsidR="008D4AC5" w:rsidRDefault="008D4AC5" w:rsidP="000665AE">
      <w:pPr>
        <w:pStyle w:val="3num"/>
      </w:pPr>
      <w:bookmarkStart w:id="12" w:name="_Toc21104761"/>
      <w:r w:rsidRPr="00B76A0D">
        <w:t>Konzeption</w:t>
      </w:r>
      <w:bookmarkEnd w:id="12"/>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3" w:name="_Toc21104762"/>
      <w:r>
        <w:t>Aufbau</w:t>
      </w:r>
      <w:bookmarkEnd w:id="13"/>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621A896F"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18" w:history="1">
        <w:r w:rsidR="00917C41">
          <w:rPr>
            <w:rStyle w:val="Hyperlink"/>
          </w:rPr>
          <w:t>rs.krieger-blog.de</w:t>
        </w:r>
      </w:hyperlink>
      <w:r w:rsidRPr="002B4AD8">
        <w:rPr>
          <w:rStyle w:val="IntensiveHervorhebung"/>
          <w:i/>
          <w:iCs/>
        </w:rPr>
        <w:t>“</w:t>
      </w:r>
      <w:r>
        <w:rPr>
          <w:rStyle w:val="IntensiveHervorhebung"/>
        </w:rPr>
        <w:t xml:space="preserve"> abrufen.</w:t>
      </w:r>
    </w:p>
    <w:p w14:paraId="7FEC3B41" w14:textId="77777777" w:rsidR="003E55EF" w:rsidRDefault="002B4AD8" w:rsidP="003E55EF">
      <w:pPr>
        <w:jc w:val="center"/>
        <w:rPr>
          <w:rStyle w:val="IntensiveHervorhebung"/>
        </w:r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 enthält.</w:t>
      </w:r>
      <w:r>
        <w:rPr>
          <w:rStyle w:val="IntensiveHervorhebung"/>
        </w:rPr>
        <w:t xml:space="preserve"> </w:t>
      </w:r>
    </w:p>
    <w:p w14:paraId="2E02110F" w14:textId="77777777" w:rsidR="003E55EF" w:rsidRDefault="003E55EF">
      <w:pPr>
        <w:spacing w:after="160"/>
        <w:rPr>
          <w:rStyle w:val="IntensiveHervorhebung"/>
        </w:rPr>
      </w:pPr>
      <w:r>
        <w:rPr>
          <w:rStyle w:val="IntensiveHervorhebung"/>
        </w:rPr>
        <w:br w:type="page"/>
      </w:r>
    </w:p>
    <w:p w14:paraId="3E7F3B12" w14:textId="24AA22B4" w:rsidR="00267396" w:rsidRDefault="008A28F1" w:rsidP="003E55EF">
      <w:pPr>
        <w:pStyle w:val="berschrift4"/>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9"/>
                    </pic:cNvPr>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6462C0D9" w14:textId="4AF25823" w:rsidR="005A258E" w:rsidRDefault="00CD632C" w:rsidP="005A258E">
      <w:pPr>
        <w:pStyle w:val="Beschriftung"/>
        <w:spacing w:after="0"/>
        <w:jc w:val="center"/>
      </w:pPr>
      <w:bookmarkStart w:id="14" w:name="_Toc20955645"/>
      <w:r>
        <w:t xml:space="preserve">Video </w:t>
      </w:r>
      <w:fldSimple w:instr=" SEQ Medium \* ARABIC ">
        <w:r w:rsidR="009E650D">
          <w:rPr>
            <w:noProof/>
          </w:rPr>
          <w:t>1</w:t>
        </w:r>
      </w:fldSimple>
      <w:r>
        <w:t>: Das Gestell erklärt</w:t>
      </w:r>
      <w:r w:rsidR="005A258E">
        <w:br/>
      </w:r>
      <w:r>
        <w:t>(YouTube)</w:t>
      </w:r>
      <w:bookmarkEnd w:id="14"/>
    </w:p>
    <w:p w14:paraId="27A83E8D" w14:textId="6027728F" w:rsidR="00131BF6" w:rsidRDefault="00487B8C" w:rsidP="005A258E">
      <w:pPr>
        <w:spacing w:before="240"/>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CC2E7E" w:rsidP="00BB6558">
      <w:pPr>
        <w:jc w:val="center"/>
        <w:rPr>
          <w:sz w:val="20"/>
          <w:szCs w:val="20"/>
        </w:rPr>
      </w:pPr>
      <w:hyperlink r:id="rId21"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CC2E7E" w:rsidP="00BB6558">
      <w:pPr>
        <w:jc w:val="center"/>
        <w:rPr>
          <w:sz w:val="20"/>
          <w:szCs w:val="20"/>
        </w:rPr>
      </w:pPr>
      <w:hyperlink r:id="rId22"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CC2E7E" w:rsidP="00BB6558">
      <w:pPr>
        <w:jc w:val="center"/>
        <w:rPr>
          <w:rStyle w:val="Hyperlink"/>
          <w:sz w:val="20"/>
          <w:szCs w:val="20"/>
        </w:rPr>
      </w:pPr>
      <w:hyperlink r:id="rId23"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4"/>
                    </pic:cNvPr>
                    <pic:cNvPicPr/>
                  </pic:nvPicPr>
                  <pic:blipFill>
                    <a:blip r:embed="rId2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5" w:name="_Toc20955646"/>
      <w:r>
        <w:t xml:space="preserve">Video </w:t>
      </w:r>
      <w:fldSimple w:instr=" SEQ Medium \* ARABIC ">
        <w:r w:rsidR="009E650D">
          <w:rPr>
            <w:noProof/>
          </w:rPr>
          <w:t>2</w:t>
        </w:r>
      </w:fldSimple>
      <w:r>
        <w:t>: Die Sortierscheibe erklärt</w:t>
      </w:r>
      <w:r>
        <w:br/>
        <w:t>(YouTube)</w:t>
      </w:r>
      <w:bookmarkEnd w:id="15"/>
    </w:p>
    <w:p w14:paraId="2F9EB2D1" w14:textId="65C1A5FD"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CC2E7E" w:rsidP="00AF6F58">
      <w:pPr>
        <w:jc w:val="center"/>
        <w:rPr>
          <w:sz w:val="20"/>
          <w:szCs w:val="20"/>
        </w:rPr>
      </w:pPr>
      <w:hyperlink r:id="rId26"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CC2E7E" w:rsidP="00AF6F58">
      <w:pPr>
        <w:jc w:val="center"/>
        <w:rPr>
          <w:sz w:val="20"/>
          <w:szCs w:val="20"/>
        </w:rPr>
      </w:pPr>
      <w:hyperlink r:id="rId27"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CC2E7E" w:rsidP="00AF6F58">
      <w:pPr>
        <w:jc w:val="center"/>
        <w:rPr>
          <w:sz w:val="20"/>
          <w:szCs w:val="20"/>
        </w:rPr>
      </w:pPr>
      <w:hyperlink r:id="rId28"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9"/>
                    </pic:cNvPr>
                    <pic:cNvPicPr/>
                  </pic:nvPicPr>
                  <pic:blipFill>
                    <a:blip r:embed="rId3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B2B551A" w14:textId="4C8E0C89" w:rsidR="005A258E" w:rsidRDefault="00EC1780" w:rsidP="005A258E">
      <w:pPr>
        <w:pStyle w:val="Beschriftung"/>
        <w:jc w:val="center"/>
      </w:pPr>
      <w:bookmarkStart w:id="16" w:name="_Toc20955647"/>
      <w:r>
        <w:t xml:space="preserve">Video </w:t>
      </w:r>
      <w:fldSimple w:instr=" SEQ Medium \* ARABIC ">
        <w:r w:rsidR="009E650D">
          <w:rPr>
            <w:noProof/>
          </w:rPr>
          <w:t>3</w:t>
        </w:r>
      </w:fldSimple>
      <w:r>
        <w:t>: Die Sperrscheibe erklärt</w:t>
      </w:r>
      <w:r>
        <w:br/>
        <w:t>(YouTube)</w:t>
      </w:r>
      <w:bookmarkEnd w:id="16"/>
    </w:p>
    <w:p w14:paraId="01F46015" w14:textId="2454902A"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CC2E7E" w:rsidP="00EC1780">
      <w:pPr>
        <w:jc w:val="center"/>
        <w:rPr>
          <w:sz w:val="20"/>
          <w:szCs w:val="20"/>
        </w:rPr>
      </w:pPr>
      <w:hyperlink r:id="rId31"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CC2E7E" w:rsidP="00EC1780">
      <w:pPr>
        <w:jc w:val="center"/>
        <w:rPr>
          <w:sz w:val="20"/>
          <w:szCs w:val="20"/>
        </w:rPr>
      </w:pPr>
      <w:hyperlink r:id="rId32"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CC2E7E" w:rsidP="00F563B3">
      <w:pPr>
        <w:jc w:val="center"/>
        <w:rPr>
          <w:sz w:val="20"/>
          <w:szCs w:val="20"/>
        </w:rPr>
      </w:pPr>
      <w:hyperlink r:id="rId33"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7" w:name="_Toc21104763"/>
      <w:r>
        <w:t>Software</w:t>
      </w:r>
      <w:r w:rsidR="003E24E3">
        <w:t xml:space="preserve"> – Planung</w:t>
      </w:r>
      <w:bookmarkEnd w:id="17"/>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8" w:name="_Toc20955752"/>
                            <w:r>
                              <w:t xml:space="preserve">Abbildung </w:t>
                            </w:r>
                            <w:fldSimple w:instr=" SEQ Abbildung \* ARABIC ">
                              <w:r>
                                <w:rPr>
                                  <w:noProof/>
                                </w:rPr>
                                <w:t>1</w:t>
                              </w:r>
                            </w:fldSimple>
                            <w:r>
                              <w:t>: Programmablaufplan, grundlegend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9" w:name="_Toc20955752"/>
                      <w:r>
                        <w:t xml:space="preserve">Abbildung </w:t>
                      </w:r>
                      <w:fldSimple w:instr=" SEQ Abbildung \* ARABIC ">
                        <w:r>
                          <w:rPr>
                            <w:noProof/>
                          </w:rPr>
                          <w:t>1</w:t>
                        </w:r>
                      </w:fldSimple>
                      <w:r>
                        <w:t>: Programmablaufplan, grundlegend</w:t>
                      </w:r>
                      <w:bookmarkEnd w:id="19"/>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20" w:name="_Toc21104764"/>
      <w:r>
        <w:t>Hardware – Planung</w:t>
      </w:r>
      <w:bookmarkEnd w:id="20"/>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1" w:name="_Toc21104765"/>
      <w:r>
        <w:t>Schaltplan</w:t>
      </w:r>
      <w:bookmarkEnd w:id="21"/>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w:t>
      </w:r>
      <w:proofErr w:type="spellStart"/>
      <w:r>
        <w:t>Fritzing</w:t>
      </w:r>
      <w:proofErr w:type="spellEnd"/>
      <w:r>
        <w:t>“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5"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6" w:history="1">
        <w:r w:rsidRPr="00675722">
          <w:rPr>
            <w:rStyle w:val="Hyperlink"/>
          </w:rPr>
          <w:t>hier</w:t>
        </w:r>
      </w:hyperlink>
      <w:r>
        <w:t xml:space="preserve"> einseh- und herunterladbar.</w:t>
      </w:r>
    </w:p>
    <w:p w14:paraId="1D6DF853" w14:textId="77777777" w:rsidR="00EB181C" w:rsidRDefault="00675722" w:rsidP="00EB181C">
      <w:pPr>
        <w:keepNext/>
      </w:pPr>
      <w:r>
        <w:lastRenderedPageBreak/>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22" w:name="_Toc20861659"/>
      <w:bookmarkStart w:id="23" w:name="_Toc20955753"/>
      <w:r>
        <w:t xml:space="preserve">Abbildung </w:t>
      </w:r>
      <w:fldSimple w:instr=" SEQ Abbildung \* ARABIC ">
        <w:r w:rsidR="00FA10C0">
          <w:rPr>
            <w:noProof/>
          </w:rPr>
          <w:t>2</w:t>
        </w:r>
      </w:fldSimple>
      <w:r>
        <w:t>: Schaltplan</w:t>
      </w:r>
      <w:bookmarkEnd w:id="22"/>
      <w:bookmarkEnd w:id="23"/>
    </w:p>
    <w:p w14:paraId="7B25A018" w14:textId="77777777" w:rsidR="00675722" w:rsidRDefault="00675722">
      <w:pPr>
        <w:spacing w:after="160"/>
      </w:pPr>
      <w:r>
        <w:br w:type="page"/>
      </w:r>
    </w:p>
    <w:p w14:paraId="2266255A" w14:textId="67E9FD12" w:rsidR="008D4AC5" w:rsidRDefault="008D4AC5" w:rsidP="00B76A0D">
      <w:pPr>
        <w:pStyle w:val="2num"/>
      </w:pPr>
      <w:bookmarkStart w:id="24" w:name="_Toc21104766"/>
      <w:r>
        <w:lastRenderedPageBreak/>
        <w:t>Zeitplanung</w:t>
      </w:r>
      <w:bookmarkEnd w:id="24"/>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5" w:name="_Toc21104767"/>
      <w:r>
        <w:lastRenderedPageBreak/>
        <w:t>Realisierung</w:t>
      </w:r>
      <w:bookmarkEnd w:id="25"/>
    </w:p>
    <w:p w14:paraId="09377ABF" w14:textId="50DBEC6C" w:rsidR="00E50D74" w:rsidRDefault="008D4AC5" w:rsidP="00E50D74">
      <w:pPr>
        <w:pStyle w:val="2num"/>
      </w:pPr>
      <w:bookmarkStart w:id="26" w:name="_Toc21104768"/>
      <w:r>
        <w:t>Aufbau Hardware</w:t>
      </w:r>
      <w:bookmarkEnd w:id="26"/>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7" w:name="_Toc21104769"/>
      <w:r>
        <w:t>Programmierung</w:t>
      </w:r>
      <w:bookmarkEnd w:id="27"/>
    </w:p>
    <w:p w14:paraId="15811E0F" w14:textId="5270DD5D" w:rsidR="00263D2A" w:rsidRPr="00263D2A" w:rsidRDefault="00263D2A" w:rsidP="00263D2A">
      <w:pPr>
        <w:pStyle w:val="3num"/>
      </w:pPr>
      <w:bookmarkStart w:id="28" w:name="_Toc21104770"/>
      <w:r>
        <w:t>Testcodes</w:t>
      </w:r>
      <w:bookmarkEnd w:id="28"/>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9" w:name="_Toc21104771"/>
      <w:r>
        <w:t>Niklas Kamm</w:t>
      </w:r>
      <w:bookmarkEnd w:id="29"/>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0" w:name="_Toc21104772"/>
      <w:r>
        <w:t>Julian Krieger</w:t>
      </w:r>
      <w:bookmarkEnd w:id="30"/>
    </w:p>
    <w:p w14:paraId="7862BC0E" w14:textId="79494FD9" w:rsidR="00002822" w:rsidRDefault="00002822" w:rsidP="00B76A0D">
      <w:pPr>
        <w:pStyle w:val="3num"/>
      </w:pPr>
      <w:bookmarkStart w:id="31" w:name="_Toc21104773"/>
      <w:r>
        <w:t>Pascal Gläß</w:t>
      </w:r>
      <w:bookmarkEnd w:id="31"/>
    </w:p>
    <w:p w14:paraId="0C89374A" w14:textId="64D9A2CD" w:rsidR="009306FD" w:rsidRDefault="009306FD" w:rsidP="009306FD">
      <w:pPr>
        <w:pStyle w:val="1num"/>
      </w:pPr>
      <w:bookmarkStart w:id="32" w:name="_Toc21104774"/>
      <w:r>
        <w:t>Projektergebnisse</w:t>
      </w:r>
      <w:bookmarkEnd w:id="32"/>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33" w:name="_Toc21104775"/>
      <w:r>
        <w:t>Projektbewertung</w:t>
      </w:r>
      <w:bookmarkEnd w:id="33"/>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4" w:name="_Toc21104776"/>
      <w:r w:rsidRPr="006876AD">
        <w:t>Anhang</w:t>
      </w:r>
      <w:bookmarkEnd w:id="34"/>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5" w:name="_Toc21104777"/>
      <w:r>
        <w:t xml:space="preserve">Ablaufdiagramm (via </w:t>
      </w:r>
      <w:proofErr w:type="spellStart"/>
      <w:r>
        <w:t>PapDesigner</w:t>
      </w:r>
      <w:proofErr w:type="spellEnd"/>
      <w:r>
        <w:t>)</w:t>
      </w:r>
      <w:bookmarkEnd w:id="35"/>
    </w:p>
    <w:p w14:paraId="46B201C1" w14:textId="17BDD6B3" w:rsidR="003634D7" w:rsidRDefault="003634D7" w:rsidP="003634D7">
      <w:pPr>
        <w:pStyle w:val="2num"/>
      </w:pPr>
      <w:bookmarkStart w:id="36" w:name="_Toc21104778"/>
      <w:r>
        <w:t xml:space="preserve">Schaltplan (via </w:t>
      </w:r>
      <w:proofErr w:type="spellStart"/>
      <w:r>
        <w:t>Fritzing</w:t>
      </w:r>
      <w:proofErr w:type="spellEnd"/>
      <w:r>
        <w:t>)</w:t>
      </w:r>
      <w:bookmarkEnd w:id="36"/>
    </w:p>
    <w:p w14:paraId="19D4227E" w14:textId="61D66B97" w:rsidR="003634D7" w:rsidRDefault="003634D7" w:rsidP="003634D7">
      <w:pPr>
        <w:pStyle w:val="2num"/>
      </w:pPr>
      <w:bookmarkStart w:id="37" w:name="_Toc21104779"/>
      <w:r>
        <w:t>Gantt – Diagramm (via ProjectLibre)</w:t>
      </w:r>
      <w:bookmarkEnd w:id="37"/>
    </w:p>
    <w:p w14:paraId="79EA5A37" w14:textId="5CEF6663" w:rsidR="003634D7" w:rsidRPr="003634D7" w:rsidRDefault="003634D7" w:rsidP="003634D7">
      <w:pPr>
        <w:pStyle w:val="2num"/>
      </w:pPr>
      <w:bookmarkStart w:id="38" w:name="_Toc21104780"/>
      <w:r>
        <w:t>Programmcode (via Arduino)</w:t>
      </w:r>
      <w:bookmarkEnd w:id="38"/>
    </w:p>
    <w:sectPr w:rsidR="003634D7" w:rsidRPr="003634D7" w:rsidSect="00B001B7">
      <w:footerReference w:type="first" r:id="rId3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B7EC" w14:textId="77777777" w:rsidR="00CC2E7E" w:rsidRDefault="00CC2E7E" w:rsidP="00DC4E59">
      <w:r>
        <w:separator/>
      </w:r>
    </w:p>
  </w:endnote>
  <w:endnote w:type="continuationSeparator" w:id="0">
    <w:p w14:paraId="234B26F5" w14:textId="77777777" w:rsidR="00CC2E7E" w:rsidRDefault="00CC2E7E"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44563" w14:textId="77777777" w:rsidR="004E0E01" w:rsidRDefault="004E0E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79DB" w14:textId="3E6BF6D8" w:rsidR="004A1924" w:rsidRDefault="004A1924">
    <w:pPr>
      <w:pStyle w:val="Fuzeile"/>
    </w:pPr>
    <w:r>
      <w:t>Krieger, Kamm, Gläß</w:t>
    </w:r>
    <w:r>
      <w:tab/>
    </w:r>
    <w:r>
      <w:fldChar w:fldCharType="begin"/>
    </w:r>
    <w:r>
      <w:instrText xml:space="preserve"> TIME \@ "dd.MM.yyyy" </w:instrText>
    </w:r>
    <w:r>
      <w:fldChar w:fldCharType="separate"/>
    </w:r>
    <w:r>
      <w:rPr>
        <w:noProof/>
      </w:rPr>
      <w:t>04.10.2019</w:t>
    </w:r>
    <w:r>
      <w:fldChar w:fldCharType="end"/>
    </w:r>
    <w:r>
      <w:tab/>
      <w:t xml:space="preserve">Seite </w:t>
    </w:r>
    <w:r>
      <w:fldChar w:fldCharType="begin"/>
    </w:r>
    <w:r>
      <w:instrText>PAGE   \* MERGEFORMAT</w:instrText>
    </w:r>
    <w:r>
      <w:fldChar w:fldCharType="separate"/>
    </w:r>
    <w:r>
      <w:t>1</w:t>
    </w:r>
    <w:r>
      <w:fldChar w:fldCharType="end"/>
    </w:r>
    <w:r>
      <w:t xml:space="preserve"> von </w:t>
    </w:r>
    <w:r w:rsidR="0051386A">
      <w:fldChar w:fldCharType="begin"/>
    </w:r>
    <w:r w:rsidR="0051386A">
      <w:instrText xml:space="preserve"> = </w:instrText>
    </w:r>
    <w:fldSimple w:instr=" NUMPAGES ">
      <w:r w:rsidR="001A4083">
        <w:rPr>
          <w:noProof/>
        </w:rPr>
        <w:instrText>13</w:instrText>
      </w:r>
    </w:fldSimple>
    <w:r w:rsidR="0051386A">
      <w:instrText xml:space="preserve"> -3 </w:instrText>
    </w:r>
    <w:r w:rsidR="0051386A">
      <w:fldChar w:fldCharType="separate"/>
    </w:r>
    <w:r w:rsidR="001A4083">
      <w:rPr>
        <w:noProof/>
      </w:rPr>
      <w:t>10</w:t>
    </w:r>
    <w:r w:rsidR="0051386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7CEC" w14:textId="77777777" w:rsidR="004E0E01" w:rsidRDefault="004E0E0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45A0" w14:textId="2721CA59" w:rsidR="00B001B7" w:rsidRPr="00B001B7" w:rsidRDefault="00CC2E7E" w:rsidP="00B001B7">
    <w:pPr>
      <w:pStyle w:val="Fuzeile"/>
    </w:pPr>
    <w:sdt>
      <w:sdtPr>
        <w:alias w:val="Autor"/>
        <w:tag w:val=""/>
        <w:id w:val="-1726218752"/>
        <w:placeholder>
          <w:docPart w:val="E87C929C35084B929796B640D5885864"/>
        </w:placeholder>
        <w:dataBinding w:prefixMappings="xmlns:ns0='http://purl.org/dc/elements/1.1/' xmlns:ns1='http://schemas.openxmlformats.org/package/2006/metadata/core-properties' " w:xpath="/ns1:coreProperties[1]/ns0:creator[1]" w:storeItemID="{6C3C8BC8-F283-45AE-878A-BAB7291924A1}"/>
        <w:text/>
      </w:sdtPr>
      <w:sdtEndPr/>
      <w:sdtContent>
        <w:r w:rsidR="00B001B7">
          <w:t>Kamm | Krieger | Gläß</w:t>
        </w:r>
      </w:sdtContent>
    </w:sdt>
    <w:r w:rsidR="00B001B7">
      <w:tab/>
    </w:r>
    <w:r w:rsidR="00B001B7">
      <w:fldChar w:fldCharType="begin"/>
    </w:r>
    <w:r w:rsidR="00B001B7">
      <w:instrText xml:space="preserve"> TIME \@ "dd.MM.yyyy" </w:instrText>
    </w:r>
    <w:r w:rsidR="00B001B7">
      <w:fldChar w:fldCharType="separate"/>
    </w:r>
    <w:r w:rsidR="004A1924">
      <w:rPr>
        <w:noProof/>
      </w:rPr>
      <w:t>04.10.2019</w:t>
    </w:r>
    <w:r w:rsidR="00B001B7">
      <w:fldChar w:fldCharType="end"/>
    </w:r>
    <w:r w:rsidR="00B001B7">
      <w:tab/>
    </w:r>
    <w:r w:rsidR="00B001B7">
      <w:fldChar w:fldCharType="begin"/>
    </w:r>
    <w:r w:rsidR="00B001B7">
      <w:instrText>PAGE   \* MERGEFORMAT</w:instrText>
    </w:r>
    <w:r w:rsidR="00B001B7">
      <w:fldChar w:fldCharType="separate"/>
    </w:r>
    <w:r w:rsidR="00B001B7">
      <w:t>2</w:t>
    </w:r>
    <w:r w:rsidR="00B001B7">
      <w:fldChar w:fldCharType="end"/>
    </w:r>
    <w:r w:rsidR="00B001B7">
      <w:t xml:space="preserve"> von </w:t>
    </w:r>
    <w:r w:rsidR="00B001B7">
      <w:fldChar w:fldCharType="begin"/>
    </w:r>
    <w:r w:rsidR="00B001B7">
      <w:instrText xml:space="preserve"> = </w:instrText>
    </w:r>
    <w:fldSimple w:instr=" NUMPAGES  ">
      <w:r w:rsidR="001A4083">
        <w:rPr>
          <w:noProof/>
        </w:rPr>
        <w:instrText>13</w:instrText>
      </w:r>
    </w:fldSimple>
    <w:r w:rsidR="00B001B7">
      <w:instrText xml:space="preserve"> -2 </w:instrText>
    </w:r>
    <w:r w:rsidR="00B001B7">
      <w:fldChar w:fldCharType="separate"/>
    </w:r>
    <w:r w:rsidR="001A4083">
      <w:rPr>
        <w:noProof/>
      </w:rPr>
      <w:t>11</w:t>
    </w:r>
    <w:r w:rsidR="00B001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74951" w14:textId="77777777" w:rsidR="00CC2E7E" w:rsidRDefault="00CC2E7E" w:rsidP="00DC4E59">
      <w:r>
        <w:separator/>
      </w:r>
    </w:p>
  </w:footnote>
  <w:footnote w:type="continuationSeparator" w:id="0">
    <w:p w14:paraId="0DA185F3" w14:textId="77777777" w:rsidR="00CC2E7E" w:rsidRDefault="00CC2E7E"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6942B" w14:textId="77777777" w:rsidR="004E0E01" w:rsidRDefault="004E0E0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4A2A8" w14:textId="577E0A24" w:rsidR="008A4128" w:rsidRDefault="004E0E01" w:rsidP="008A4128">
    <w:pPr>
      <w:pStyle w:val="Kopfzeile"/>
      <w:tabs>
        <w:tab w:val="clear" w:pos="4536"/>
        <w:tab w:val="clear" w:pos="9072"/>
        <w:tab w:val="left" w:pos="3330"/>
      </w:tabs>
    </w:pPr>
    <w:r>
      <w:rPr>
        <w:noProof/>
      </w:rPr>
      <w:drawing>
        <wp:anchor distT="0" distB="0" distL="114300" distR="114300" simplePos="0" relativeHeight="251661312" behindDoc="1" locked="0" layoutInCell="1" allowOverlap="1" wp14:anchorId="1110DD21" wp14:editId="72296A62">
          <wp:simplePos x="0" y="0"/>
          <wp:positionH relativeFrom="margin">
            <wp:align>right</wp:align>
          </wp:positionH>
          <wp:positionV relativeFrom="paragraph">
            <wp:posOffset>1435</wp:posOffset>
          </wp:positionV>
          <wp:extent cx="1120775" cy="44513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664695531"/>
        <w:placeholder>
          <w:docPart w:val="31875495150F46AD9FD2E52EE135C76A"/>
        </w:placeholder>
        <w:dataBinding w:prefixMappings="xmlns:ns0='http://purl.org/dc/elements/1.1/' xmlns:ns1='http://schemas.openxmlformats.org/package/2006/metadata/core-properties' " w:xpath="/ns1:coreProperties[1]/ns0:title[1]" w:storeItemID="{6C3C8BC8-F283-45AE-878A-BAB7291924A1}"/>
        <w:text/>
      </w:sdtPr>
      <w:sdtContent>
        <w:r w:rsidR="008A4128">
          <w:t>Farbsortiermaschine</w:t>
        </w:r>
      </w:sdtContent>
    </w:sdt>
    <w:r w:rsidR="008A4128">
      <w:tab/>
    </w:r>
    <w:r w:rsidR="008A4128">
      <w:tab/>
    </w:r>
  </w:p>
  <w:p w14:paraId="16886BAB" w14:textId="77777777" w:rsidR="008A4128" w:rsidRDefault="008A41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AE73" w14:textId="3E8A55FD" w:rsidR="00522C93" w:rsidRPr="00522C93" w:rsidRDefault="001A4083" w:rsidP="001A4083">
    <w:pPr>
      <w:pStyle w:val="Kopfzeile"/>
      <w:tabs>
        <w:tab w:val="clear" w:pos="4536"/>
        <w:tab w:val="clear" w:pos="9072"/>
        <w:tab w:val="left" w:pos="3330"/>
      </w:tabs>
    </w:pPr>
    <w:r>
      <w:rPr>
        <w:noProof/>
      </w:rPr>
      <w:drawing>
        <wp:anchor distT="0" distB="0" distL="114300" distR="114300" simplePos="0" relativeHeight="251663360" behindDoc="1" locked="0" layoutInCell="1" allowOverlap="1" wp14:anchorId="4C86084C" wp14:editId="05B1C241">
          <wp:simplePos x="0" y="0"/>
          <wp:positionH relativeFrom="margin">
            <wp:align>right</wp:align>
          </wp:positionH>
          <wp:positionV relativeFrom="paragraph">
            <wp:posOffset>5006</wp:posOffset>
          </wp:positionV>
          <wp:extent cx="1120775" cy="445135"/>
          <wp:effectExtent l="0" t="0" r="317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074744090"/>
        <w:placeholder>
          <w:docPart w:val="B4540DC2976740E5AC8C275941FA5EDF"/>
        </w:placeholder>
        <w:dataBinding w:prefixMappings="xmlns:ns0='http://purl.org/dc/elements/1.1/' xmlns:ns1='http://schemas.openxmlformats.org/package/2006/metadata/core-properties' " w:xpath="/ns1:coreProperties[1]/ns0:title[1]" w:storeItemID="{6C3C8BC8-F283-45AE-878A-BAB7291924A1}"/>
        <w:text/>
      </w:sdtPr>
      <w:sdtContent>
        <w:r w:rsidR="00522C93">
          <w:t>Farbsortiermaschine</w:t>
        </w:r>
      </w:sdtContent>
    </w:sdt>
    <w:r w:rsidR="00522C93">
      <w:tab/>
    </w:r>
    <w:r w:rsidR="00522C93">
      <w:tab/>
    </w:r>
    <w:bookmarkStart w:id="1" w:name="_GoBack"/>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3C44"/>
    <w:rsid w:val="000B4EFD"/>
    <w:rsid w:val="000B5402"/>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77A13"/>
    <w:rsid w:val="00183101"/>
    <w:rsid w:val="001869D5"/>
    <w:rsid w:val="001A4083"/>
    <w:rsid w:val="001B0568"/>
    <w:rsid w:val="001B2702"/>
    <w:rsid w:val="001B5BC9"/>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544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1079"/>
    <w:rsid w:val="003C37D9"/>
    <w:rsid w:val="003E24E3"/>
    <w:rsid w:val="003E55EF"/>
    <w:rsid w:val="003F00A6"/>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1924"/>
    <w:rsid w:val="004A711F"/>
    <w:rsid w:val="004C1D82"/>
    <w:rsid w:val="004C3146"/>
    <w:rsid w:val="004C405C"/>
    <w:rsid w:val="004C60E7"/>
    <w:rsid w:val="004C6A78"/>
    <w:rsid w:val="004D486A"/>
    <w:rsid w:val="004E0E01"/>
    <w:rsid w:val="004E275F"/>
    <w:rsid w:val="004E3234"/>
    <w:rsid w:val="00503CCB"/>
    <w:rsid w:val="00513526"/>
    <w:rsid w:val="0051386A"/>
    <w:rsid w:val="00514F6E"/>
    <w:rsid w:val="00515E29"/>
    <w:rsid w:val="00516421"/>
    <w:rsid w:val="005164FC"/>
    <w:rsid w:val="00522C93"/>
    <w:rsid w:val="00524A6A"/>
    <w:rsid w:val="005309BE"/>
    <w:rsid w:val="00536A6C"/>
    <w:rsid w:val="00562BE5"/>
    <w:rsid w:val="0057770D"/>
    <w:rsid w:val="005976D8"/>
    <w:rsid w:val="005A258E"/>
    <w:rsid w:val="005A67CC"/>
    <w:rsid w:val="005B5227"/>
    <w:rsid w:val="005C4C00"/>
    <w:rsid w:val="005C653D"/>
    <w:rsid w:val="005E2160"/>
    <w:rsid w:val="006066E3"/>
    <w:rsid w:val="00607C99"/>
    <w:rsid w:val="006155FC"/>
    <w:rsid w:val="00616A37"/>
    <w:rsid w:val="00616C20"/>
    <w:rsid w:val="00637FCC"/>
    <w:rsid w:val="006444B4"/>
    <w:rsid w:val="00644C2B"/>
    <w:rsid w:val="006466FD"/>
    <w:rsid w:val="00646F65"/>
    <w:rsid w:val="00651C68"/>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4160"/>
    <w:rsid w:val="00816D8E"/>
    <w:rsid w:val="00850550"/>
    <w:rsid w:val="00863573"/>
    <w:rsid w:val="00877F4E"/>
    <w:rsid w:val="00881BC4"/>
    <w:rsid w:val="00885048"/>
    <w:rsid w:val="00892B12"/>
    <w:rsid w:val="008A28F1"/>
    <w:rsid w:val="008A2A28"/>
    <w:rsid w:val="008A4128"/>
    <w:rsid w:val="008A7677"/>
    <w:rsid w:val="008B6080"/>
    <w:rsid w:val="008C6BFA"/>
    <w:rsid w:val="008C75F5"/>
    <w:rsid w:val="008C7C79"/>
    <w:rsid w:val="008D0063"/>
    <w:rsid w:val="008D37E8"/>
    <w:rsid w:val="008D4AC5"/>
    <w:rsid w:val="009051D5"/>
    <w:rsid w:val="00905834"/>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73D1F"/>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01B7"/>
    <w:rsid w:val="00B04B44"/>
    <w:rsid w:val="00B27114"/>
    <w:rsid w:val="00B37570"/>
    <w:rsid w:val="00B40117"/>
    <w:rsid w:val="00B44DC5"/>
    <w:rsid w:val="00B61BA9"/>
    <w:rsid w:val="00B65817"/>
    <w:rsid w:val="00B6655B"/>
    <w:rsid w:val="00B70A4C"/>
    <w:rsid w:val="00B76A0D"/>
    <w:rsid w:val="00B877D3"/>
    <w:rsid w:val="00B90C09"/>
    <w:rsid w:val="00B921D8"/>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C2E7E"/>
    <w:rsid w:val="00CD0341"/>
    <w:rsid w:val="00CD0C2E"/>
    <w:rsid w:val="00CD1AF0"/>
    <w:rsid w:val="00CD1C57"/>
    <w:rsid w:val="00CD632C"/>
    <w:rsid w:val="00CE068E"/>
    <w:rsid w:val="00CF2F3A"/>
    <w:rsid w:val="00D02EE0"/>
    <w:rsid w:val="00D17CFD"/>
    <w:rsid w:val="00D20DE7"/>
    <w:rsid w:val="00D24E91"/>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1E28"/>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563B3"/>
    <w:rsid w:val="00F72288"/>
    <w:rsid w:val="00F819E9"/>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rs.krieger-blog.de/" TargetMode="External"/><Relationship Id="rId26" Type="http://schemas.openxmlformats.org/officeDocument/2006/relationships/hyperlink" Target="https://rs.krieger-blog.de/Sortierscheibe.html" TargetMode="External"/><Relationship Id="rId39" Type="http://schemas.openxmlformats.org/officeDocument/2006/relationships/fontTable" Target="fontTable.xml"/><Relationship Id="rId21" Type="http://schemas.openxmlformats.org/officeDocument/2006/relationships/hyperlink" Target="https://rs.krieger-blog.de/Gestell.html" TargetMode="External"/><Relationship Id="rId34"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kriegersBlog/color_sorting_machine" TargetMode="External"/><Relationship Id="rId20" Type="http://schemas.openxmlformats.org/officeDocument/2006/relationships/image" Target="media/image2.jpg"/><Relationship Id="rId29" Type="http://schemas.openxmlformats.org/officeDocument/2006/relationships/hyperlink" Target="https://www.youtube.com/watch?v=wi2LKV1NE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aMCSTyTmY-k" TargetMode="External"/><Relationship Id="rId32" Type="http://schemas.openxmlformats.org/officeDocument/2006/relationships/hyperlink" Target="https://rs.krieger-blog.de/Sperrscheibe_erklaert.mp4" TargetMode="External"/><Relationship Id="rId37" Type="http://schemas.openxmlformats.org/officeDocument/2006/relationships/image" Target="media/image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rs.krieger-blog.de/Gestell_erklaert.gif" TargetMode="External"/><Relationship Id="rId28" Type="http://schemas.openxmlformats.org/officeDocument/2006/relationships/hyperlink" Target="https://rs.krieger-blog.de/Sortierscheibe_erklaert.gif" TargetMode="External"/><Relationship Id="rId36" Type="http://schemas.openxmlformats.org/officeDocument/2006/relationships/hyperlink" Target="https://krieger-blog.de/2019/09/15/normgerechte-fritzing-symbole/" TargetMode="External"/><Relationship Id="rId10" Type="http://schemas.openxmlformats.org/officeDocument/2006/relationships/header" Target="header1.xml"/><Relationship Id="rId19" Type="http://schemas.openxmlformats.org/officeDocument/2006/relationships/hyperlink" Target="https://www.youtube.com/watch?v=jNPcI48agFU" TargetMode="External"/><Relationship Id="rId31" Type="http://schemas.openxmlformats.org/officeDocument/2006/relationships/hyperlink" Target="https://rs.krieger-blog.de/Sperrscheibe.html" TargetMode="External"/><Relationship Id="rId4" Type="http://schemas.openxmlformats.org/officeDocument/2006/relationships/settings" Target="settings.xml"/><Relationship Id="rId9" Type="http://schemas.openxmlformats.org/officeDocument/2006/relationships/hyperlink" Target="file:///C:\Users\Julian\Documents\GitHub\color_sorting_machine\documentation\main_documentation.docx" TargetMode="External"/><Relationship Id="rId14" Type="http://schemas.openxmlformats.org/officeDocument/2006/relationships/header" Target="header3.xml"/><Relationship Id="rId22" Type="http://schemas.openxmlformats.org/officeDocument/2006/relationships/hyperlink" Target="https://rs.krieger-blog.de/Gestell_erklaert.mp4" TargetMode="External"/><Relationship Id="rId27" Type="http://schemas.openxmlformats.org/officeDocument/2006/relationships/hyperlink" Target="https://rs.krieger-blog.de/Sortierscheibe_erklaert.mp4" TargetMode="External"/><Relationship Id="rId30" Type="http://schemas.openxmlformats.org/officeDocument/2006/relationships/image" Target="media/image4.jpg"/><Relationship Id="rId35" Type="http://schemas.openxmlformats.org/officeDocument/2006/relationships/hyperlink" Target="https://krieger-blog.de/2019/09/15/fritzing-bauelemente-aus-dem-unterrich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s.krieger-blog.de/Software.html" TargetMode="External"/><Relationship Id="rId25" Type="http://schemas.openxmlformats.org/officeDocument/2006/relationships/image" Target="media/image3.jpg"/><Relationship Id="rId33" Type="http://schemas.openxmlformats.org/officeDocument/2006/relationships/hyperlink" Target="https://rs.krieger-blog.de/Sperrscheibe_erklaert.gif" TargetMode="External"/><Relationship Id="rId38"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C929C35084B929796B640D5885864"/>
        <w:category>
          <w:name w:val="Allgemein"/>
          <w:gallery w:val="placeholder"/>
        </w:category>
        <w:types>
          <w:type w:val="bbPlcHdr"/>
        </w:types>
        <w:behaviors>
          <w:behavior w:val="content"/>
        </w:behaviors>
        <w:guid w:val="{B68094C9-3A98-4B51-AE15-B9521B3D9AC3}"/>
      </w:docPartPr>
      <w:docPartBody>
        <w:p w:rsidR="003B6D8D" w:rsidRDefault="00B3019F" w:rsidP="00B3019F">
          <w:pPr>
            <w:pStyle w:val="E87C929C35084B929796B640D5885864"/>
          </w:pPr>
          <w:r w:rsidRPr="00A86B7C">
            <w:rPr>
              <w:rStyle w:val="Platzhaltertext"/>
            </w:rPr>
            <w:t>[Autor]</w:t>
          </w:r>
        </w:p>
      </w:docPartBody>
    </w:docPart>
    <w:docPart>
      <w:docPartPr>
        <w:name w:val="B4540DC2976740E5AC8C275941FA5EDF"/>
        <w:category>
          <w:name w:val="Allgemein"/>
          <w:gallery w:val="placeholder"/>
        </w:category>
        <w:types>
          <w:type w:val="bbPlcHdr"/>
        </w:types>
        <w:behaviors>
          <w:behavior w:val="content"/>
        </w:behaviors>
        <w:guid w:val="{989EF14E-B854-48DE-949A-A4D8119D445E}"/>
      </w:docPartPr>
      <w:docPartBody>
        <w:p w:rsidR="00000000" w:rsidRDefault="003B6D8D" w:rsidP="003B6D8D">
          <w:pPr>
            <w:pStyle w:val="B4540DC2976740E5AC8C275941FA5EDF"/>
          </w:pPr>
          <w:r w:rsidRPr="001E0A6D">
            <w:rPr>
              <w:rStyle w:val="Platzhaltertext"/>
            </w:rPr>
            <w:t>[Titel]</w:t>
          </w:r>
        </w:p>
      </w:docPartBody>
    </w:docPart>
    <w:docPart>
      <w:docPartPr>
        <w:name w:val="31875495150F46AD9FD2E52EE135C76A"/>
        <w:category>
          <w:name w:val="Allgemein"/>
          <w:gallery w:val="placeholder"/>
        </w:category>
        <w:types>
          <w:type w:val="bbPlcHdr"/>
        </w:types>
        <w:behaviors>
          <w:behavior w:val="content"/>
        </w:behaviors>
        <w:guid w:val="{CC11F0EE-D0CD-46ED-A1DA-0C4A49988EDD}"/>
      </w:docPartPr>
      <w:docPartBody>
        <w:p w:rsidR="00000000" w:rsidRDefault="003B6D8D" w:rsidP="003B6D8D">
          <w:pPr>
            <w:pStyle w:val="31875495150F46AD9FD2E52EE135C76A"/>
          </w:pPr>
          <w:r w:rsidRPr="001E0A6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2F140F"/>
    <w:rsid w:val="003054CC"/>
    <w:rsid w:val="003523A8"/>
    <w:rsid w:val="00396D4D"/>
    <w:rsid w:val="003A6B69"/>
    <w:rsid w:val="003B6D8D"/>
    <w:rsid w:val="003B7947"/>
    <w:rsid w:val="003C74B3"/>
    <w:rsid w:val="003C7795"/>
    <w:rsid w:val="00423008"/>
    <w:rsid w:val="00585DDF"/>
    <w:rsid w:val="005A0E16"/>
    <w:rsid w:val="005B5C0D"/>
    <w:rsid w:val="005D23A2"/>
    <w:rsid w:val="005F01FE"/>
    <w:rsid w:val="00835878"/>
    <w:rsid w:val="0089204F"/>
    <w:rsid w:val="00994C79"/>
    <w:rsid w:val="009C07FE"/>
    <w:rsid w:val="00A8476A"/>
    <w:rsid w:val="00B3019F"/>
    <w:rsid w:val="00B44F74"/>
    <w:rsid w:val="00B54379"/>
    <w:rsid w:val="00BA7CD7"/>
    <w:rsid w:val="00BD7C36"/>
    <w:rsid w:val="00BF767B"/>
    <w:rsid w:val="00CB7FB9"/>
    <w:rsid w:val="00E31E84"/>
    <w:rsid w:val="00EF1706"/>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6D8D"/>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 w:type="paragraph" w:customStyle="1" w:styleId="C5A76B80ECB04FFD884467D4C0D2BA58">
    <w:name w:val="C5A76B80ECB04FFD884467D4C0D2BA58"/>
    <w:rsid w:val="003B7947"/>
  </w:style>
  <w:style w:type="paragraph" w:customStyle="1" w:styleId="BCFE86D69B0F4816B767691EE83D3661">
    <w:name w:val="BCFE86D69B0F4816B767691EE83D3661"/>
    <w:rsid w:val="00B3019F"/>
  </w:style>
  <w:style w:type="paragraph" w:customStyle="1" w:styleId="E87C929C35084B929796B640D5885864">
    <w:name w:val="E87C929C35084B929796B640D5885864"/>
    <w:rsid w:val="00B3019F"/>
  </w:style>
  <w:style w:type="paragraph" w:customStyle="1" w:styleId="D9BB86DAD7D346BABDF60F852D156650">
    <w:name w:val="D9BB86DAD7D346BABDF60F852D156650"/>
    <w:rsid w:val="003B6D8D"/>
  </w:style>
  <w:style w:type="paragraph" w:customStyle="1" w:styleId="B4540DC2976740E5AC8C275941FA5EDF">
    <w:name w:val="B4540DC2976740E5AC8C275941FA5EDF"/>
    <w:rsid w:val="003B6D8D"/>
  </w:style>
  <w:style w:type="paragraph" w:customStyle="1" w:styleId="31875495150F46AD9FD2E52EE135C76A">
    <w:name w:val="31875495150F46AD9FD2E52EE135C76A"/>
    <w:rsid w:val="003B6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EBFC7-D7FC-480E-80CB-7894247C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13</Pages>
  <Words>1919</Words>
  <Characters>11797</Characters>
  <Application>Microsoft Office Word</Application>
  <DocSecurity>0</DocSecurity>
  <Lines>309</Lines>
  <Paragraphs>173</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295</cp:revision>
  <cp:lastPrinted>2019-09-12T21:08:00Z</cp:lastPrinted>
  <dcterms:created xsi:type="dcterms:W3CDTF">2019-09-12T17:33:00Z</dcterms:created>
  <dcterms:modified xsi:type="dcterms:W3CDTF">2019-10-04T16:28:00Z</dcterms:modified>
</cp:coreProperties>
</file>