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E1968" w14:textId="77777777" w:rsidR="00AF6BBC" w:rsidRDefault="00000000">
      <w:pPr>
        <w:pStyle w:val="Title"/>
        <w:spacing w:before="200"/>
        <w:jc w:val="center"/>
        <w:rPr>
          <w:b/>
        </w:rPr>
      </w:pPr>
      <w:bookmarkStart w:id="0" w:name="_k0tpbr31jpmu" w:colFirst="0" w:colLast="0"/>
      <w:bookmarkEnd w:id="0"/>
      <w:r>
        <w:rPr>
          <w:b/>
        </w:rPr>
        <w:t>Waze project proposal</w:t>
      </w:r>
    </w:p>
    <w:p w14:paraId="53B186B8" w14:textId="77777777" w:rsidR="00AF6BBC" w:rsidRDefault="00000000">
      <w:pPr>
        <w:pStyle w:val="Heading2"/>
        <w:rPr>
          <w:b/>
        </w:rPr>
      </w:pPr>
      <w:bookmarkStart w:id="1" w:name="_ktz5mlu0b7kz" w:colFirst="0" w:colLast="0"/>
      <w:bookmarkEnd w:id="1"/>
      <w:r>
        <w:rPr>
          <w:b/>
        </w:rPr>
        <w:t>Overview</w:t>
      </w:r>
    </w:p>
    <w:p w14:paraId="5C8A15D0" w14:textId="77777777" w:rsidR="00AF6BBC" w:rsidRDefault="00000000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</w:pBdr>
        <w:shd w:val="clear" w:color="auto" w:fill="FFFFFF"/>
        <w:spacing w:after="70" w:line="240" w:lineRule="auto"/>
        <w:ind w:left="720"/>
      </w:pPr>
      <w:r>
        <w:rPr>
          <w:rFonts w:ascii="Roboto" w:eastAsia="Roboto" w:hAnsi="Roboto" w:cs="Roboto"/>
          <w:color w:val="212121"/>
          <w:sz w:val="24"/>
          <w:szCs w:val="24"/>
        </w:rPr>
        <w:t xml:space="preserve">Waze leadership has asked the data team to build a machine learning model to predict user churn. The model is based on data collected from users of the Waze app. </w:t>
      </w:r>
    </w:p>
    <w:p w14:paraId="3873A5A7" w14:textId="77777777" w:rsidR="00AF6BBC" w:rsidRDefault="00000000">
      <w:r>
        <w:pict w14:anchorId="37BC5709">
          <v:rect id="_x0000_i1025" style="width:0;height:1.5pt" o:hralign="center" o:hrstd="t" o:hr="t" fillcolor="#a0a0a0" stroked="f"/>
        </w:pict>
      </w:r>
    </w:p>
    <w:p w14:paraId="47A6D062" w14:textId="77777777" w:rsidR="00AF6BBC" w:rsidRDefault="00AF6BBC"/>
    <w:tbl>
      <w:tblPr>
        <w:tblStyle w:val="a"/>
        <w:tblW w:w="10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4365"/>
        <w:gridCol w:w="2340"/>
        <w:gridCol w:w="2820"/>
      </w:tblGrid>
      <w:tr w:rsidR="00AF6BBC" w14:paraId="5F0576C2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51BD6" w14:textId="77777777" w:rsidR="00AF6BBC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Milestones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D196" w14:textId="77777777" w:rsidR="00AF6BBC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Tasks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A301A" w14:textId="77777777" w:rsidR="00AF6BBC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Deliverables/Reports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4094B" w14:textId="77777777" w:rsidR="00AF6BBC" w:rsidRDefault="00000000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Relevant Stakeholder (Optional)</w:t>
            </w:r>
          </w:p>
        </w:tc>
      </w:tr>
      <w:tr w:rsidR="00AF6BBC" w14:paraId="47EE6CBB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DBB2" w14:textId="77777777" w:rsidR="00AF6BB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E3918" w14:textId="77777777" w:rsidR="00AF6BBC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</w:rPr>
            </w:pPr>
            <w:sdt>
              <w:sdtPr>
                <w:alias w:val="Milestone tasks"/>
                <w:id w:val="-193290133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3D3D3D"/>
                    <w:sz w:val="16"/>
                    <w:szCs w:val="16"/>
                    <w:shd w:val="clear" w:color="auto" w:fill="E6E6E6"/>
                  </w:rPr>
                  <w:t>Establish structure for project workflow (PACE)</w:t>
                </w:r>
              </w:sdtContent>
            </w:sdt>
            <w:sdt>
              <w:sdtPr>
                <w:alias w:val="PACE dropdown selector"/>
                <w:id w:val="-166475216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12A41" w14:textId="77777777" w:rsidR="00AF6BBC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Global-level project document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EE5F7" w14:textId="77777777" w:rsidR="00AF6BBC" w:rsidRDefault="00AF6BBC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</w:p>
          <w:p w14:paraId="03491338" w14:textId="77777777" w:rsidR="00AF6BBC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  <w:r>
              <w:rPr>
                <w:sz w:val="16"/>
                <w:szCs w:val="16"/>
              </w:rPr>
              <w:t xml:space="preserve">May </w:t>
            </w:r>
            <w:proofErr w:type="spellStart"/>
            <w:r>
              <w:rPr>
                <w:sz w:val="16"/>
                <w:szCs w:val="16"/>
              </w:rPr>
              <w:t>Santner</w:t>
            </w:r>
            <w:proofErr w:type="spellEnd"/>
            <w:r>
              <w:rPr>
                <w:sz w:val="16"/>
                <w:szCs w:val="16"/>
              </w:rPr>
              <w:t xml:space="preserve"> — Data Analysis Manager</w:t>
            </w:r>
          </w:p>
          <w:p w14:paraId="257300B2" w14:textId="77777777" w:rsidR="00AF6BBC" w:rsidRDefault="00AF6BBC">
            <w:pPr>
              <w:widowControl w:val="0"/>
              <w:spacing w:line="240" w:lineRule="auto"/>
              <w:rPr>
                <w:sz w:val="16"/>
                <w:szCs w:val="16"/>
                <w:highlight w:val="yellow"/>
              </w:rPr>
            </w:pPr>
          </w:p>
        </w:tc>
      </w:tr>
      <w:tr w:rsidR="00AF6BBC" w14:paraId="155AC87F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E1807" w14:textId="77777777" w:rsidR="00AF6BB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9312" w14:textId="77777777" w:rsidR="00AF6BBC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91279712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Write a project proposal</w:t>
                </w:r>
              </w:sdtContent>
            </w:sdt>
          </w:p>
          <w:p w14:paraId="4F22DACD" w14:textId="77777777" w:rsidR="00AF6BBC" w:rsidRDefault="00000000">
            <w:pPr>
              <w:widowControl w:val="0"/>
              <w:spacing w:before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73706172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0CC55" w14:textId="77777777" w:rsidR="00AF6BBC" w:rsidRDefault="00AF6BBC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B94E5" w14:textId="77777777" w:rsidR="00AF6BBC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Sylvester Esperanza — Senior Project Manager </w:t>
            </w:r>
          </w:p>
          <w:p w14:paraId="1B2C01FD" w14:textId="77777777" w:rsidR="00AF6BBC" w:rsidRDefault="00AF6BBC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  <w:p w14:paraId="025516DD" w14:textId="77777777" w:rsidR="00AF6BBC" w:rsidRDefault="00AF6BBC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AF6BBC" w14:paraId="2ED43997" w14:textId="77777777">
        <w:tc>
          <w:tcPr>
            <w:tcW w:w="12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A6A0F" w14:textId="77777777" w:rsidR="00AF6BB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3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39B97" w14:textId="77777777" w:rsidR="00AF6BB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00012165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sz w:val="16"/>
                    <w:szCs w:val="16"/>
                  </w:rPr>
                  <w:t>Compile summary information about the data</w:t>
                </w:r>
              </w:sdtContent>
            </w:sdt>
          </w:p>
          <w:p w14:paraId="5884B709" w14:textId="77777777" w:rsidR="00AF6BB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39941346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EC389" w14:textId="77777777" w:rsidR="00AF6BBC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Data files ready for EDA</w:t>
            </w:r>
          </w:p>
        </w:tc>
        <w:tc>
          <w:tcPr>
            <w:tcW w:w="28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054DC" w14:textId="77777777" w:rsidR="00AF6BBC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Chidi Ga — Senior Data Analyst</w:t>
            </w:r>
          </w:p>
        </w:tc>
      </w:tr>
      <w:tr w:rsidR="00AF6BBC" w14:paraId="70129E5C" w14:textId="77777777">
        <w:trPr>
          <w:trHeight w:val="1481"/>
        </w:trPr>
        <w:tc>
          <w:tcPr>
            <w:tcW w:w="12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21C24" w14:textId="77777777" w:rsidR="00AF6BB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2a</w:t>
            </w:r>
          </w:p>
        </w:tc>
        <w:tc>
          <w:tcPr>
            <w:tcW w:w="43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5317" w14:textId="77777777" w:rsidR="00AF6BB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012874683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Begin exploring the data</w:t>
                </w:r>
              </w:sdtContent>
            </w:sdt>
          </w:p>
          <w:p w14:paraId="1EF6742C" w14:textId="77777777" w:rsidR="00AF6BB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64248083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7527" w14:textId="77777777" w:rsidR="00AF6BBC" w:rsidRDefault="00AF6BBC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</w:p>
        </w:tc>
        <w:tc>
          <w:tcPr>
            <w:tcW w:w="28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49B6" w14:textId="77777777" w:rsidR="00AF6BBC" w:rsidRDefault="00AF6BBC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</w:p>
        </w:tc>
      </w:tr>
      <w:tr w:rsidR="00AF6BBC" w14:paraId="7114D550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280F" w14:textId="77777777" w:rsidR="00AF6BB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78C03" w14:textId="77777777" w:rsidR="00AF6BB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161057865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Data exploration and cleaning</w:t>
                </w:r>
              </w:sdtContent>
            </w:sdt>
          </w:p>
          <w:p w14:paraId="67230A48" w14:textId="77777777" w:rsidR="00AF6BB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1056499672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BFE0F6"/>
                    <w:sz w:val="18"/>
                    <w:szCs w:val="18"/>
                    <w:shd w:val="clear" w:color="auto" w:fill="0A53A8"/>
                  </w:rPr>
                  <w:t>Plan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16649364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E5907" w14:textId="77777777" w:rsidR="00AF6BBC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EDA report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A3876" w14:textId="77777777" w:rsidR="00AF6BBC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Chidi Ga — Senior Data Analyst</w:t>
            </w:r>
          </w:p>
        </w:tc>
      </w:tr>
      <w:tr w:rsidR="00AF6BBC" w14:paraId="2068A12F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86515" w14:textId="77777777" w:rsidR="00AF6BB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ABCC2" w14:textId="77777777" w:rsidR="00AF6BB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70901752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Visualization building</w:t>
                </w:r>
              </w:sdtContent>
            </w:sdt>
          </w:p>
          <w:p w14:paraId="1708280F" w14:textId="77777777" w:rsidR="00AF6BB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943417010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1133679229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5892A" w14:textId="77777777" w:rsidR="00AF6BBC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Tableau dashboard/visualizations </w:t>
            </w:r>
          </w:p>
        </w:tc>
        <w:tc>
          <w:tcPr>
            <w:tcW w:w="28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CF33" w14:textId="77777777" w:rsidR="00AF6BBC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Sylvester Esperanza — Senior Project Manager </w:t>
            </w:r>
          </w:p>
        </w:tc>
      </w:tr>
      <w:tr w:rsidR="00AF6BBC" w14:paraId="1A7C9911" w14:textId="77777777">
        <w:trPr>
          <w:cantSplit/>
        </w:trPr>
        <w:tc>
          <w:tcPr>
            <w:tcW w:w="12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C50C1" w14:textId="77777777" w:rsidR="00AF6BB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3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2DD4C" w14:textId="77777777" w:rsidR="00AF6BB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1287478030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Compute descriptive statistics</w:t>
                </w:r>
              </w:sdtContent>
            </w:sdt>
          </w:p>
          <w:p w14:paraId="12E076A4" w14:textId="77777777" w:rsidR="00AF6BB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109724559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</w:p>
        </w:tc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36BD" w14:textId="77777777" w:rsidR="00AF6BBC" w:rsidRDefault="00000000">
            <w:pPr>
              <w:widowControl w:val="0"/>
              <w:numPr>
                <w:ilvl w:val="0"/>
                <w:numId w:val="2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Analysis of testing results between two important variables</w:t>
            </w:r>
          </w:p>
        </w:tc>
        <w:tc>
          <w:tcPr>
            <w:tcW w:w="28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4BD3D" w14:textId="77777777" w:rsidR="00AF6BBC" w:rsidRDefault="00AF6BBC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AF6BBC" w14:paraId="5F9E9A76" w14:textId="77777777">
        <w:trPr>
          <w:cantSplit/>
        </w:trPr>
        <w:tc>
          <w:tcPr>
            <w:tcW w:w="12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8D4BA" w14:textId="77777777" w:rsidR="00AF6BB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4a</w:t>
            </w:r>
          </w:p>
        </w:tc>
        <w:tc>
          <w:tcPr>
            <w:tcW w:w="436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5BC36" w14:textId="77777777" w:rsidR="00AF6BB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2000306214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Conduct hypothesis testing</w:t>
                </w:r>
              </w:sdtContent>
            </w:sdt>
          </w:p>
          <w:p w14:paraId="7CA238E2" w14:textId="77777777" w:rsidR="00AF6BB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693764408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1488013973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D2B10" w14:textId="77777777" w:rsidR="00AF6BBC" w:rsidRDefault="00AF6BBC">
            <w:pPr>
              <w:widowControl w:val="0"/>
              <w:spacing w:line="240" w:lineRule="auto"/>
              <w:ind w:left="180"/>
              <w:rPr>
                <w:sz w:val="20"/>
                <w:szCs w:val="20"/>
              </w:rPr>
            </w:pPr>
          </w:p>
        </w:tc>
        <w:tc>
          <w:tcPr>
            <w:tcW w:w="28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9F37B" w14:textId="77777777" w:rsidR="00AF6BBC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May </w:t>
            </w:r>
            <w:proofErr w:type="spellStart"/>
            <w:r>
              <w:rPr>
                <w:sz w:val="16"/>
                <w:szCs w:val="16"/>
              </w:rPr>
              <w:t>Santner</w:t>
            </w:r>
            <w:proofErr w:type="spellEnd"/>
            <w:r>
              <w:rPr>
                <w:sz w:val="16"/>
                <w:szCs w:val="16"/>
              </w:rPr>
              <w:t xml:space="preserve"> — Data Analysis Manager</w:t>
            </w:r>
          </w:p>
        </w:tc>
      </w:tr>
      <w:tr w:rsidR="00AF6BBC" w14:paraId="615F82E1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8678" w14:textId="77777777" w:rsidR="00AF6BB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B8F20" w14:textId="77777777" w:rsidR="00AF6BB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743960485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Build a regression model</w:t>
                </w:r>
              </w:sdtContent>
            </w:sdt>
          </w:p>
          <w:p w14:paraId="095E76D3" w14:textId="77777777" w:rsidR="00AF6BB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8"/>
                <w:szCs w:val="18"/>
              </w:rPr>
            </w:pPr>
            <w:sdt>
              <w:sdtPr>
                <w:alias w:val="PACE dropdown selector"/>
                <w:id w:val="-21838910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FFCFC9"/>
                    <w:sz w:val="18"/>
                    <w:szCs w:val="18"/>
                    <w:shd w:val="clear" w:color="auto" w:fill="B10202"/>
                  </w:rPr>
                  <w:t>Analyze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and </w:t>
            </w:r>
            <w:sdt>
              <w:sdtPr>
                <w:alias w:val="PACE dropdown selector"/>
                <w:id w:val="-402556664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  <w:r>
              <w:rPr>
                <w:rFonts w:ascii="Google Sans" w:eastAsia="Google Sans" w:hAnsi="Google Sans" w:cs="Google Sans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138F9" w14:textId="77777777" w:rsidR="00AF6BBC" w:rsidRDefault="00AF6BBC">
            <w:pPr>
              <w:widowControl w:val="0"/>
              <w:numPr>
                <w:ilvl w:val="0"/>
                <w:numId w:val="7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6467" w14:textId="77777777" w:rsidR="00AF6BBC" w:rsidRDefault="00AF6BBC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AF6BBC" w14:paraId="6CB0CD78" w14:textId="7777777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CEC2C" w14:textId="77777777" w:rsidR="00AF6BB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5a</w:t>
            </w:r>
          </w:p>
        </w:tc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262E" w14:textId="77777777" w:rsidR="00AF6BB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2072729945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Evaluate the model</w:t>
                </w:r>
              </w:sdtContent>
            </w:sdt>
          </w:p>
          <w:p w14:paraId="1C5E9685" w14:textId="77777777" w:rsidR="00AF6BB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1673326465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11DB1" w14:textId="77777777" w:rsidR="00AF6BBC" w:rsidRDefault="00000000">
            <w:pPr>
              <w:widowControl w:val="0"/>
              <w:numPr>
                <w:ilvl w:val="0"/>
                <w:numId w:val="6"/>
              </w:numPr>
              <w:spacing w:after="200"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Determine the success of the model</w:t>
            </w:r>
          </w:p>
        </w:tc>
        <w:tc>
          <w:tcPr>
            <w:tcW w:w="28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D040A" w14:textId="77777777" w:rsidR="00AF6BBC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Harriet </w:t>
            </w:r>
            <w:proofErr w:type="spellStart"/>
            <w:r>
              <w:rPr>
                <w:sz w:val="16"/>
                <w:szCs w:val="16"/>
              </w:rPr>
              <w:t>Hadzic</w:t>
            </w:r>
            <w:proofErr w:type="spellEnd"/>
            <w:r>
              <w:rPr>
                <w:sz w:val="16"/>
                <w:szCs w:val="16"/>
              </w:rPr>
              <w:t xml:space="preserve"> — Director of Data Analysis</w:t>
            </w:r>
          </w:p>
        </w:tc>
      </w:tr>
      <w:tr w:rsidR="00AF6BBC" w14:paraId="292817CD" w14:textId="77777777">
        <w:tc>
          <w:tcPr>
            <w:tcW w:w="12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6CA1" w14:textId="77777777" w:rsidR="00AF6BB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3607" w14:textId="77777777" w:rsidR="00AF6BB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1021329819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Build a machine learning model</w:t>
                </w:r>
              </w:sdtContent>
            </w:sdt>
          </w:p>
          <w:p w14:paraId="1CE886B5" w14:textId="77777777" w:rsidR="00AF6BB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PACE dropdown selector"/>
                <w:id w:val="-1085917857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473821"/>
                    <w:sz w:val="18"/>
                    <w:szCs w:val="18"/>
                    <w:shd w:val="clear" w:color="auto" w:fill="FFE5A0"/>
                  </w:rPr>
                  <w:t>Construct</w:t>
                </w:r>
              </w:sdtContent>
            </w:sdt>
          </w:p>
        </w:tc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49144" w14:textId="77777777" w:rsidR="00AF6BBC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Final model</w:t>
            </w:r>
          </w:p>
        </w:tc>
        <w:tc>
          <w:tcPr>
            <w:tcW w:w="28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5AA6E" w14:textId="77777777" w:rsidR="00AF6BBC" w:rsidRDefault="00AF6BBC">
            <w:pPr>
              <w:widowControl w:val="0"/>
              <w:spacing w:line="240" w:lineRule="auto"/>
              <w:ind w:left="180"/>
              <w:rPr>
                <w:sz w:val="16"/>
                <w:szCs w:val="16"/>
                <w:highlight w:val="yellow"/>
              </w:rPr>
            </w:pPr>
          </w:p>
        </w:tc>
      </w:tr>
      <w:tr w:rsidR="00AF6BBC" w14:paraId="26BCD415" w14:textId="77777777">
        <w:tc>
          <w:tcPr>
            <w:tcW w:w="12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5E526" w14:textId="77777777" w:rsidR="00AF6BBC" w:rsidRDefault="00000000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6a</w:t>
            </w:r>
          </w:p>
        </w:tc>
        <w:tc>
          <w:tcPr>
            <w:tcW w:w="4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495D6" w14:textId="77777777" w:rsidR="00AF6BBC" w:rsidRDefault="00000000">
            <w:pPr>
              <w:widowControl w:val="0"/>
              <w:spacing w:before="200" w:after="200" w:line="480" w:lineRule="auto"/>
              <w:rPr>
                <w:rFonts w:ascii="Google Sans" w:eastAsia="Google Sans" w:hAnsi="Google Sans" w:cs="Google Sans"/>
                <w:b/>
                <w:sz w:val="16"/>
                <w:szCs w:val="16"/>
              </w:rPr>
            </w:pPr>
            <w:sdt>
              <w:sdtPr>
                <w:alias w:val="Milestone tasks"/>
                <w:id w:val="-503765926"/>
                <w:dropDownList>
                  <w:listItem w:displayText="Choose a task" w:value="Choose a task"/>
                  <w:listItem w:displayText="Compute descriptive statistics" w:value="Compute descriptive statistics"/>
                  <w:listItem w:displayText="Begin exploring the data" w:value="Begin exploring the data"/>
                  <w:listItem w:displayText="Select software/languages" w:value="Select software/languages"/>
                  <w:listItem w:displayText="Build a regression model" w:value="Build a regression model"/>
                  <w:listItem w:displayText="Evaluate the model" w:value="Evaluate the model"/>
                  <w:listItem w:displayText="Establish structure for project workflow (PACE)" w:value="Establish structure for project workflow (PACE)"/>
                  <w:listItem w:displayText="Compile summary information about the data" w:value="Compile summary information about the data"/>
                  <w:listItem w:displayText="Communicate final insights with stakeholders" w:value="Communicate final insights with stakeholders"/>
                  <w:listItem w:displayText="Build a machine learning model" w:value="Build a machine learning model"/>
                  <w:listItem w:displayText="Data exploration and cleaning" w:value="Data exploration and cleaning"/>
                  <w:listItem w:displayText="Write a project proposal" w:value="Write a project proposal"/>
                  <w:listItem w:displayText="Visualization building" w:value="Visualization building"/>
                  <w:listItem w:displayText="Conduct hypothesis testing" w:value="Conduct hypothesis testing"/>
                  <w:listItem w:displayText="Not necessary for this project " w:value="Not necessary for this project 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000000"/>
                    <w:sz w:val="16"/>
                    <w:szCs w:val="16"/>
                    <w:shd w:val="clear" w:color="auto" w:fill="E8EAED"/>
                  </w:rPr>
                  <w:t>Communicate final insights with stakeholders</w:t>
                </w:r>
              </w:sdtContent>
            </w:sdt>
            <w:sdt>
              <w:sdtPr>
                <w:alias w:val="PACE dropdown selector"/>
                <w:id w:val="1461108201"/>
                <w:dropDownList>
                  <w:listItem w:displayText="Select PACE stage" w:value="Select PACE stage"/>
                  <w:listItem w:displayText="Plan" w:value="Plan"/>
                  <w:listItem w:displayText="Analyze" w:value="Analyze"/>
                  <w:listItem w:displayText="Construct" w:value="Construct"/>
                  <w:listItem w:displayText="Execute" w:value="Execute"/>
                </w:dropDownList>
              </w:sdtPr>
              <w:sdtContent>
                <w:r>
                  <w:rPr>
                    <w:rFonts w:ascii="Google Sans" w:eastAsia="Google Sans" w:hAnsi="Google Sans" w:cs="Google Sans"/>
                    <w:b/>
                    <w:color w:val="D4EDBC"/>
                    <w:sz w:val="18"/>
                    <w:szCs w:val="18"/>
                    <w:shd w:val="clear" w:color="auto" w:fill="11734B"/>
                  </w:rPr>
                  <w:t>Execute</w:t>
                </w:r>
              </w:sdtContent>
            </w:sdt>
          </w:p>
        </w:tc>
        <w:tc>
          <w:tcPr>
            <w:tcW w:w="23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4DA9C" w14:textId="77777777" w:rsidR="00AF6BBC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Report to all stakeholders</w:t>
            </w:r>
          </w:p>
        </w:tc>
        <w:tc>
          <w:tcPr>
            <w:tcW w:w="28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4F0E" w14:textId="77777777" w:rsidR="00AF6BBC" w:rsidRDefault="00000000">
            <w:pPr>
              <w:widowControl w:val="0"/>
              <w:spacing w:line="240" w:lineRule="auto"/>
              <w:ind w:left="1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Harriet </w:t>
            </w:r>
            <w:proofErr w:type="spellStart"/>
            <w:r>
              <w:rPr>
                <w:sz w:val="16"/>
                <w:szCs w:val="16"/>
              </w:rPr>
              <w:t>Hadzic</w:t>
            </w:r>
            <w:proofErr w:type="spellEnd"/>
            <w:r>
              <w:rPr>
                <w:sz w:val="16"/>
                <w:szCs w:val="16"/>
              </w:rPr>
              <w:t xml:space="preserve"> — Director of Data Analysis</w:t>
            </w:r>
          </w:p>
        </w:tc>
      </w:tr>
    </w:tbl>
    <w:p w14:paraId="3520F72E" w14:textId="77777777" w:rsidR="00AF6BBC" w:rsidRDefault="00AF6BBC"/>
    <w:p w14:paraId="4CB77979" w14:textId="77777777" w:rsidR="00AF6BBC" w:rsidRDefault="00AF6BBC"/>
    <w:p w14:paraId="600D542C" w14:textId="77777777" w:rsidR="00056E2C" w:rsidRDefault="00056E2C"/>
    <w:p w14:paraId="444C10FE" w14:textId="77777777" w:rsidR="00056E2C" w:rsidRDefault="00056E2C"/>
    <w:p w14:paraId="35BC0806" w14:textId="77777777" w:rsidR="00AF6BBC" w:rsidRDefault="00000000">
      <w:pPr>
        <w:spacing w:line="240" w:lineRule="auto"/>
        <w:rPr>
          <w:highlight w:val="white"/>
        </w:rPr>
      </w:pPr>
      <w:bookmarkStart w:id="2" w:name="kix.k62kaea0idij" w:colFirst="0" w:colLast="0"/>
      <w:bookmarkEnd w:id="2"/>
      <w:r>
        <w:rPr>
          <w:b/>
        </w:rPr>
        <w:lastRenderedPageBreak/>
        <w:t>Note</w:t>
      </w:r>
      <w:r>
        <w:t xml:space="preserve">: The estimated times for the milestones in the example equate to the length of the courses where you will learn the necessary skills. </w:t>
      </w:r>
      <w:r>
        <w:rPr>
          <w:highlight w:val="white"/>
        </w:rPr>
        <w:t xml:space="preserve">The project timeline </w:t>
      </w:r>
      <w:r>
        <w:t xml:space="preserve">would most likely have tighter deadlines in a professional context involving </w:t>
      </w:r>
      <w:r>
        <w:rPr>
          <w:highlight w:val="white"/>
        </w:rPr>
        <w:t>actual clients and data scientists</w:t>
      </w:r>
      <w:r>
        <w:t>. For example:</w:t>
      </w:r>
    </w:p>
    <w:p w14:paraId="098CABB2" w14:textId="77777777" w:rsidR="00AF6BBC" w:rsidRDefault="00AF6BBC"/>
    <w:p w14:paraId="74A37326" w14:textId="77777777" w:rsidR="00AF6BBC" w:rsidRDefault="00000000">
      <w:pPr>
        <w:rPr>
          <w:highlight w:val="white"/>
        </w:rPr>
      </w:pPr>
      <w:r>
        <w:rPr>
          <w:highlight w:val="white"/>
        </w:rPr>
        <w:t>Milestone 1: 1-2 days</w:t>
      </w:r>
    </w:p>
    <w:p w14:paraId="3D856E71" w14:textId="77777777" w:rsidR="00AF6BBC" w:rsidRDefault="00000000">
      <w:pPr>
        <w:rPr>
          <w:highlight w:val="white"/>
        </w:rPr>
      </w:pPr>
      <w:r>
        <w:rPr>
          <w:highlight w:val="white"/>
        </w:rPr>
        <w:t>Milestone 2: 2-3 weeks</w:t>
      </w:r>
    </w:p>
    <w:p w14:paraId="42EAC5C9" w14:textId="77777777" w:rsidR="00AF6BBC" w:rsidRDefault="00000000">
      <w:pPr>
        <w:rPr>
          <w:highlight w:val="white"/>
        </w:rPr>
      </w:pPr>
      <w:r>
        <w:rPr>
          <w:highlight w:val="white"/>
        </w:rPr>
        <w:t>Milestone 3: 1 week</w:t>
      </w:r>
    </w:p>
    <w:p w14:paraId="43B2769A" w14:textId="77777777" w:rsidR="00AF6BBC" w:rsidRDefault="00000000">
      <w:pPr>
        <w:rPr>
          <w:highlight w:val="white"/>
        </w:rPr>
      </w:pPr>
      <w:r>
        <w:rPr>
          <w:highlight w:val="white"/>
        </w:rPr>
        <w:t>Milestone 4: 1 week</w:t>
      </w:r>
    </w:p>
    <w:p w14:paraId="307CCFD5" w14:textId="77777777" w:rsidR="00AF6BBC" w:rsidRDefault="00000000">
      <w:pPr>
        <w:rPr>
          <w:highlight w:val="white"/>
        </w:rPr>
      </w:pPr>
      <w:r>
        <w:rPr>
          <w:highlight w:val="white"/>
        </w:rPr>
        <w:t>Milestone 5: 1-2 weeks</w:t>
      </w:r>
    </w:p>
    <w:p w14:paraId="3F3DE8B5" w14:textId="77777777" w:rsidR="00AF6BBC" w:rsidRDefault="00AF6BBC"/>
    <w:p w14:paraId="451548C9" w14:textId="77777777" w:rsidR="00AF6BBC" w:rsidRDefault="00AF6BBC"/>
    <w:p w14:paraId="5C962979" w14:textId="77777777" w:rsidR="00AF6BBC" w:rsidRDefault="00AF6BBC"/>
    <w:p w14:paraId="07C1FABA" w14:textId="77777777" w:rsidR="00AF6BBC" w:rsidRDefault="00AF6BBC"/>
    <w:sectPr w:rsidR="00AF6BBC">
      <w:headerReference w:type="default" r:id="rId7"/>
      <w:footerReference w:type="default" r:id="rId8"/>
      <w:pgSz w:w="12240" w:h="15840"/>
      <w:pgMar w:top="1440" w:right="630" w:bottom="1440" w:left="81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F3570" w14:textId="77777777" w:rsidR="0012552B" w:rsidRDefault="0012552B">
      <w:pPr>
        <w:spacing w:line="240" w:lineRule="auto"/>
      </w:pPr>
      <w:r>
        <w:separator/>
      </w:r>
    </w:p>
  </w:endnote>
  <w:endnote w:type="continuationSeparator" w:id="0">
    <w:p w14:paraId="41F3BEB0" w14:textId="77777777" w:rsidR="0012552B" w:rsidRDefault="001255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9B849" w14:textId="77777777" w:rsidR="00AF6BBC" w:rsidRDefault="00AF6BB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5B5B4" w14:textId="77777777" w:rsidR="0012552B" w:rsidRDefault="0012552B">
      <w:pPr>
        <w:spacing w:line="240" w:lineRule="auto"/>
      </w:pPr>
      <w:r>
        <w:separator/>
      </w:r>
    </w:p>
  </w:footnote>
  <w:footnote w:type="continuationSeparator" w:id="0">
    <w:p w14:paraId="28C1180B" w14:textId="77777777" w:rsidR="0012552B" w:rsidRDefault="001255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06EA2" w14:textId="77777777" w:rsidR="00AF6BBC" w:rsidRDefault="00000000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  <w:r>
      <w:rPr>
        <w:rFonts w:ascii="Google Sans" w:eastAsia="Google Sans" w:hAnsi="Google Sans" w:cs="Google Sans"/>
        <w:b/>
        <w:noProof/>
        <w:sz w:val="20"/>
        <w:szCs w:val="20"/>
      </w:rPr>
      <w:drawing>
        <wp:inline distT="114300" distB="114300" distL="114300" distR="114300" wp14:anchorId="32275292" wp14:editId="2997834E">
          <wp:extent cx="461963" cy="46196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1963" cy="461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Google Sans" w:eastAsia="Google Sans" w:hAnsi="Google Sans" w:cs="Google Sans"/>
        <w:b/>
        <w:sz w:val="20"/>
        <w:szCs w:val="20"/>
      </w:rPr>
      <w:t xml:space="preserve">Course 1: </w:t>
    </w:r>
    <w:r>
      <w:rPr>
        <w:rFonts w:ascii="Google Sans" w:eastAsia="Google Sans" w:hAnsi="Google Sans" w:cs="Google Sans"/>
        <w:b/>
        <w:color w:val="1155CC"/>
        <w:sz w:val="20"/>
        <w:szCs w:val="20"/>
      </w:rPr>
      <w:t xml:space="preserve">Foundations of Data Science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34952021" wp14:editId="57FE4ED4">
          <wp:simplePos x="0" y="0"/>
          <wp:positionH relativeFrom="column">
            <wp:posOffset>-523874</wp:posOffset>
          </wp:positionH>
          <wp:positionV relativeFrom="paragraph">
            <wp:posOffset>-285749</wp:posOffset>
          </wp:positionV>
          <wp:extent cx="7784306" cy="9525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612"/>
                  <a:stretch>
                    <a:fillRect/>
                  </a:stretch>
                </pic:blipFill>
                <pic:spPr>
                  <a:xfrm>
                    <a:off x="0" y="0"/>
                    <a:ext cx="7784306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D711C9B" w14:textId="77777777" w:rsidR="00AF6BBC" w:rsidRDefault="00AF6BBC">
    <w:pPr>
      <w:ind w:left="450" w:hanging="450"/>
      <w:rPr>
        <w:rFonts w:ascii="Google Sans" w:eastAsia="Google Sans" w:hAnsi="Google Sans" w:cs="Google Sans"/>
        <w:b/>
        <w:color w:val="1155CC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B0F"/>
    <w:multiLevelType w:val="multilevel"/>
    <w:tmpl w:val="37C62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3A1B0D"/>
    <w:multiLevelType w:val="multilevel"/>
    <w:tmpl w:val="FF2490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1C6D62"/>
    <w:multiLevelType w:val="multilevel"/>
    <w:tmpl w:val="48205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F01CEF"/>
    <w:multiLevelType w:val="multilevel"/>
    <w:tmpl w:val="5E3C8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C584D04"/>
    <w:multiLevelType w:val="multilevel"/>
    <w:tmpl w:val="B51432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AE6F64"/>
    <w:multiLevelType w:val="multilevel"/>
    <w:tmpl w:val="4CB64D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564B77"/>
    <w:multiLevelType w:val="multilevel"/>
    <w:tmpl w:val="93746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3045A7"/>
    <w:multiLevelType w:val="multilevel"/>
    <w:tmpl w:val="CB144FD0"/>
    <w:lvl w:ilvl="0">
      <w:start w:val="1"/>
      <w:numFmt w:val="bullet"/>
      <w:lvlText w:val="●"/>
      <w:lvlJc w:val="left"/>
      <w:pPr>
        <w:ind w:left="180" w:hanging="18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26270176">
    <w:abstractNumId w:val="0"/>
  </w:num>
  <w:num w:numId="2" w16cid:durableId="1060709382">
    <w:abstractNumId w:val="4"/>
  </w:num>
  <w:num w:numId="3" w16cid:durableId="627735387">
    <w:abstractNumId w:val="6"/>
  </w:num>
  <w:num w:numId="4" w16cid:durableId="710610808">
    <w:abstractNumId w:val="5"/>
  </w:num>
  <w:num w:numId="5" w16cid:durableId="1011494853">
    <w:abstractNumId w:val="7"/>
  </w:num>
  <w:num w:numId="6" w16cid:durableId="1978338289">
    <w:abstractNumId w:val="2"/>
  </w:num>
  <w:num w:numId="7" w16cid:durableId="552620040">
    <w:abstractNumId w:val="3"/>
  </w:num>
  <w:num w:numId="8" w16cid:durableId="1776750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BBC"/>
    <w:rsid w:val="00056E2C"/>
    <w:rsid w:val="0012552B"/>
    <w:rsid w:val="00AF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CA6A4"/>
  <w15:docId w15:val="{4455D851-D803-4A93-9FDC-E54EC0C1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Fırat OLÇUM</cp:lastModifiedBy>
  <cp:revision>3</cp:revision>
  <dcterms:created xsi:type="dcterms:W3CDTF">2023-07-30T09:36:00Z</dcterms:created>
  <dcterms:modified xsi:type="dcterms:W3CDTF">2023-07-30T09:37:00Z</dcterms:modified>
</cp:coreProperties>
</file>