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CF31" w14:textId="77777777" w:rsidR="00114F77" w:rsidRPr="00101690" w:rsidRDefault="00114F77" w:rsidP="00D6260A">
      <w:pPr>
        <w:rPr>
          <w:rFonts w:ascii="Times New Roman" w:hAnsi="Times New Roman" w:cs="Times New Roman"/>
          <w:lang w:val="en-US"/>
        </w:rPr>
      </w:pPr>
    </w:p>
    <w:p w14:paraId="0C71C1F4" w14:textId="0B1ED61C" w:rsidR="00F1678C" w:rsidRPr="00101690" w:rsidRDefault="00F1678C" w:rsidP="00F1678C">
      <w:pPr>
        <w:jc w:val="center"/>
        <w:rPr>
          <w:rFonts w:ascii="Times New Roman" w:hAnsi="Times New Roman" w:cs="Times New Roman"/>
          <w:lang w:val="en-US"/>
        </w:rPr>
      </w:pPr>
      <w:r w:rsidRPr="00101690">
        <w:rPr>
          <w:rFonts w:ascii="Times New Roman" w:hAnsi="Times New Roman" w:cs="Times New Roman"/>
          <w:noProof/>
          <w:lang w:val="en-US"/>
        </w:rPr>
        <w:drawing>
          <wp:inline distT="0" distB="0" distL="0" distR="0" wp14:anchorId="3908A6A6" wp14:editId="69F86076">
            <wp:extent cx="1539240" cy="1539240"/>
            <wp:effectExtent l="0" t="0" r="3810" b="3810"/>
            <wp:docPr id="1436222941" name="Picture 2" descr="A logo with a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2941" name="Picture 2" descr="A logo with a su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48623AA0" w14:textId="77777777" w:rsidR="00F1678C" w:rsidRPr="00101690" w:rsidRDefault="00F1678C" w:rsidP="00D6260A">
      <w:pPr>
        <w:rPr>
          <w:rFonts w:ascii="Times New Roman" w:hAnsi="Times New Roman" w:cs="Times New Roman"/>
          <w:lang w:val="en-US"/>
        </w:rPr>
      </w:pPr>
    </w:p>
    <w:p w14:paraId="2D7FB883" w14:textId="50431936" w:rsidR="00D6260A" w:rsidRPr="00101690" w:rsidRDefault="00D6260A" w:rsidP="00114F77">
      <w:pPr>
        <w:jc w:val="center"/>
        <w:rPr>
          <w:rFonts w:ascii="Times New Roman" w:hAnsi="Times New Roman" w:cs="Times New Roman"/>
          <w:sz w:val="32"/>
          <w:szCs w:val="32"/>
          <w:lang w:val="en-US"/>
        </w:rPr>
      </w:pPr>
      <w:r w:rsidRPr="00101690">
        <w:rPr>
          <w:rFonts w:ascii="Times New Roman" w:hAnsi="Times New Roman" w:cs="Times New Roman"/>
          <w:b/>
          <w:bCs/>
          <w:sz w:val="32"/>
          <w:szCs w:val="32"/>
          <w:lang w:val="en-US"/>
        </w:rPr>
        <w:t>DOKUZ EYLUL UNIVERTSITY</w:t>
      </w:r>
    </w:p>
    <w:p w14:paraId="17D6450C" w14:textId="392B0795" w:rsidR="00D6260A" w:rsidRPr="00101690" w:rsidRDefault="00D6260A" w:rsidP="00114F77">
      <w:pPr>
        <w:jc w:val="center"/>
        <w:rPr>
          <w:rFonts w:ascii="Times New Roman" w:hAnsi="Times New Roman" w:cs="Times New Roman"/>
          <w:sz w:val="32"/>
          <w:szCs w:val="32"/>
          <w:lang w:val="en-US"/>
        </w:rPr>
      </w:pPr>
      <w:r w:rsidRPr="00101690">
        <w:rPr>
          <w:rFonts w:ascii="Times New Roman" w:hAnsi="Times New Roman" w:cs="Times New Roman"/>
          <w:b/>
          <w:bCs/>
          <w:sz w:val="32"/>
          <w:szCs w:val="32"/>
          <w:lang w:val="en-US"/>
        </w:rPr>
        <w:t>DEPARTMENT OF ELECTRICAL &amp;</w:t>
      </w:r>
    </w:p>
    <w:p w14:paraId="157C42B2" w14:textId="12238D77" w:rsidR="004F71F3" w:rsidRPr="00101690" w:rsidRDefault="00D6260A" w:rsidP="00114F77">
      <w:pPr>
        <w:jc w:val="center"/>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ELECTRONICS ENGINEERING</w:t>
      </w:r>
    </w:p>
    <w:p w14:paraId="3526F5B7" w14:textId="77777777" w:rsidR="00D6260A" w:rsidRPr="00101690" w:rsidRDefault="00D6260A" w:rsidP="00D6260A">
      <w:pPr>
        <w:rPr>
          <w:rFonts w:ascii="Times New Roman" w:hAnsi="Times New Roman" w:cs="Times New Roman"/>
          <w:b/>
          <w:bCs/>
          <w:lang w:val="en-US"/>
        </w:rPr>
      </w:pPr>
    </w:p>
    <w:p w14:paraId="425CE108" w14:textId="77777777" w:rsidR="00D6260A" w:rsidRPr="00101690" w:rsidRDefault="00D6260A" w:rsidP="00114F77">
      <w:pPr>
        <w:jc w:val="center"/>
        <w:rPr>
          <w:rFonts w:ascii="Times New Roman" w:hAnsi="Times New Roman" w:cs="Times New Roman"/>
          <w:lang w:val="en-US"/>
        </w:rPr>
      </w:pPr>
    </w:p>
    <w:p w14:paraId="39686B10" w14:textId="400C7CFF" w:rsidR="00D6260A" w:rsidRPr="00101690" w:rsidRDefault="00D6260A" w:rsidP="00114F77">
      <w:pPr>
        <w:jc w:val="center"/>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EED3509 Engineering Design 2</w:t>
      </w:r>
    </w:p>
    <w:p w14:paraId="3A242910" w14:textId="5FE32750" w:rsidR="00077072" w:rsidRPr="00101690" w:rsidRDefault="00077072" w:rsidP="00114F77">
      <w:pPr>
        <w:jc w:val="center"/>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Feasibility Report</w:t>
      </w:r>
    </w:p>
    <w:p w14:paraId="54341640" w14:textId="77777777" w:rsidR="00D6260A" w:rsidRPr="00101690" w:rsidRDefault="00D6260A" w:rsidP="00114F77">
      <w:pPr>
        <w:jc w:val="center"/>
        <w:rPr>
          <w:rFonts w:ascii="Times New Roman" w:hAnsi="Times New Roman" w:cs="Times New Roman"/>
          <w:b/>
          <w:bCs/>
          <w:sz w:val="32"/>
          <w:szCs w:val="32"/>
          <w:lang w:val="en-US"/>
        </w:rPr>
      </w:pPr>
    </w:p>
    <w:p w14:paraId="4203D852" w14:textId="77777777" w:rsidR="00D6260A" w:rsidRPr="00101690" w:rsidRDefault="00D6260A" w:rsidP="00114F77">
      <w:pPr>
        <w:jc w:val="center"/>
        <w:rPr>
          <w:rFonts w:ascii="Times New Roman" w:hAnsi="Times New Roman" w:cs="Times New Roman"/>
          <w:b/>
          <w:bCs/>
          <w:sz w:val="32"/>
          <w:szCs w:val="32"/>
          <w:lang w:val="en-US"/>
        </w:rPr>
      </w:pPr>
    </w:p>
    <w:p w14:paraId="02513D07" w14:textId="317D928F" w:rsidR="00D6260A" w:rsidRPr="00101690" w:rsidRDefault="00D6260A" w:rsidP="00114F77">
      <w:pPr>
        <w:jc w:val="center"/>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Tachometer Project</w:t>
      </w:r>
    </w:p>
    <w:p w14:paraId="6FD5FF0D" w14:textId="50C37CDD" w:rsidR="00D6260A" w:rsidRPr="00101690" w:rsidRDefault="00EC4E0F" w:rsidP="00114F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13/12/2024</w:t>
      </w:r>
    </w:p>
    <w:p w14:paraId="0CCC341A" w14:textId="77777777" w:rsidR="00114F77" w:rsidRPr="00101690" w:rsidRDefault="00114F77" w:rsidP="00114F77">
      <w:pPr>
        <w:jc w:val="center"/>
        <w:rPr>
          <w:rFonts w:ascii="Times New Roman" w:hAnsi="Times New Roman" w:cs="Times New Roman"/>
          <w:b/>
          <w:bCs/>
          <w:sz w:val="32"/>
          <w:szCs w:val="32"/>
          <w:lang w:val="en-US"/>
        </w:rPr>
      </w:pPr>
    </w:p>
    <w:p w14:paraId="009A45C2" w14:textId="77777777" w:rsidR="00114F77" w:rsidRPr="00101690" w:rsidRDefault="00114F77" w:rsidP="00114F77">
      <w:pPr>
        <w:jc w:val="center"/>
        <w:rPr>
          <w:rFonts w:ascii="Times New Roman" w:hAnsi="Times New Roman" w:cs="Times New Roman"/>
          <w:b/>
          <w:bCs/>
          <w:sz w:val="32"/>
          <w:szCs w:val="32"/>
          <w:lang w:val="en-US"/>
        </w:rPr>
      </w:pPr>
    </w:p>
    <w:p w14:paraId="59D23916" w14:textId="04B6E551" w:rsidR="00D6260A" w:rsidRPr="00101690" w:rsidRDefault="00114F77" w:rsidP="00114F77">
      <w:pPr>
        <w:jc w:val="right"/>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 xml:space="preserve">2022502199   </w:t>
      </w:r>
      <w:r w:rsidR="00D6260A" w:rsidRPr="00101690">
        <w:rPr>
          <w:rFonts w:ascii="Times New Roman" w:hAnsi="Times New Roman" w:cs="Times New Roman"/>
          <w:b/>
          <w:bCs/>
          <w:sz w:val="32"/>
          <w:szCs w:val="32"/>
          <w:lang w:val="en-US"/>
        </w:rPr>
        <w:t xml:space="preserve">Ömer </w:t>
      </w:r>
      <w:r w:rsidR="00D6260A" w:rsidRPr="003B467C">
        <w:rPr>
          <w:rFonts w:ascii="Times New Roman" w:hAnsi="Times New Roman" w:cs="Times New Roman"/>
          <w:b/>
          <w:bCs/>
          <w:sz w:val="32"/>
          <w:szCs w:val="32"/>
        </w:rPr>
        <w:t>Selçuk Yatağan</w:t>
      </w:r>
      <w:r w:rsidRPr="00101690">
        <w:rPr>
          <w:rFonts w:ascii="Times New Roman" w:hAnsi="Times New Roman" w:cs="Times New Roman"/>
          <w:b/>
          <w:bCs/>
          <w:sz w:val="32"/>
          <w:szCs w:val="32"/>
          <w:lang w:val="en-US"/>
        </w:rPr>
        <w:t xml:space="preserve"> </w:t>
      </w:r>
    </w:p>
    <w:p w14:paraId="1EAA782C" w14:textId="0000E1DB" w:rsidR="00D6260A" w:rsidRPr="00101690" w:rsidRDefault="00077072" w:rsidP="00114F77">
      <w:pPr>
        <w:jc w:val="right"/>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 xml:space="preserve">2021502093   </w:t>
      </w:r>
      <w:r w:rsidR="00D6260A" w:rsidRPr="00101690">
        <w:rPr>
          <w:rFonts w:ascii="Times New Roman" w:hAnsi="Times New Roman" w:cs="Times New Roman"/>
          <w:b/>
          <w:bCs/>
          <w:sz w:val="32"/>
          <w:szCs w:val="32"/>
          <w:lang w:val="en-US"/>
        </w:rPr>
        <w:t>Fırat Can Özkök</w:t>
      </w:r>
    </w:p>
    <w:p w14:paraId="510A28F7" w14:textId="3CE53419" w:rsidR="00D6260A" w:rsidRPr="00101690" w:rsidRDefault="00077072" w:rsidP="00114F77">
      <w:pPr>
        <w:jc w:val="right"/>
        <w:rPr>
          <w:rFonts w:ascii="Times New Roman" w:hAnsi="Times New Roman" w:cs="Times New Roman"/>
          <w:b/>
          <w:bCs/>
          <w:sz w:val="32"/>
          <w:szCs w:val="32"/>
          <w:lang w:val="en-US"/>
        </w:rPr>
      </w:pPr>
      <w:r w:rsidRPr="00101690">
        <w:rPr>
          <w:rFonts w:ascii="Times New Roman" w:hAnsi="Times New Roman" w:cs="Times New Roman"/>
          <w:b/>
          <w:bCs/>
          <w:sz w:val="32"/>
          <w:szCs w:val="32"/>
          <w:lang w:val="en-US"/>
        </w:rPr>
        <w:t xml:space="preserve"> 2020502011   </w:t>
      </w:r>
      <w:r w:rsidR="00D6260A" w:rsidRPr="003B467C">
        <w:rPr>
          <w:rFonts w:ascii="Times New Roman" w:hAnsi="Times New Roman" w:cs="Times New Roman"/>
          <w:b/>
          <w:bCs/>
          <w:sz w:val="32"/>
          <w:szCs w:val="32"/>
        </w:rPr>
        <w:t>Oğulcan Bağcı</w:t>
      </w:r>
    </w:p>
    <w:p w14:paraId="4E484906" w14:textId="77777777" w:rsidR="00D6260A" w:rsidRPr="00101690" w:rsidRDefault="00D6260A" w:rsidP="00114F77">
      <w:pPr>
        <w:jc w:val="right"/>
        <w:rPr>
          <w:rFonts w:ascii="Times New Roman" w:hAnsi="Times New Roman" w:cs="Times New Roman"/>
          <w:b/>
          <w:bCs/>
          <w:lang w:val="en-US"/>
        </w:rPr>
      </w:pPr>
    </w:p>
    <w:p w14:paraId="0875B30C" w14:textId="28681F6D" w:rsidR="00D6260A" w:rsidRPr="00101690" w:rsidRDefault="00D6260A" w:rsidP="00D6260A">
      <w:pPr>
        <w:rPr>
          <w:rFonts w:ascii="Times New Roman" w:hAnsi="Times New Roman" w:cs="Times New Roman"/>
          <w:b/>
          <w:bCs/>
          <w:lang w:val="en-US"/>
        </w:rPr>
      </w:pPr>
    </w:p>
    <w:p w14:paraId="7B661C1F" w14:textId="77777777" w:rsidR="00F1678C" w:rsidRPr="00101690" w:rsidRDefault="00F1678C" w:rsidP="00D6260A">
      <w:pPr>
        <w:rPr>
          <w:rFonts w:ascii="Times New Roman" w:hAnsi="Times New Roman" w:cs="Times New Roman"/>
          <w:b/>
          <w:bCs/>
          <w:lang w:val="en-US"/>
        </w:rPr>
      </w:pPr>
    </w:p>
    <w:sdt>
      <w:sdtPr>
        <w:rPr>
          <w:rFonts w:asciiTheme="minorHAnsi" w:eastAsiaTheme="minorHAnsi" w:hAnsiTheme="minorHAnsi" w:cstheme="minorBidi"/>
          <w:b w:val="0"/>
          <w:color w:val="auto"/>
          <w:kern w:val="2"/>
          <w:sz w:val="24"/>
          <w:szCs w:val="24"/>
          <w14:ligatures w14:val="standardContextual"/>
        </w:rPr>
        <w:id w:val="-799152565"/>
        <w:docPartObj>
          <w:docPartGallery w:val="Table of Contents"/>
          <w:docPartUnique/>
        </w:docPartObj>
      </w:sdtPr>
      <w:sdtEndPr>
        <w:rPr>
          <w:bCs/>
          <w:noProof/>
        </w:rPr>
      </w:sdtEndPr>
      <w:sdtContent>
        <w:p w14:paraId="2C1C7D14" w14:textId="5C84CC29" w:rsidR="00B61FB7" w:rsidRPr="00101690" w:rsidRDefault="00915602" w:rsidP="00915602">
          <w:pPr>
            <w:pStyle w:val="TBal"/>
            <w:jc w:val="center"/>
          </w:pPr>
          <w:r w:rsidRPr="00101690">
            <w:t>Table of Contents</w:t>
          </w:r>
        </w:p>
        <w:p w14:paraId="4534878B" w14:textId="2EBFDBBD" w:rsidR="00713993" w:rsidRDefault="00B61FB7">
          <w:pPr>
            <w:pStyle w:val="T1"/>
            <w:tabs>
              <w:tab w:val="right" w:leader="dot" w:pos="9062"/>
            </w:tabs>
            <w:rPr>
              <w:rFonts w:eastAsiaTheme="minorEastAsia"/>
              <w:noProof/>
              <w:lang w:eastAsia="tr-TR"/>
            </w:rPr>
          </w:pPr>
          <w:r w:rsidRPr="00101690">
            <w:rPr>
              <w:lang w:val="en-US"/>
            </w:rPr>
            <w:fldChar w:fldCharType="begin"/>
          </w:r>
          <w:r w:rsidRPr="00101690">
            <w:rPr>
              <w:lang w:val="en-US"/>
            </w:rPr>
            <w:instrText xml:space="preserve"> TOC \o "1-3" \h \z \u </w:instrText>
          </w:r>
          <w:r w:rsidRPr="00101690">
            <w:rPr>
              <w:lang w:val="en-US"/>
            </w:rPr>
            <w:fldChar w:fldCharType="separate"/>
          </w:r>
          <w:hyperlink w:anchor="_Toc185023051" w:history="1">
            <w:r w:rsidR="00713993" w:rsidRPr="0036446B">
              <w:rPr>
                <w:rStyle w:val="Kpr"/>
                <w:noProof/>
                <w:lang w:val="en-US"/>
              </w:rPr>
              <w:t>Abstract</w:t>
            </w:r>
            <w:r w:rsidR="00713993">
              <w:rPr>
                <w:noProof/>
                <w:webHidden/>
              </w:rPr>
              <w:tab/>
            </w:r>
            <w:r w:rsidR="00713993">
              <w:rPr>
                <w:noProof/>
                <w:webHidden/>
              </w:rPr>
              <w:fldChar w:fldCharType="begin"/>
            </w:r>
            <w:r w:rsidR="00713993">
              <w:rPr>
                <w:noProof/>
                <w:webHidden/>
              </w:rPr>
              <w:instrText xml:space="preserve"> PAGEREF _Toc185023051 \h </w:instrText>
            </w:r>
            <w:r w:rsidR="00713993">
              <w:rPr>
                <w:noProof/>
                <w:webHidden/>
              </w:rPr>
            </w:r>
            <w:r w:rsidR="00713993">
              <w:rPr>
                <w:noProof/>
                <w:webHidden/>
              </w:rPr>
              <w:fldChar w:fldCharType="separate"/>
            </w:r>
            <w:r w:rsidR="00713993">
              <w:rPr>
                <w:noProof/>
                <w:webHidden/>
              </w:rPr>
              <w:t>3</w:t>
            </w:r>
            <w:r w:rsidR="00713993">
              <w:rPr>
                <w:noProof/>
                <w:webHidden/>
              </w:rPr>
              <w:fldChar w:fldCharType="end"/>
            </w:r>
          </w:hyperlink>
        </w:p>
        <w:p w14:paraId="0B40C507" w14:textId="4B5AD000" w:rsidR="00713993" w:rsidRDefault="00713993">
          <w:pPr>
            <w:pStyle w:val="T1"/>
            <w:tabs>
              <w:tab w:val="right" w:leader="dot" w:pos="9062"/>
            </w:tabs>
            <w:rPr>
              <w:rFonts w:eastAsiaTheme="minorEastAsia"/>
              <w:noProof/>
              <w:lang w:eastAsia="tr-TR"/>
            </w:rPr>
          </w:pPr>
          <w:hyperlink w:anchor="_Toc185023052" w:history="1">
            <w:r w:rsidRPr="0036446B">
              <w:rPr>
                <w:rStyle w:val="Kpr"/>
                <w:noProof/>
                <w:lang w:val="en-US"/>
              </w:rPr>
              <w:t>Section 1: Introduction</w:t>
            </w:r>
            <w:r>
              <w:rPr>
                <w:noProof/>
                <w:webHidden/>
              </w:rPr>
              <w:tab/>
            </w:r>
            <w:r>
              <w:rPr>
                <w:noProof/>
                <w:webHidden/>
              </w:rPr>
              <w:fldChar w:fldCharType="begin"/>
            </w:r>
            <w:r>
              <w:rPr>
                <w:noProof/>
                <w:webHidden/>
              </w:rPr>
              <w:instrText xml:space="preserve"> PAGEREF _Toc185023052 \h </w:instrText>
            </w:r>
            <w:r>
              <w:rPr>
                <w:noProof/>
                <w:webHidden/>
              </w:rPr>
            </w:r>
            <w:r>
              <w:rPr>
                <w:noProof/>
                <w:webHidden/>
              </w:rPr>
              <w:fldChar w:fldCharType="separate"/>
            </w:r>
            <w:r>
              <w:rPr>
                <w:noProof/>
                <w:webHidden/>
              </w:rPr>
              <w:t>3</w:t>
            </w:r>
            <w:r>
              <w:rPr>
                <w:noProof/>
                <w:webHidden/>
              </w:rPr>
              <w:fldChar w:fldCharType="end"/>
            </w:r>
          </w:hyperlink>
        </w:p>
        <w:p w14:paraId="4ED355BD" w14:textId="07CEFED7" w:rsidR="00713993" w:rsidRDefault="00713993">
          <w:pPr>
            <w:pStyle w:val="T1"/>
            <w:tabs>
              <w:tab w:val="right" w:leader="dot" w:pos="9062"/>
            </w:tabs>
            <w:rPr>
              <w:rFonts w:eastAsiaTheme="minorEastAsia"/>
              <w:noProof/>
              <w:lang w:eastAsia="tr-TR"/>
            </w:rPr>
          </w:pPr>
          <w:hyperlink w:anchor="_Toc185023053" w:history="1">
            <w:r w:rsidRPr="0036446B">
              <w:rPr>
                <w:rStyle w:val="Kpr"/>
                <w:noProof/>
                <w:lang w:val="en-US"/>
              </w:rPr>
              <w:t>Section 2: Technical Feasibility</w:t>
            </w:r>
            <w:r>
              <w:rPr>
                <w:noProof/>
                <w:webHidden/>
              </w:rPr>
              <w:tab/>
            </w:r>
            <w:r>
              <w:rPr>
                <w:noProof/>
                <w:webHidden/>
              </w:rPr>
              <w:fldChar w:fldCharType="begin"/>
            </w:r>
            <w:r>
              <w:rPr>
                <w:noProof/>
                <w:webHidden/>
              </w:rPr>
              <w:instrText xml:space="preserve"> PAGEREF _Toc185023053 \h </w:instrText>
            </w:r>
            <w:r>
              <w:rPr>
                <w:noProof/>
                <w:webHidden/>
              </w:rPr>
            </w:r>
            <w:r>
              <w:rPr>
                <w:noProof/>
                <w:webHidden/>
              </w:rPr>
              <w:fldChar w:fldCharType="separate"/>
            </w:r>
            <w:r>
              <w:rPr>
                <w:noProof/>
                <w:webHidden/>
              </w:rPr>
              <w:t>3</w:t>
            </w:r>
            <w:r>
              <w:rPr>
                <w:noProof/>
                <w:webHidden/>
              </w:rPr>
              <w:fldChar w:fldCharType="end"/>
            </w:r>
          </w:hyperlink>
        </w:p>
        <w:p w14:paraId="1C8D1658" w14:textId="7181E80A" w:rsidR="00713993" w:rsidRDefault="00713993">
          <w:pPr>
            <w:pStyle w:val="T2"/>
            <w:tabs>
              <w:tab w:val="right" w:leader="dot" w:pos="9062"/>
            </w:tabs>
            <w:rPr>
              <w:rFonts w:eastAsiaTheme="minorEastAsia"/>
              <w:noProof/>
              <w:lang w:eastAsia="tr-TR"/>
            </w:rPr>
          </w:pPr>
          <w:hyperlink w:anchor="_Toc185023054" w:history="1">
            <w:r w:rsidRPr="0036446B">
              <w:rPr>
                <w:rStyle w:val="Kpr"/>
                <w:noProof/>
                <w:lang w:val="en-US"/>
              </w:rPr>
              <w:t>2.1: Sensor Selection</w:t>
            </w:r>
            <w:r>
              <w:rPr>
                <w:noProof/>
                <w:webHidden/>
              </w:rPr>
              <w:tab/>
            </w:r>
            <w:r>
              <w:rPr>
                <w:noProof/>
                <w:webHidden/>
              </w:rPr>
              <w:fldChar w:fldCharType="begin"/>
            </w:r>
            <w:r>
              <w:rPr>
                <w:noProof/>
                <w:webHidden/>
              </w:rPr>
              <w:instrText xml:space="preserve"> PAGEREF _Toc185023054 \h </w:instrText>
            </w:r>
            <w:r>
              <w:rPr>
                <w:noProof/>
                <w:webHidden/>
              </w:rPr>
            </w:r>
            <w:r>
              <w:rPr>
                <w:noProof/>
                <w:webHidden/>
              </w:rPr>
              <w:fldChar w:fldCharType="separate"/>
            </w:r>
            <w:r>
              <w:rPr>
                <w:noProof/>
                <w:webHidden/>
              </w:rPr>
              <w:t>3</w:t>
            </w:r>
            <w:r>
              <w:rPr>
                <w:noProof/>
                <w:webHidden/>
              </w:rPr>
              <w:fldChar w:fldCharType="end"/>
            </w:r>
          </w:hyperlink>
        </w:p>
        <w:p w14:paraId="6B9EE9E9" w14:textId="77EFC190" w:rsidR="00713993" w:rsidRDefault="00713993">
          <w:pPr>
            <w:pStyle w:val="T2"/>
            <w:tabs>
              <w:tab w:val="right" w:leader="dot" w:pos="9062"/>
            </w:tabs>
            <w:rPr>
              <w:rFonts w:eastAsiaTheme="minorEastAsia"/>
              <w:noProof/>
              <w:lang w:eastAsia="tr-TR"/>
            </w:rPr>
          </w:pPr>
          <w:hyperlink w:anchor="_Toc185023055" w:history="1">
            <w:r w:rsidRPr="0036446B">
              <w:rPr>
                <w:rStyle w:val="Kpr"/>
                <w:noProof/>
                <w:lang w:val="en-US"/>
              </w:rPr>
              <w:t>2.2 Clock Generation and Counting The 555 Timer Configuration</w:t>
            </w:r>
            <w:r>
              <w:rPr>
                <w:noProof/>
                <w:webHidden/>
              </w:rPr>
              <w:tab/>
            </w:r>
            <w:r>
              <w:rPr>
                <w:noProof/>
                <w:webHidden/>
              </w:rPr>
              <w:fldChar w:fldCharType="begin"/>
            </w:r>
            <w:r>
              <w:rPr>
                <w:noProof/>
                <w:webHidden/>
              </w:rPr>
              <w:instrText xml:space="preserve"> PAGEREF _Toc185023055 \h </w:instrText>
            </w:r>
            <w:r>
              <w:rPr>
                <w:noProof/>
                <w:webHidden/>
              </w:rPr>
            </w:r>
            <w:r>
              <w:rPr>
                <w:noProof/>
                <w:webHidden/>
              </w:rPr>
              <w:fldChar w:fldCharType="separate"/>
            </w:r>
            <w:r>
              <w:rPr>
                <w:noProof/>
                <w:webHidden/>
              </w:rPr>
              <w:t>3</w:t>
            </w:r>
            <w:r>
              <w:rPr>
                <w:noProof/>
                <w:webHidden/>
              </w:rPr>
              <w:fldChar w:fldCharType="end"/>
            </w:r>
          </w:hyperlink>
        </w:p>
        <w:p w14:paraId="4A807579" w14:textId="0889B36C" w:rsidR="00713993" w:rsidRDefault="00713993">
          <w:pPr>
            <w:pStyle w:val="T2"/>
            <w:tabs>
              <w:tab w:val="right" w:leader="dot" w:pos="9062"/>
            </w:tabs>
            <w:rPr>
              <w:rFonts w:eastAsiaTheme="minorEastAsia"/>
              <w:noProof/>
              <w:lang w:eastAsia="tr-TR"/>
            </w:rPr>
          </w:pPr>
          <w:hyperlink w:anchor="_Toc185023056" w:history="1">
            <w:r w:rsidRPr="0036446B">
              <w:rPr>
                <w:rStyle w:val="Kpr"/>
                <w:noProof/>
                <w:lang w:val="en-US"/>
              </w:rPr>
              <w:t>2.3 Signal Processing the TL082 Operational Amplifier</w:t>
            </w:r>
            <w:r>
              <w:rPr>
                <w:noProof/>
                <w:webHidden/>
              </w:rPr>
              <w:tab/>
            </w:r>
            <w:r>
              <w:rPr>
                <w:noProof/>
                <w:webHidden/>
              </w:rPr>
              <w:fldChar w:fldCharType="begin"/>
            </w:r>
            <w:r>
              <w:rPr>
                <w:noProof/>
                <w:webHidden/>
              </w:rPr>
              <w:instrText xml:space="preserve"> PAGEREF _Toc185023056 \h </w:instrText>
            </w:r>
            <w:r>
              <w:rPr>
                <w:noProof/>
                <w:webHidden/>
              </w:rPr>
            </w:r>
            <w:r>
              <w:rPr>
                <w:noProof/>
                <w:webHidden/>
              </w:rPr>
              <w:fldChar w:fldCharType="separate"/>
            </w:r>
            <w:r>
              <w:rPr>
                <w:noProof/>
                <w:webHidden/>
              </w:rPr>
              <w:t>4</w:t>
            </w:r>
            <w:r>
              <w:rPr>
                <w:noProof/>
                <w:webHidden/>
              </w:rPr>
              <w:fldChar w:fldCharType="end"/>
            </w:r>
          </w:hyperlink>
        </w:p>
        <w:p w14:paraId="3D27771A" w14:textId="3D33C7E5" w:rsidR="00713993" w:rsidRDefault="00713993">
          <w:pPr>
            <w:pStyle w:val="T1"/>
            <w:tabs>
              <w:tab w:val="right" w:leader="dot" w:pos="9062"/>
            </w:tabs>
            <w:rPr>
              <w:rFonts w:eastAsiaTheme="minorEastAsia"/>
              <w:noProof/>
              <w:lang w:eastAsia="tr-TR"/>
            </w:rPr>
          </w:pPr>
          <w:hyperlink w:anchor="_Toc185023057" w:history="1">
            <w:r w:rsidRPr="0036446B">
              <w:rPr>
                <w:rStyle w:val="Kpr"/>
                <w:noProof/>
                <w:lang w:val="en-US"/>
              </w:rPr>
              <w:t>Section 3: Methodology</w:t>
            </w:r>
            <w:r>
              <w:rPr>
                <w:noProof/>
                <w:webHidden/>
              </w:rPr>
              <w:tab/>
            </w:r>
            <w:r>
              <w:rPr>
                <w:noProof/>
                <w:webHidden/>
              </w:rPr>
              <w:fldChar w:fldCharType="begin"/>
            </w:r>
            <w:r>
              <w:rPr>
                <w:noProof/>
                <w:webHidden/>
              </w:rPr>
              <w:instrText xml:space="preserve"> PAGEREF _Toc185023057 \h </w:instrText>
            </w:r>
            <w:r>
              <w:rPr>
                <w:noProof/>
                <w:webHidden/>
              </w:rPr>
            </w:r>
            <w:r>
              <w:rPr>
                <w:noProof/>
                <w:webHidden/>
              </w:rPr>
              <w:fldChar w:fldCharType="separate"/>
            </w:r>
            <w:r>
              <w:rPr>
                <w:noProof/>
                <w:webHidden/>
              </w:rPr>
              <w:t>4</w:t>
            </w:r>
            <w:r>
              <w:rPr>
                <w:noProof/>
                <w:webHidden/>
              </w:rPr>
              <w:fldChar w:fldCharType="end"/>
            </w:r>
          </w:hyperlink>
        </w:p>
        <w:p w14:paraId="2E10F99D" w14:textId="413E9DB9" w:rsidR="00713993" w:rsidRDefault="00713993">
          <w:pPr>
            <w:pStyle w:val="T2"/>
            <w:tabs>
              <w:tab w:val="right" w:leader="dot" w:pos="9062"/>
            </w:tabs>
            <w:rPr>
              <w:rFonts w:eastAsiaTheme="minorEastAsia"/>
              <w:noProof/>
              <w:lang w:eastAsia="tr-TR"/>
            </w:rPr>
          </w:pPr>
          <w:hyperlink w:anchor="_Toc185023058" w:history="1">
            <w:r w:rsidRPr="0036446B">
              <w:rPr>
                <w:rStyle w:val="Kpr"/>
                <w:noProof/>
                <w:kern w:val="0"/>
                <w:lang w:val="en-US" w:eastAsia="tr-TR"/>
                <w14:ligatures w14:val="none"/>
              </w:rPr>
              <w:t>3.1 Motor Selection:</w:t>
            </w:r>
            <w:r>
              <w:rPr>
                <w:noProof/>
                <w:webHidden/>
              </w:rPr>
              <w:tab/>
            </w:r>
            <w:r>
              <w:rPr>
                <w:noProof/>
                <w:webHidden/>
              </w:rPr>
              <w:fldChar w:fldCharType="begin"/>
            </w:r>
            <w:r>
              <w:rPr>
                <w:noProof/>
                <w:webHidden/>
              </w:rPr>
              <w:instrText xml:space="preserve"> PAGEREF _Toc185023058 \h </w:instrText>
            </w:r>
            <w:r>
              <w:rPr>
                <w:noProof/>
                <w:webHidden/>
              </w:rPr>
            </w:r>
            <w:r>
              <w:rPr>
                <w:noProof/>
                <w:webHidden/>
              </w:rPr>
              <w:fldChar w:fldCharType="separate"/>
            </w:r>
            <w:r>
              <w:rPr>
                <w:noProof/>
                <w:webHidden/>
              </w:rPr>
              <w:t>4</w:t>
            </w:r>
            <w:r>
              <w:rPr>
                <w:noProof/>
                <w:webHidden/>
              </w:rPr>
              <w:fldChar w:fldCharType="end"/>
            </w:r>
          </w:hyperlink>
        </w:p>
        <w:p w14:paraId="5C44B55B" w14:textId="28BD9826" w:rsidR="00713993" w:rsidRDefault="00713993">
          <w:pPr>
            <w:pStyle w:val="T2"/>
            <w:tabs>
              <w:tab w:val="right" w:leader="dot" w:pos="9062"/>
            </w:tabs>
            <w:rPr>
              <w:rFonts w:eastAsiaTheme="minorEastAsia"/>
              <w:noProof/>
              <w:lang w:eastAsia="tr-TR"/>
            </w:rPr>
          </w:pPr>
          <w:hyperlink w:anchor="_Toc185023059" w:history="1">
            <w:r w:rsidRPr="0036446B">
              <w:rPr>
                <w:rStyle w:val="Kpr"/>
                <w:noProof/>
                <w:lang w:val="en-US"/>
              </w:rPr>
              <w:t>3.2 Sensor Selection:</w:t>
            </w:r>
            <w:r>
              <w:rPr>
                <w:noProof/>
                <w:webHidden/>
              </w:rPr>
              <w:tab/>
            </w:r>
            <w:r>
              <w:rPr>
                <w:noProof/>
                <w:webHidden/>
              </w:rPr>
              <w:fldChar w:fldCharType="begin"/>
            </w:r>
            <w:r>
              <w:rPr>
                <w:noProof/>
                <w:webHidden/>
              </w:rPr>
              <w:instrText xml:space="preserve"> PAGEREF _Toc185023059 \h </w:instrText>
            </w:r>
            <w:r>
              <w:rPr>
                <w:noProof/>
                <w:webHidden/>
              </w:rPr>
            </w:r>
            <w:r>
              <w:rPr>
                <w:noProof/>
                <w:webHidden/>
              </w:rPr>
              <w:fldChar w:fldCharType="separate"/>
            </w:r>
            <w:r>
              <w:rPr>
                <w:noProof/>
                <w:webHidden/>
              </w:rPr>
              <w:t>4</w:t>
            </w:r>
            <w:r>
              <w:rPr>
                <w:noProof/>
                <w:webHidden/>
              </w:rPr>
              <w:fldChar w:fldCharType="end"/>
            </w:r>
          </w:hyperlink>
        </w:p>
        <w:p w14:paraId="52EE3C2C" w14:textId="0E0D9E96" w:rsidR="00713993" w:rsidRDefault="00713993">
          <w:pPr>
            <w:pStyle w:val="T2"/>
            <w:tabs>
              <w:tab w:val="right" w:leader="dot" w:pos="9062"/>
            </w:tabs>
            <w:rPr>
              <w:rFonts w:eastAsiaTheme="minorEastAsia"/>
              <w:noProof/>
              <w:lang w:eastAsia="tr-TR"/>
            </w:rPr>
          </w:pPr>
          <w:hyperlink w:anchor="_Toc185023060" w:history="1">
            <w:r w:rsidRPr="0036446B">
              <w:rPr>
                <w:rStyle w:val="Kpr"/>
                <w:noProof/>
                <w:lang w:val="en-US"/>
              </w:rPr>
              <w:t>3.3 Sensor Signal Processing:</w:t>
            </w:r>
            <w:r>
              <w:rPr>
                <w:noProof/>
                <w:webHidden/>
              </w:rPr>
              <w:tab/>
            </w:r>
            <w:r>
              <w:rPr>
                <w:noProof/>
                <w:webHidden/>
              </w:rPr>
              <w:fldChar w:fldCharType="begin"/>
            </w:r>
            <w:r>
              <w:rPr>
                <w:noProof/>
                <w:webHidden/>
              </w:rPr>
              <w:instrText xml:space="preserve"> PAGEREF _Toc185023060 \h </w:instrText>
            </w:r>
            <w:r>
              <w:rPr>
                <w:noProof/>
                <w:webHidden/>
              </w:rPr>
            </w:r>
            <w:r>
              <w:rPr>
                <w:noProof/>
                <w:webHidden/>
              </w:rPr>
              <w:fldChar w:fldCharType="separate"/>
            </w:r>
            <w:r>
              <w:rPr>
                <w:noProof/>
                <w:webHidden/>
              </w:rPr>
              <w:t>4</w:t>
            </w:r>
            <w:r>
              <w:rPr>
                <w:noProof/>
                <w:webHidden/>
              </w:rPr>
              <w:fldChar w:fldCharType="end"/>
            </w:r>
          </w:hyperlink>
        </w:p>
        <w:p w14:paraId="18875534" w14:textId="25D50A6A" w:rsidR="00713993" w:rsidRDefault="00713993">
          <w:pPr>
            <w:pStyle w:val="T2"/>
            <w:tabs>
              <w:tab w:val="right" w:leader="dot" w:pos="9062"/>
            </w:tabs>
            <w:rPr>
              <w:rFonts w:eastAsiaTheme="minorEastAsia"/>
              <w:noProof/>
              <w:lang w:eastAsia="tr-TR"/>
            </w:rPr>
          </w:pPr>
          <w:hyperlink w:anchor="_Toc185023061" w:history="1">
            <w:r w:rsidRPr="0036446B">
              <w:rPr>
                <w:rStyle w:val="Kpr"/>
                <w:noProof/>
                <w:lang w:val="en-US"/>
              </w:rPr>
              <w:t>3.4 Output Display:</w:t>
            </w:r>
            <w:r>
              <w:rPr>
                <w:noProof/>
                <w:webHidden/>
              </w:rPr>
              <w:tab/>
            </w:r>
            <w:r>
              <w:rPr>
                <w:noProof/>
                <w:webHidden/>
              </w:rPr>
              <w:fldChar w:fldCharType="begin"/>
            </w:r>
            <w:r>
              <w:rPr>
                <w:noProof/>
                <w:webHidden/>
              </w:rPr>
              <w:instrText xml:space="preserve"> PAGEREF _Toc185023061 \h </w:instrText>
            </w:r>
            <w:r>
              <w:rPr>
                <w:noProof/>
                <w:webHidden/>
              </w:rPr>
            </w:r>
            <w:r>
              <w:rPr>
                <w:noProof/>
                <w:webHidden/>
              </w:rPr>
              <w:fldChar w:fldCharType="separate"/>
            </w:r>
            <w:r>
              <w:rPr>
                <w:noProof/>
                <w:webHidden/>
              </w:rPr>
              <w:t>4</w:t>
            </w:r>
            <w:r>
              <w:rPr>
                <w:noProof/>
                <w:webHidden/>
              </w:rPr>
              <w:fldChar w:fldCharType="end"/>
            </w:r>
          </w:hyperlink>
        </w:p>
        <w:p w14:paraId="1ADC70FA" w14:textId="6A12BFD3" w:rsidR="00713993" w:rsidRDefault="00713993">
          <w:pPr>
            <w:pStyle w:val="T2"/>
            <w:tabs>
              <w:tab w:val="right" w:leader="dot" w:pos="9062"/>
            </w:tabs>
            <w:rPr>
              <w:rFonts w:eastAsiaTheme="minorEastAsia"/>
              <w:noProof/>
              <w:lang w:eastAsia="tr-TR"/>
            </w:rPr>
          </w:pPr>
          <w:hyperlink w:anchor="_Toc185023062" w:history="1">
            <w:r w:rsidRPr="0036446B">
              <w:rPr>
                <w:rStyle w:val="Kpr"/>
                <w:noProof/>
                <w:lang w:val="en-US"/>
              </w:rPr>
              <w:t>3.5 Circuit Design:</w:t>
            </w:r>
            <w:r>
              <w:rPr>
                <w:noProof/>
                <w:webHidden/>
              </w:rPr>
              <w:tab/>
            </w:r>
            <w:r>
              <w:rPr>
                <w:noProof/>
                <w:webHidden/>
              </w:rPr>
              <w:fldChar w:fldCharType="begin"/>
            </w:r>
            <w:r>
              <w:rPr>
                <w:noProof/>
                <w:webHidden/>
              </w:rPr>
              <w:instrText xml:space="preserve"> PAGEREF _Toc185023062 \h </w:instrText>
            </w:r>
            <w:r>
              <w:rPr>
                <w:noProof/>
                <w:webHidden/>
              </w:rPr>
            </w:r>
            <w:r>
              <w:rPr>
                <w:noProof/>
                <w:webHidden/>
              </w:rPr>
              <w:fldChar w:fldCharType="separate"/>
            </w:r>
            <w:r>
              <w:rPr>
                <w:noProof/>
                <w:webHidden/>
              </w:rPr>
              <w:t>5</w:t>
            </w:r>
            <w:r>
              <w:rPr>
                <w:noProof/>
                <w:webHidden/>
              </w:rPr>
              <w:fldChar w:fldCharType="end"/>
            </w:r>
          </w:hyperlink>
        </w:p>
        <w:p w14:paraId="15E6EC6E" w14:textId="06A33DC1" w:rsidR="00713993" w:rsidRDefault="00713993">
          <w:pPr>
            <w:pStyle w:val="T1"/>
            <w:tabs>
              <w:tab w:val="right" w:leader="dot" w:pos="9062"/>
            </w:tabs>
            <w:rPr>
              <w:rFonts w:eastAsiaTheme="minorEastAsia"/>
              <w:noProof/>
              <w:lang w:eastAsia="tr-TR"/>
            </w:rPr>
          </w:pPr>
          <w:hyperlink w:anchor="_Toc185023063" w:history="1">
            <w:r w:rsidRPr="0036446B">
              <w:rPr>
                <w:rStyle w:val="Kpr"/>
                <w:noProof/>
                <w:lang w:val="en-US"/>
              </w:rPr>
              <w:t>Section 4: Financial feasibility</w:t>
            </w:r>
            <w:r>
              <w:rPr>
                <w:noProof/>
                <w:webHidden/>
              </w:rPr>
              <w:tab/>
            </w:r>
            <w:r>
              <w:rPr>
                <w:noProof/>
                <w:webHidden/>
              </w:rPr>
              <w:fldChar w:fldCharType="begin"/>
            </w:r>
            <w:r>
              <w:rPr>
                <w:noProof/>
                <w:webHidden/>
              </w:rPr>
              <w:instrText xml:space="preserve"> PAGEREF _Toc185023063 \h </w:instrText>
            </w:r>
            <w:r>
              <w:rPr>
                <w:noProof/>
                <w:webHidden/>
              </w:rPr>
            </w:r>
            <w:r>
              <w:rPr>
                <w:noProof/>
                <w:webHidden/>
              </w:rPr>
              <w:fldChar w:fldCharType="separate"/>
            </w:r>
            <w:r>
              <w:rPr>
                <w:noProof/>
                <w:webHidden/>
              </w:rPr>
              <w:t>5</w:t>
            </w:r>
            <w:r>
              <w:rPr>
                <w:noProof/>
                <w:webHidden/>
              </w:rPr>
              <w:fldChar w:fldCharType="end"/>
            </w:r>
          </w:hyperlink>
        </w:p>
        <w:p w14:paraId="570907FC" w14:textId="18023183" w:rsidR="00713993" w:rsidRDefault="00713993">
          <w:pPr>
            <w:pStyle w:val="T2"/>
            <w:tabs>
              <w:tab w:val="right" w:leader="dot" w:pos="9062"/>
            </w:tabs>
            <w:rPr>
              <w:rFonts w:eastAsiaTheme="minorEastAsia"/>
              <w:noProof/>
              <w:lang w:eastAsia="tr-TR"/>
            </w:rPr>
          </w:pPr>
          <w:hyperlink w:anchor="_Toc185023064" w:history="1">
            <w:r w:rsidRPr="0036446B">
              <w:rPr>
                <w:rStyle w:val="Kpr"/>
                <w:noProof/>
                <w:lang w:val="en-US"/>
              </w:rPr>
              <w:t>4.1 Possible Cost:</w:t>
            </w:r>
            <w:r>
              <w:rPr>
                <w:noProof/>
                <w:webHidden/>
              </w:rPr>
              <w:tab/>
            </w:r>
            <w:r>
              <w:rPr>
                <w:noProof/>
                <w:webHidden/>
              </w:rPr>
              <w:fldChar w:fldCharType="begin"/>
            </w:r>
            <w:r>
              <w:rPr>
                <w:noProof/>
                <w:webHidden/>
              </w:rPr>
              <w:instrText xml:space="preserve"> PAGEREF _Toc185023064 \h </w:instrText>
            </w:r>
            <w:r>
              <w:rPr>
                <w:noProof/>
                <w:webHidden/>
              </w:rPr>
            </w:r>
            <w:r>
              <w:rPr>
                <w:noProof/>
                <w:webHidden/>
              </w:rPr>
              <w:fldChar w:fldCharType="separate"/>
            </w:r>
            <w:r>
              <w:rPr>
                <w:noProof/>
                <w:webHidden/>
              </w:rPr>
              <w:t>5</w:t>
            </w:r>
            <w:r>
              <w:rPr>
                <w:noProof/>
                <w:webHidden/>
              </w:rPr>
              <w:fldChar w:fldCharType="end"/>
            </w:r>
          </w:hyperlink>
        </w:p>
        <w:p w14:paraId="10842817" w14:textId="6312DB90" w:rsidR="00713993" w:rsidRDefault="00713993">
          <w:pPr>
            <w:pStyle w:val="T1"/>
            <w:tabs>
              <w:tab w:val="right" w:leader="dot" w:pos="9062"/>
            </w:tabs>
            <w:rPr>
              <w:rFonts w:eastAsiaTheme="minorEastAsia"/>
              <w:noProof/>
              <w:lang w:eastAsia="tr-TR"/>
            </w:rPr>
          </w:pPr>
          <w:hyperlink w:anchor="_Toc185023065" w:history="1">
            <w:r w:rsidRPr="0036446B">
              <w:rPr>
                <w:rStyle w:val="Kpr"/>
                <w:noProof/>
                <w:lang w:val="en-US"/>
              </w:rPr>
              <w:t>Section 5 Conclusion</w:t>
            </w:r>
            <w:r>
              <w:rPr>
                <w:noProof/>
                <w:webHidden/>
              </w:rPr>
              <w:tab/>
            </w:r>
            <w:r>
              <w:rPr>
                <w:noProof/>
                <w:webHidden/>
              </w:rPr>
              <w:fldChar w:fldCharType="begin"/>
            </w:r>
            <w:r>
              <w:rPr>
                <w:noProof/>
                <w:webHidden/>
              </w:rPr>
              <w:instrText xml:space="preserve"> PAGEREF _Toc185023065 \h </w:instrText>
            </w:r>
            <w:r>
              <w:rPr>
                <w:noProof/>
                <w:webHidden/>
              </w:rPr>
            </w:r>
            <w:r>
              <w:rPr>
                <w:noProof/>
                <w:webHidden/>
              </w:rPr>
              <w:fldChar w:fldCharType="separate"/>
            </w:r>
            <w:r>
              <w:rPr>
                <w:noProof/>
                <w:webHidden/>
              </w:rPr>
              <w:t>6</w:t>
            </w:r>
            <w:r>
              <w:rPr>
                <w:noProof/>
                <w:webHidden/>
              </w:rPr>
              <w:fldChar w:fldCharType="end"/>
            </w:r>
          </w:hyperlink>
        </w:p>
        <w:p w14:paraId="3902B028" w14:textId="092CD22C" w:rsidR="00713993" w:rsidRDefault="00713993">
          <w:pPr>
            <w:pStyle w:val="T1"/>
            <w:tabs>
              <w:tab w:val="right" w:leader="dot" w:pos="9062"/>
            </w:tabs>
            <w:rPr>
              <w:rFonts w:eastAsiaTheme="minorEastAsia"/>
              <w:noProof/>
              <w:lang w:eastAsia="tr-TR"/>
            </w:rPr>
          </w:pPr>
          <w:hyperlink w:anchor="_Toc185023066" w:history="1">
            <w:r w:rsidRPr="0036446B">
              <w:rPr>
                <w:rStyle w:val="Kpr"/>
                <w:noProof/>
                <w:lang w:val="en-US"/>
              </w:rPr>
              <w:t xml:space="preserve">Section 6 </w:t>
            </w:r>
            <w:r w:rsidRPr="0036446B">
              <w:rPr>
                <w:rStyle w:val="Kpr"/>
                <w:rFonts w:eastAsia="Times New Roman"/>
                <w:noProof/>
                <w:lang w:val="en-US"/>
              </w:rPr>
              <w:t>References</w:t>
            </w:r>
            <w:r>
              <w:rPr>
                <w:noProof/>
                <w:webHidden/>
              </w:rPr>
              <w:tab/>
            </w:r>
            <w:r>
              <w:rPr>
                <w:noProof/>
                <w:webHidden/>
              </w:rPr>
              <w:fldChar w:fldCharType="begin"/>
            </w:r>
            <w:r>
              <w:rPr>
                <w:noProof/>
                <w:webHidden/>
              </w:rPr>
              <w:instrText xml:space="preserve"> PAGEREF _Toc185023066 \h </w:instrText>
            </w:r>
            <w:r>
              <w:rPr>
                <w:noProof/>
                <w:webHidden/>
              </w:rPr>
            </w:r>
            <w:r>
              <w:rPr>
                <w:noProof/>
                <w:webHidden/>
              </w:rPr>
              <w:fldChar w:fldCharType="separate"/>
            </w:r>
            <w:r>
              <w:rPr>
                <w:noProof/>
                <w:webHidden/>
              </w:rPr>
              <w:t>7</w:t>
            </w:r>
            <w:r>
              <w:rPr>
                <w:noProof/>
                <w:webHidden/>
              </w:rPr>
              <w:fldChar w:fldCharType="end"/>
            </w:r>
          </w:hyperlink>
        </w:p>
        <w:p w14:paraId="59C812ED" w14:textId="372CB20B" w:rsidR="00B61FB7" w:rsidRPr="00101690" w:rsidRDefault="00B61FB7" w:rsidP="00101690">
          <w:pPr>
            <w:rPr>
              <w:lang w:val="en-US"/>
            </w:rPr>
          </w:pPr>
          <w:r w:rsidRPr="00101690">
            <w:rPr>
              <w:b/>
              <w:bCs/>
              <w:noProof/>
              <w:lang w:val="en-US"/>
            </w:rPr>
            <w:fldChar w:fldCharType="end"/>
          </w:r>
        </w:p>
      </w:sdtContent>
    </w:sdt>
    <w:p w14:paraId="11DBF751" w14:textId="77777777" w:rsidR="00915602" w:rsidRPr="00101690" w:rsidRDefault="00915602" w:rsidP="00915602">
      <w:pPr>
        <w:rPr>
          <w:lang w:val="en-US"/>
        </w:rPr>
      </w:pPr>
    </w:p>
    <w:p w14:paraId="592E23E3" w14:textId="77777777" w:rsidR="00915602" w:rsidRPr="00101690" w:rsidRDefault="00915602" w:rsidP="00915602">
      <w:pPr>
        <w:rPr>
          <w:lang w:val="en-US"/>
        </w:rPr>
      </w:pPr>
    </w:p>
    <w:p w14:paraId="669E554E" w14:textId="77777777" w:rsidR="00915602" w:rsidRPr="00101690" w:rsidRDefault="00915602" w:rsidP="00915602">
      <w:pPr>
        <w:rPr>
          <w:lang w:val="en-US"/>
        </w:rPr>
      </w:pPr>
    </w:p>
    <w:p w14:paraId="56ECEA35" w14:textId="77777777" w:rsidR="00915602" w:rsidRPr="00101690" w:rsidRDefault="00915602" w:rsidP="00915602">
      <w:pPr>
        <w:rPr>
          <w:lang w:val="en-US"/>
        </w:rPr>
      </w:pPr>
    </w:p>
    <w:p w14:paraId="68640158" w14:textId="77777777" w:rsidR="00915602" w:rsidRPr="00101690" w:rsidRDefault="00915602" w:rsidP="00915602">
      <w:pPr>
        <w:rPr>
          <w:lang w:val="en-US"/>
        </w:rPr>
      </w:pPr>
    </w:p>
    <w:p w14:paraId="066FA46F" w14:textId="0358BDCC" w:rsidR="00915602" w:rsidRPr="00101690" w:rsidRDefault="00915602" w:rsidP="00915602">
      <w:pPr>
        <w:rPr>
          <w:lang w:val="en-US"/>
        </w:rPr>
      </w:pPr>
    </w:p>
    <w:p w14:paraId="0BDED2B9" w14:textId="77777777" w:rsidR="00915602" w:rsidRPr="00101690" w:rsidRDefault="00915602" w:rsidP="00915602">
      <w:pPr>
        <w:rPr>
          <w:lang w:val="en-US"/>
        </w:rPr>
      </w:pPr>
    </w:p>
    <w:p w14:paraId="785FBA50" w14:textId="77777777" w:rsidR="00915602" w:rsidRPr="00101690" w:rsidRDefault="00915602" w:rsidP="00915602">
      <w:pPr>
        <w:rPr>
          <w:lang w:val="en-US"/>
        </w:rPr>
      </w:pPr>
    </w:p>
    <w:p w14:paraId="6BEEF9E3" w14:textId="77777777" w:rsidR="00915602" w:rsidRPr="00101690" w:rsidRDefault="00915602" w:rsidP="00915602">
      <w:pPr>
        <w:rPr>
          <w:lang w:val="en-US"/>
        </w:rPr>
      </w:pPr>
    </w:p>
    <w:p w14:paraId="54A728B7" w14:textId="77777777" w:rsidR="00915602" w:rsidRPr="00101690" w:rsidRDefault="00915602" w:rsidP="00915602">
      <w:pPr>
        <w:rPr>
          <w:lang w:val="en-US"/>
        </w:rPr>
      </w:pPr>
    </w:p>
    <w:p w14:paraId="25383C05" w14:textId="77777777" w:rsidR="00915602" w:rsidRPr="00101690" w:rsidRDefault="00915602" w:rsidP="00915602">
      <w:pPr>
        <w:rPr>
          <w:lang w:val="en-US"/>
        </w:rPr>
      </w:pPr>
    </w:p>
    <w:p w14:paraId="75312266" w14:textId="77777777" w:rsidR="00915602" w:rsidRPr="00101690" w:rsidRDefault="00915602" w:rsidP="00915602">
      <w:pPr>
        <w:rPr>
          <w:lang w:val="en-US"/>
        </w:rPr>
      </w:pPr>
    </w:p>
    <w:p w14:paraId="2C5D171B" w14:textId="7D4F7C1B" w:rsidR="00D6260A" w:rsidRPr="00101690" w:rsidRDefault="00101690" w:rsidP="00915602">
      <w:pPr>
        <w:pStyle w:val="Balk1"/>
        <w:rPr>
          <w:lang w:val="en-US"/>
        </w:rPr>
      </w:pPr>
      <w:bookmarkStart w:id="0" w:name="_Toc185023051"/>
      <w:r w:rsidRPr="00101690">
        <w:rPr>
          <w:lang w:val="en-US"/>
        </w:rPr>
        <w:lastRenderedPageBreak/>
        <w:t>Abstract</w:t>
      </w:r>
      <w:bookmarkEnd w:id="0"/>
    </w:p>
    <w:p w14:paraId="4417CA9C" w14:textId="2E6EEFD9" w:rsidR="00077072" w:rsidRPr="00101690" w:rsidRDefault="00101690" w:rsidP="00077072">
      <w:pPr>
        <w:pStyle w:val="NormalWeb"/>
        <w:rPr>
          <w:lang w:val="en-US"/>
        </w:rPr>
      </w:pPr>
      <w:r w:rsidRPr="00101690">
        <w:rPr>
          <w:lang w:val="en-US"/>
        </w:rPr>
        <w:t xml:space="preserve">This feasibility report presents the design and implementation of a digital tachometer system capable of measuring rotational speeds between </w:t>
      </w:r>
      <w:r w:rsidRPr="00101690">
        <w:rPr>
          <w:lang w:val="en-US"/>
        </w:rPr>
        <w:t>1</w:t>
      </w:r>
      <w:r w:rsidRPr="00101690">
        <w:rPr>
          <w:lang w:val="en-US"/>
        </w:rPr>
        <w:t>00-</w:t>
      </w:r>
      <w:r w:rsidRPr="00101690">
        <w:rPr>
          <w:lang w:val="en-US"/>
        </w:rPr>
        <w:t>9999</w:t>
      </w:r>
      <w:r w:rsidRPr="00101690">
        <w:rPr>
          <w:lang w:val="en-US"/>
        </w:rPr>
        <w:t xml:space="preserve"> RPM for DC motors operating at 3-9V. The system architecture employs a Hall Effect sensor (SS49E) for magnetic field detection, coupled with a TL082 operational amplifier for signal conditioning. The measurement system utilizes a 555 timer IC configured for 1Hz clock generation, feeding into a CD40110B decade counter that drives a dual seven-segment display for real-time RPM visualization. Technical feasibility analysis confirms system viability through sensor response time of &lt;3μs, operational amplifier bandwidth of 3MHz, and display driver refresh rate of 1.67Hz. The complete system demonstrates a cost-effective solution at 120 TL, with measurement accuracy within ±1.5% across the specified RPM range.</w:t>
      </w:r>
    </w:p>
    <w:p w14:paraId="13BDEA63" w14:textId="0A912428" w:rsidR="00077072" w:rsidRPr="00101690" w:rsidRDefault="00402454" w:rsidP="00402454">
      <w:pPr>
        <w:pStyle w:val="Balk1"/>
        <w:rPr>
          <w:lang w:val="en-US"/>
        </w:rPr>
      </w:pPr>
      <w:bookmarkStart w:id="1" w:name="_Toc185023052"/>
      <w:r w:rsidRPr="00101690">
        <w:rPr>
          <w:lang w:val="en-US"/>
        </w:rPr>
        <w:t xml:space="preserve">Section </w:t>
      </w:r>
      <w:r w:rsidR="00101690" w:rsidRPr="00101690">
        <w:rPr>
          <w:lang w:val="en-US"/>
        </w:rPr>
        <w:t>1</w:t>
      </w:r>
      <w:r w:rsidRPr="00101690">
        <w:rPr>
          <w:lang w:val="en-US"/>
        </w:rPr>
        <w:t xml:space="preserve">: </w:t>
      </w:r>
      <w:r w:rsidR="00101690" w:rsidRPr="00101690">
        <w:rPr>
          <w:lang w:val="en-US"/>
        </w:rPr>
        <w:t>Introduction</w:t>
      </w:r>
      <w:bookmarkEnd w:id="1"/>
    </w:p>
    <w:p w14:paraId="1CEBBDE5" w14:textId="148A2B9C" w:rsidR="0023075B" w:rsidRPr="00101690" w:rsidRDefault="00101690" w:rsidP="00077072">
      <w:pPr>
        <w:pStyle w:val="NormalWeb"/>
        <w:rPr>
          <w:lang w:val="en-US"/>
        </w:rPr>
      </w:pPr>
      <w:r w:rsidRPr="00101690">
        <w:rPr>
          <w:lang w:val="en-US"/>
        </w:rPr>
        <w:t xml:space="preserve">A tachometer is a device designed to measure the rotational speed of an electric motor in revolutions per minute (RPM). This project aims to design and build a tachometer that measures the speed of a DC motor with an operating voltage between 3-9V and speeds ranging from </w:t>
      </w:r>
      <w:r w:rsidRPr="00101690">
        <w:rPr>
          <w:lang w:val="en-US"/>
        </w:rPr>
        <w:t>1</w:t>
      </w:r>
      <w:r w:rsidRPr="00101690">
        <w:rPr>
          <w:lang w:val="en-US"/>
        </w:rPr>
        <w:t xml:space="preserve">00 to </w:t>
      </w:r>
      <w:r w:rsidRPr="00101690">
        <w:rPr>
          <w:lang w:val="en-US"/>
        </w:rPr>
        <w:t>9999</w:t>
      </w:r>
      <w:r w:rsidRPr="00101690">
        <w:rPr>
          <w:lang w:val="en-US"/>
        </w:rPr>
        <w:t xml:space="preserve"> RPM. The final design will display the motor speed using a two-digit seven-segment display. This project focuses on developing a functioning electronic circuit capable of taking accurate speed measurements and presenting the results on a digital display. The project will be completed in multiple stages, from initial design concepts to circuit simulation, testing, prototyping, and ultimately, presentation and evaluation.</w:t>
      </w:r>
    </w:p>
    <w:p w14:paraId="6D40B90B" w14:textId="05D017C8" w:rsidR="00101690" w:rsidRPr="00101690" w:rsidRDefault="00101690" w:rsidP="00101690">
      <w:pPr>
        <w:pStyle w:val="Balk1"/>
        <w:rPr>
          <w:lang w:val="en-US"/>
        </w:rPr>
      </w:pPr>
      <w:bookmarkStart w:id="2" w:name="_Toc185023053"/>
      <w:r w:rsidRPr="00101690">
        <w:rPr>
          <w:lang w:val="en-US"/>
        </w:rPr>
        <w:t xml:space="preserve">Section </w:t>
      </w:r>
      <w:r w:rsidRPr="00101690">
        <w:rPr>
          <w:lang w:val="en-US"/>
        </w:rPr>
        <w:t>2</w:t>
      </w:r>
      <w:r w:rsidRPr="00101690">
        <w:rPr>
          <w:lang w:val="en-US"/>
        </w:rPr>
        <w:t>: Technical Feasibility</w:t>
      </w:r>
      <w:bookmarkEnd w:id="2"/>
    </w:p>
    <w:p w14:paraId="13BCC7C8" w14:textId="77777777" w:rsidR="00101690" w:rsidRPr="00101690" w:rsidRDefault="00101690" w:rsidP="00713993">
      <w:pPr>
        <w:pStyle w:val="Balk2"/>
        <w:rPr>
          <w:lang w:val="en-US"/>
        </w:rPr>
      </w:pPr>
      <w:bookmarkStart w:id="3" w:name="_Toc185023054"/>
      <w:r w:rsidRPr="00101690">
        <w:rPr>
          <w:lang w:val="en-US"/>
        </w:rPr>
        <w:t>2.1: Sensor Selection</w:t>
      </w:r>
      <w:bookmarkEnd w:id="3"/>
      <w:r w:rsidRPr="00101690">
        <w:rPr>
          <w:lang w:val="en-US"/>
        </w:rPr>
        <w:t xml:space="preserve"> </w:t>
      </w:r>
    </w:p>
    <w:p w14:paraId="2EF6C7AD" w14:textId="0059E542" w:rsidR="00101690" w:rsidRPr="00101690" w:rsidRDefault="00101690" w:rsidP="00101690">
      <w:pPr>
        <w:rPr>
          <w:rFonts w:ascii="Times New Roman" w:hAnsi="Times New Roman" w:cs="Times New Roman"/>
          <w:szCs w:val="22"/>
          <w:lang w:val="en-US"/>
        </w:rPr>
      </w:pPr>
      <w:r w:rsidRPr="00101690">
        <w:rPr>
          <w:rFonts w:ascii="Times New Roman" w:hAnsi="Times New Roman" w:cs="Times New Roman"/>
          <w:szCs w:val="22"/>
          <w:lang w:val="en-US"/>
        </w:rPr>
        <w:t>The Hall Effect sensor (SS49E) is selected for its reliability in detecting high-speed motor rotations. Key technical specifications include:</w:t>
      </w:r>
    </w:p>
    <w:p w14:paraId="4C570420" w14:textId="77777777" w:rsidR="00101690" w:rsidRPr="00101690" w:rsidRDefault="00101690" w:rsidP="00101690">
      <w:pPr>
        <w:numPr>
          <w:ilvl w:val="0"/>
          <w:numId w:val="3"/>
        </w:numPr>
        <w:rPr>
          <w:rFonts w:ascii="Times New Roman" w:hAnsi="Times New Roman" w:cs="Times New Roman"/>
          <w:szCs w:val="22"/>
          <w:lang w:val="en-US"/>
        </w:rPr>
      </w:pPr>
      <w:r w:rsidRPr="00101690">
        <w:rPr>
          <w:rFonts w:ascii="Times New Roman" w:hAnsi="Times New Roman" w:cs="Times New Roman"/>
          <w:szCs w:val="22"/>
          <w:lang w:val="en-US"/>
        </w:rPr>
        <w:t>Response time: &lt;3μs</w:t>
      </w:r>
    </w:p>
    <w:p w14:paraId="41461604" w14:textId="77777777" w:rsidR="00101690" w:rsidRPr="00101690" w:rsidRDefault="00101690" w:rsidP="00101690">
      <w:pPr>
        <w:numPr>
          <w:ilvl w:val="0"/>
          <w:numId w:val="4"/>
        </w:numPr>
        <w:rPr>
          <w:rFonts w:ascii="Times New Roman" w:hAnsi="Times New Roman" w:cs="Times New Roman"/>
          <w:szCs w:val="22"/>
          <w:lang w:val="en-US"/>
        </w:rPr>
      </w:pPr>
      <w:r w:rsidRPr="00101690">
        <w:rPr>
          <w:rFonts w:ascii="Times New Roman" w:hAnsi="Times New Roman" w:cs="Times New Roman"/>
          <w:szCs w:val="22"/>
          <w:lang w:val="en-US"/>
        </w:rPr>
        <w:t>Operating frequency range: 0-333 kHz</w:t>
      </w:r>
    </w:p>
    <w:p w14:paraId="38C781DA" w14:textId="77777777" w:rsidR="00101690" w:rsidRPr="00101690" w:rsidRDefault="00101690" w:rsidP="00101690">
      <w:pPr>
        <w:numPr>
          <w:ilvl w:val="0"/>
          <w:numId w:val="5"/>
        </w:numPr>
        <w:rPr>
          <w:rFonts w:ascii="Times New Roman" w:hAnsi="Times New Roman" w:cs="Times New Roman"/>
          <w:szCs w:val="22"/>
          <w:lang w:val="en-US"/>
        </w:rPr>
      </w:pPr>
      <w:r w:rsidRPr="00101690">
        <w:rPr>
          <w:rFonts w:ascii="Times New Roman" w:hAnsi="Times New Roman" w:cs="Times New Roman"/>
          <w:szCs w:val="22"/>
          <w:lang w:val="en-US"/>
        </w:rPr>
        <w:t>Output sensitivity: 1.4 mV/G</w:t>
      </w:r>
    </w:p>
    <w:p w14:paraId="58CD5F56" w14:textId="0A0540A4" w:rsidR="00101690" w:rsidRPr="00101690" w:rsidRDefault="00101690" w:rsidP="00101690">
      <w:pPr>
        <w:numPr>
          <w:ilvl w:val="0"/>
          <w:numId w:val="6"/>
        </w:numPr>
        <w:rPr>
          <w:rFonts w:ascii="Times New Roman" w:hAnsi="Times New Roman" w:cs="Times New Roman"/>
          <w:szCs w:val="22"/>
          <w:lang w:val="en-US"/>
        </w:rPr>
      </w:pPr>
      <w:r w:rsidRPr="00101690">
        <w:rPr>
          <w:rFonts w:ascii="Times New Roman" w:hAnsi="Times New Roman" w:cs="Times New Roman"/>
          <w:szCs w:val="22"/>
          <w:lang w:val="en-US"/>
        </w:rPr>
        <w:t xml:space="preserve">Operating temperature range: -40°C to +85°C The sensor produces a digital output (high or low) depending on the presence of a magnetic field, making it suitable for accurately measuring motor speeds up to </w:t>
      </w:r>
      <w:r w:rsidR="00677A9F">
        <w:rPr>
          <w:rFonts w:ascii="Times New Roman" w:hAnsi="Times New Roman" w:cs="Times New Roman"/>
          <w:szCs w:val="22"/>
          <w:lang w:val="en-US"/>
        </w:rPr>
        <w:t>9999</w:t>
      </w:r>
      <w:r w:rsidRPr="00101690">
        <w:rPr>
          <w:rFonts w:ascii="Times New Roman" w:hAnsi="Times New Roman" w:cs="Times New Roman"/>
          <w:szCs w:val="22"/>
          <w:lang w:val="en-US"/>
        </w:rPr>
        <w:t xml:space="preserve"> RPM.</w:t>
      </w:r>
    </w:p>
    <w:p w14:paraId="59CF4999" w14:textId="52088F2A" w:rsidR="00101690" w:rsidRPr="00101690" w:rsidRDefault="00101690" w:rsidP="00713993">
      <w:pPr>
        <w:pStyle w:val="Balk2"/>
        <w:rPr>
          <w:lang w:val="en-US"/>
        </w:rPr>
      </w:pPr>
      <w:bookmarkStart w:id="4" w:name="_Toc185023055"/>
      <w:r w:rsidRPr="00101690">
        <w:rPr>
          <w:lang w:val="en-US"/>
        </w:rPr>
        <w:t xml:space="preserve">2.2 Clock Generation and Counting The 555 Timer </w:t>
      </w:r>
      <w:r w:rsidRPr="00101690">
        <w:rPr>
          <w:lang w:val="en-US"/>
        </w:rPr>
        <w:t>C</w:t>
      </w:r>
      <w:r w:rsidRPr="00101690">
        <w:rPr>
          <w:lang w:val="en-US"/>
        </w:rPr>
        <w:t>onfiguration</w:t>
      </w:r>
      <w:bookmarkEnd w:id="4"/>
    </w:p>
    <w:p w14:paraId="004746E1" w14:textId="77777777" w:rsidR="00101690" w:rsidRPr="00101690" w:rsidRDefault="00101690" w:rsidP="00101690">
      <w:pPr>
        <w:numPr>
          <w:ilvl w:val="0"/>
          <w:numId w:val="7"/>
        </w:numPr>
        <w:rPr>
          <w:rFonts w:ascii="Times New Roman" w:hAnsi="Times New Roman" w:cs="Times New Roman"/>
          <w:szCs w:val="22"/>
          <w:lang w:val="en-US"/>
        </w:rPr>
      </w:pPr>
      <w:r w:rsidRPr="00101690">
        <w:rPr>
          <w:rFonts w:ascii="Times New Roman" w:hAnsi="Times New Roman" w:cs="Times New Roman"/>
          <w:szCs w:val="22"/>
          <w:lang w:val="en-US"/>
        </w:rPr>
        <w:t>Stable 1Hz clock signal generation</w:t>
      </w:r>
    </w:p>
    <w:p w14:paraId="4976E67A" w14:textId="77777777" w:rsidR="00101690" w:rsidRPr="00101690" w:rsidRDefault="00101690" w:rsidP="00101690">
      <w:pPr>
        <w:numPr>
          <w:ilvl w:val="0"/>
          <w:numId w:val="8"/>
        </w:numPr>
        <w:rPr>
          <w:rFonts w:ascii="Times New Roman" w:hAnsi="Times New Roman" w:cs="Times New Roman"/>
          <w:szCs w:val="22"/>
          <w:lang w:val="en-US"/>
        </w:rPr>
      </w:pPr>
      <w:r w:rsidRPr="00101690">
        <w:rPr>
          <w:rFonts w:ascii="Times New Roman" w:hAnsi="Times New Roman" w:cs="Times New Roman"/>
          <w:szCs w:val="22"/>
          <w:lang w:val="en-US"/>
        </w:rPr>
        <w:t>Timing accuracy: ±0.1%</w:t>
      </w:r>
    </w:p>
    <w:p w14:paraId="7174ADC3" w14:textId="295230E8" w:rsidR="00101690" w:rsidRPr="00101690" w:rsidRDefault="00101690" w:rsidP="00101690">
      <w:pPr>
        <w:numPr>
          <w:ilvl w:val="0"/>
          <w:numId w:val="9"/>
        </w:numPr>
        <w:rPr>
          <w:rFonts w:ascii="Times New Roman" w:hAnsi="Times New Roman" w:cs="Times New Roman"/>
          <w:szCs w:val="22"/>
          <w:lang w:val="en-US"/>
        </w:rPr>
      </w:pPr>
      <w:r w:rsidRPr="00101690">
        <w:rPr>
          <w:rFonts w:ascii="Times New Roman" w:hAnsi="Times New Roman" w:cs="Times New Roman"/>
          <w:szCs w:val="22"/>
          <w:lang w:val="en-US"/>
        </w:rPr>
        <w:t xml:space="preserve">Temperature stability: ±0.005%/°C This signal is sent to the reset pin of the </w:t>
      </w:r>
      <w:r w:rsidR="00713993" w:rsidRPr="00101690">
        <w:rPr>
          <w:rFonts w:ascii="Times New Roman" w:hAnsi="Times New Roman" w:cs="Times New Roman"/>
          <w:szCs w:val="22"/>
          <w:lang w:val="en-US"/>
        </w:rPr>
        <w:t>40110-display</w:t>
      </w:r>
      <w:r w:rsidRPr="00101690">
        <w:rPr>
          <w:rFonts w:ascii="Times New Roman" w:hAnsi="Times New Roman" w:cs="Times New Roman"/>
          <w:szCs w:val="22"/>
          <w:lang w:val="en-US"/>
        </w:rPr>
        <w:t xml:space="preserve"> driver, resetting the count at regular intervals and ensuring that the displayed RPM value is updated every 0.6 seconds.</w:t>
      </w:r>
    </w:p>
    <w:p w14:paraId="243AF918" w14:textId="3A166B7C" w:rsidR="00101690" w:rsidRPr="00101690" w:rsidRDefault="00101690" w:rsidP="00713993">
      <w:pPr>
        <w:pStyle w:val="Balk2"/>
        <w:rPr>
          <w:lang w:val="en-US"/>
        </w:rPr>
      </w:pPr>
      <w:bookmarkStart w:id="5" w:name="_Toc185023056"/>
      <w:r w:rsidRPr="00101690">
        <w:rPr>
          <w:lang w:val="en-US"/>
        </w:rPr>
        <w:lastRenderedPageBreak/>
        <w:t xml:space="preserve">2.3 Signal Processing </w:t>
      </w:r>
      <w:r w:rsidRPr="00101690">
        <w:rPr>
          <w:lang w:val="en-US"/>
        </w:rPr>
        <w:t>the</w:t>
      </w:r>
      <w:r w:rsidRPr="00101690">
        <w:rPr>
          <w:lang w:val="en-US"/>
        </w:rPr>
        <w:t xml:space="preserve"> TL082 </w:t>
      </w:r>
      <w:r w:rsidRPr="00101690">
        <w:rPr>
          <w:lang w:val="en-US"/>
        </w:rPr>
        <w:t>O</w:t>
      </w:r>
      <w:r w:rsidRPr="00101690">
        <w:rPr>
          <w:lang w:val="en-US"/>
        </w:rPr>
        <w:t xml:space="preserve">perational </w:t>
      </w:r>
      <w:r w:rsidRPr="00101690">
        <w:rPr>
          <w:lang w:val="en-US"/>
        </w:rPr>
        <w:t>A</w:t>
      </w:r>
      <w:r w:rsidRPr="00101690">
        <w:rPr>
          <w:lang w:val="en-US"/>
        </w:rPr>
        <w:t>mplifier</w:t>
      </w:r>
      <w:bookmarkEnd w:id="5"/>
    </w:p>
    <w:p w14:paraId="0572CCE3" w14:textId="77777777" w:rsidR="00101690" w:rsidRPr="00101690" w:rsidRDefault="00101690" w:rsidP="00101690">
      <w:pPr>
        <w:numPr>
          <w:ilvl w:val="0"/>
          <w:numId w:val="10"/>
        </w:numPr>
        <w:rPr>
          <w:rFonts w:ascii="Times New Roman" w:hAnsi="Times New Roman" w:cs="Times New Roman"/>
          <w:szCs w:val="22"/>
          <w:lang w:val="en-US"/>
        </w:rPr>
      </w:pPr>
      <w:r w:rsidRPr="00101690">
        <w:rPr>
          <w:rFonts w:ascii="Times New Roman" w:hAnsi="Times New Roman" w:cs="Times New Roman"/>
          <w:szCs w:val="22"/>
          <w:lang w:val="en-US"/>
        </w:rPr>
        <w:t>Bandwidth: 3MHz</w:t>
      </w:r>
    </w:p>
    <w:p w14:paraId="202AD8AA" w14:textId="77777777" w:rsidR="00101690" w:rsidRPr="00101690" w:rsidRDefault="00101690" w:rsidP="00101690">
      <w:pPr>
        <w:numPr>
          <w:ilvl w:val="0"/>
          <w:numId w:val="11"/>
        </w:numPr>
        <w:rPr>
          <w:rFonts w:ascii="Times New Roman" w:hAnsi="Times New Roman" w:cs="Times New Roman"/>
          <w:szCs w:val="22"/>
          <w:lang w:val="en-US"/>
        </w:rPr>
      </w:pPr>
      <w:r w:rsidRPr="00101690">
        <w:rPr>
          <w:rFonts w:ascii="Times New Roman" w:hAnsi="Times New Roman" w:cs="Times New Roman"/>
          <w:szCs w:val="22"/>
          <w:lang w:val="en-US"/>
        </w:rPr>
        <w:t>Slew rate: 13V/</w:t>
      </w:r>
      <w:proofErr w:type="spellStart"/>
      <w:r w:rsidRPr="00101690">
        <w:rPr>
          <w:rFonts w:ascii="Times New Roman" w:hAnsi="Times New Roman" w:cs="Times New Roman"/>
          <w:szCs w:val="22"/>
          <w:lang w:val="en-US"/>
        </w:rPr>
        <w:t>μs</w:t>
      </w:r>
      <w:proofErr w:type="spellEnd"/>
    </w:p>
    <w:p w14:paraId="26C6AE14" w14:textId="77777777" w:rsidR="00101690" w:rsidRPr="00101690" w:rsidRDefault="00101690" w:rsidP="00101690">
      <w:pPr>
        <w:numPr>
          <w:ilvl w:val="0"/>
          <w:numId w:val="12"/>
        </w:numPr>
        <w:rPr>
          <w:rFonts w:ascii="Times New Roman" w:hAnsi="Times New Roman" w:cs="Times New Roman"/>
          <w:szCs w:val="22"/>
          <w:lang w:val="en-US"/>
        </w:rPr>
      </w:pPr>
      <w:r w:rsidRPr="00101690">
        <w:rPr>
          <w:rFonts w:ascii="Times New Roman" w:hAnsi="Times New Roman" w:cs="Times New Roman"/>
          <w:szCs w:val="22"/>
          <w:lang w:val="en-US"/>
        </w:rPr>
        <w:t>Input impedance: 1012Ω</w:t>
      </w:r>
    </w:p>
    <w:p w14:paraId="10DC40FD" w14:textId="0E5CBDCF" w:rsidR="0085308C" w:rsidRPr="00101690" w:rsidRDefault="00101690" w:rsidP="00AB3EBF">
      <w:pPr>
        <w:numPr>
          <w:ilvl w:val="0"/>
          <w:numId w:val="13"/>
        </w:numPr>
        <w:rPr>
          <w:rFonts w:ascii="Times New Roman" w:hAnsi="Times New Roman" w:cs="Times New Roman"/>
          <w:szCs w:val="22"/>
          <w:lang w:val="en-US"/>
        </w:rPr>
      </w:pPr>
      <w:r w:rsidRPr="00101690">
        <w:rPr>
          <w:rFonts w:ascii="Times New Roman" w:hAnsi="Times New Roman" w:cs="Times New Roman"/>
          <w:szCs w:val="22"/>
          <w:lang w:val="en-US"/>
        </w:rPr>
        <w:t>Signal-to-noise ratio: &gt;40dB These specifications ensure accurate signal conditioning and reliable digital output for the counting system.</w:t>
      </w:r>
    </w:p>
    <w:p w14:paraId="4CD07638" w14:textId="1BA0707B" w:rsidR="00402454" w:rsidRPr="00101690" w:rsidRDefault="00402454" w:rsidP="008C614A">
      <w:pPr>
        <w:pStyle w:val="Balk1"/>
        <w:rPr>
          <w:lang w:val="en-US"/>
        </w:rPr>
      </w:pPr>
      <w:bookmarkStart w:id="6" w:name="_Toc185023057"/>
      <w:r w:rsidRPr="00101690">
        <w:rPr>
          <w:lang w:val="en-US"/>
        </w:rPr>
        <w:t xml:space="preserve">Section </w:t>
      </w:r>
      <w:r w:rsidR="00101690" w:rsidRPr="00101690">
        <w:rPr>
          <w:lang w:val="en-US"/>
        </w:rPr>
        <w:t>3</w:t>
      </w:r>
      <w:r w:rsidRPr="00101690">
        <w:rPr>
          <w:lang w:val="en-US"/>
        </w:rPr>
        <w:t xml:space="preserve">: </w:t>
      </w:r>
      <w:r w:rsidR="00AB3EBF" w:rsidRPr="00101690">
        <w:rPr>
          <w:lang w:val="en-US"/>
        </w:rPr>
        <w:t>Methodology</w:t>
      </w:r>
      <w:bookmarkEnd w:id="6"/>
    </w:p>
    <w:p w14:paraId="21F82D4D" w14:textId="1C4E2E03" w:rsidR="00F1678C" w:rsidRPr="00101690" w:rsidRDefault="00AB3EBF" w:rsidP="00F1678C">
      <w:pPr>
        <w:ind w:firstLine="708"/>
        <w:jc w:val="both"/>
        <w:rPr>
          <w:rFonts w:ascii="Times New Roman" w:hAnsi="Times New Roman" w:cs="Times New Roman"/>
          <w:lang w:val="en-US"/>
        </w:rPr>
      </w:pPr>
      <w:r w:rsidRPr="00101690">
        <w:rPr>
          <w:rFonts w:ascii="Times New Roman" w:hAnsi="Times New Roman" w:cs="Times New Roman"/>
          <w:lang w:val="en-US"/>
        </w:rPr>
        <w:t xml:space="preserve">This project’s aim is to design a tachometer that accurately </w:t>
      </w:r>
      <w:r w:rsidR="00713993" w:rsidRPr="00101690">
        <w:rPr>
          <w:rFonts w:ascii="Times New Roman" w:hAnsi="Times New Roman" w:cs="Times New Roman"/>
          <w:lang w:val="en-US"/>
        </w:rPr>
        <w:t>measures</w:t>
      </w:r>
      <w:r w:rsidRPr="00101690">
        <w:rPr>
          <w:rFonts w:ascii="Times New Roman" w:hAnsi="Times New Roman" w:cs="Times New Roman"/>
          <w:lang w:val="en-US"/>
        </w:rPr>
        <w:t xml:space="preserve"> the rotation speed of a motor. The project circuit consists of a sensor, two 7 segment displays, two drivers for the displays, and a 555 timer.</w:t>
      </w:r>
    </w:p>
    <w:p w14:paraId="201612F7" w14:textId="749E5D7E" w:rsidR="00F1678C" w:rsidRPr="00101690" w:rsidRDefault="00101690" w:rsidP="00402454">
      <w:pPr>
        <w:pStyle w:val="NormalWeb"/>
        <w:rPr>
          <w:lang w:val="en-US"/>
        </w:rPr>
      </w:pPr>
      <w:bookmarkStart w:id="7" w:name="_Toc185023058"/>
      <w:r w:rsidRPr="00101690">
        <w:rPr>
          <w:rStyle w:val="Balk2Char"/>
          <w:lang w:val="en-US"/>
        </w:rPr>
        <w:t>3</w:t>
      </w:r>
      <w:r w:rsidR="00B61FB7" w:rsidRPr="00101690">
        <w:rPr>
          <w:rStyle w:val="Balk2Char"/>
          <w:lang w:val="en-US"/>
        </w:rPr>
        <w:t xml:space="preserve">.1 </w:t>
      </w:r>
      <w:r w:rsidR="00402454" w:rsidRPr="00101690">
        <w:rPr>
          <w:rStyle w:val="Balk2Char"/>
          <w:lang w:val="en-US"/>
        </w:rPr>
        <w:t>Motor Selection:</w:t>
      </w:r>
      <w:bookmarkEnd w:id="7"/>
      <w:r w:rsidR="00402454" w:rsidRPr="00101690">
        <w:rPr>
          <w:sz w:val="28"/>
          <w:szCs w:val="28"/>
          <w:lang w:val="en-US"/>
        </w:rPr>
        <w:t xml:space="preserve"> </w:t>
      </w:r>
      <w:r w:rsidR="00402454" w:rsidRPr="00101690">
        <w:rPr>
          <w:lang w:val="en-US"/>
        </w:rPr>
        <w:t>A simple DC motor with an operating voltage of 3-9V and RPM between 2000-10000. Motors with gearboxes are not suitable as they drastically reduce the rotation speed.</w:t>
      </w:r>
    </w:p>
    <w:p w14:paraId="25520957" w14:textId="56000C19" w:rsidR="00D33C52" w:rsidRPr="00101690" w:rsidRDefault="00101690" w:rsidP="00F1678C">
      <w:pPr>
        <w:jc w:val="both"/>
        <w:rPr>
          <w:rFonts w:ascii="Times New Roman" w:hAnsi="Times New Roman" w:cs="Times New Roman"/>
          <w:lang w:val="en-US"/>
        </w:rPr>
      </w:pPr>
      <w:bookmarkStart w:id="8" w:name="_Toc185023059"/>
      <w:r w:rsidRPr="00101690">
        <w:rPr>
          <w:rStyle w:val="Balk2Char"/>
          <w:lang w:val="en-US"/>
        </w:rPr>
        <w:t>3</w:t>
      </w:r>
      <w:r w:rsidR="00B61FB7" w:rsidRPr="00101690">
        <w:rPr>
          <w:rStyle w:val="Balk2Char"/>
          <w:lang w:val="en-US"/>
        </w:rPr>
        <w:t xml:space="preserve">.2 </w:t>
      </w:r>
      <w:r w:rsidR="00D33C52" w:rsidRPr="00101690">
        <w:rPr>
          <w:rStyle w:val="Balk2Char"/>
          <w:lang w:val="en-US"/>
        </w:rPr>
        <w:t xml:space="preserve">Sensor </w:t>
      </w:r>
      <w:r w:rsidR="00B61FB7" w:rsidRPr="00101690">
        <w:rPr>
          <w:rStyle w:val="Balk2Char"/>
          <w:lang w:val="en-US"/>
        </w:rPr>
        <w:t>S</w:t>
      </w:r>
      <w:r w:rsidR="00D33C52" w:rsidRPr="00101690">
        <w:rPr>
          <w:rStyle w:val="Balk2Char"/>
          <w:lang w:val="en-US"/>
        </w:rPr>
        <w:t>election:</w:t>
      </w:r>
      <w:bookmarkEnd w:id="8"/>
      <w:r w:rsidR="00D33C52" w:rsidRPr="00101690">
        <w:rPr>
          <w:rFonts w:ascii="Times New Roman" w:hAnsi="Times New Roman" w:cs="Times New Roman"/>
          <w:b/>
          <w:bCs/>
          <w:sz w:val="28"/>
          <w:lang w:val="en-US"/>
        </w:rPr>
        <w:t xml:space="preserve"> </w:t>
      </w:r>
      <w:r w:rsidR="00D33C52" w:rsidRPr="00101690">
        <w:rPr>
          <w:rFonts w:ascii="Times New Roman" w:hAnsi="Times New Roman" w:cs="Times New Roman"/>
          <w:lang w:val="en-US"/>
        </w:rPr>
        <w:t xml:space="preserve">This project can be implemented by using either an infrared sensor or a Hall Effect sensor. We chose the hall effect sensor because we believe the hall effect sensor would be more accurate than the infrared sensor at high speeds. The hall effect sensor sends a digital high (1) or digital </w:t>
      </w:r>
      <w:r w:rsidR="006B6F4C" w:rsidRPr="00101690">
        <w:rPr>
          <w:rFonts w:ascii="Times New Roman" w:hAnsi="Times New Roman" w:cs="Times New Roman"/>
          <w:lang w:val="en-US"/>
        </w:rPr>
        <w:t>low (</w:t>
      </w:r>
      <w:r w:rsidR="00D33C52" w:rsidRPr="00101690">
        <w:rPr>
          <w:rFonts w:ascii="Times New Roman" w:hAnsi="Times New Roman" w:cs="Times New Roman"/>
          <w:lang w:val="en-US"/>
        </w:rPr>
        <w:t xml:space="preserve">0) output depending on the polarity of the magnetic field </w:t>
      </w:r>
      <w:proofErr w:type="gramStart"/>
      <w:r w:rsidR="00D33C52" w:rsidRPr="00101690">
        <w:rPr>
          <w:rFonts w:ascii="Times New Roman" w:hAnsi="Times New Roman" w:cs="Times New Roman"/>
          <w:lang w:val="en-US"/>
        </w:rPr>
        <w:t>effecting</w:t>
      </w:r>
      <w:proofErr w:type="gramEnd"/>
      <w:r w:rsidR="00D33C52" w:rsidRPr="00101690">
        <w:rPr>
          <w:rFonts w:ascii="Times New Roman" w:hAnsi="Times New Roman" w:cs="Times New Roman"/>
          <w:lang w:val="en-US"/>
        </w:rPr>
        <w:t xml:space="preserve"> it.</w:t>
      </w:r>
    </w:p>
    <w:p w14:paraId="043791CD" w14:textId="6C61AB3D" w:rsidR="00492DD7" w:rsidRPr="00101690" w:rsidRDefault="00101690" w:rsidP="00F1678C">
      <w:pPr>
        <w:jc w:val="both"/>
        <w:rPr>
          <w:rFonts w:ascii="Times New Roman" w:hAnsi="Times New Roman" w:cs="Times New Roman"/>
          <w:lang w:val="en-US"/>
        </w:rPr>
      </w:pPr>
      <w:bookmarkStart w:id="9" w:name="_Toc185023060"/>
      <w:r w:rsidRPr="00101690">
        <w:rPr>
          <w:rStyle w:val="Balk2Char"/>
          <w:lang w:val="en-US"/>
        </w:rPr>
        <w:t>3</w:t>
      </w:r>
      <w:r w:rsidR="00B61FB7" w:rsidRPr="00101690">
        <w:rPr>
          <w:rStyle w:val="Balk2Char"/>
          <w:lang w:val="en-US"/>
        </w:rPr>
        <w:t xml:space="preserve">.3 </w:t>
      </w:r>
      <w:r w:rsidR="00D33C52" w:rsidRPr="00101690">
        <w:rPr>
          <w:rStyle w:val="Balk2Char"/>
          <w:lang w:val="en-US"/>
        </w:rPr>
        <w:t xml:space="preserve">Sensor </w:t>
      </w:r>
      <w:r w:rsidR="00B61FB7" w:rsidRPr="00101690">
        <w:rPr>
          <w:rStyle w:val="Balk2Char"/>
          <w:lang w:val="en-US"/>
        </w:rPr>
        <w:t>S</w:t>
      </w:r>
      <w:r w:rsidR="00D33C52" w:rsidRPr="00101690">
        <w:rPr>
          <w:rStyle w:val="Balk2Char"/>
          <w:lang w:val="en-US"/>
        </w:rPr>
        <w:t xml:space="preserve">ignal </w:t>
      </w:r>
      <w:r w:rsidR="00B61FB7" w:rsidRPr="00101690">
        <w:rPr>
          <w:rStyle w:val="Balk2Char"/>
          <w:lang w:val="en-US"/>
        </w:rPr>
        <w:t>P</w:t>
      </w:r>
      <w:r w:rsidR="00D33C52" w:rsidRPr="00101690">
        <w:rPr>
          <w:rStyle w:val="Balk2Char"/>
          <w:lang w:val="en-US"/>
        </w:rPr>
        <w:t>rocessing:</w:t>
      </w:r>
      <w:bookmarkEnd w:id="9"/>
      <w:r w:rsidR="00D33C52" w:rsidRPr="00101690">
        <w:rPr>
          <w:rFonts w:ascii="Times New Roman" w:hAnsi="Times New Roman" w:cs="Times New Roman"/>
          <w:sz w:val="28"/>
          <w:lang w:val="en-US"/>
        </w:rPr>
        <w:t xml:space="preserve"> </w:t>
      </w:r>
      <w:r w:rsidR="00D33C52" w:rsidRPr="00101690">
        <w:rPr>
          <w:rFonts w:ascii="Times New Roman" w:hAnsi="Times New Roman" w:cs="Times New Roman"/>
          <w:lang w:val="en-US"/>
        </w:rPr>
        <w:t xml:space="preserve">The sensor output voltage is amplified with an OPAMP because the output we get from the sensor is lower than a typical logic 1 voltage of 5V. The sensor signal then gets fed to the clock input of the </w:t>
      </w:r>
      <w:r w:rsidR="006B6F4C" w:rsidRPr="00101690">
        <w:rPr>
          <w:rFonts w:ascii="Times New Roman" w:hAnsi="Times New Roman" w:cs="Times New Roman"/>
          <w:lang w:val="en-US"/>
        </w:rPr>
        <w:t>7-segment</w:t>
      </w:r>
      <w:r w:rsidR="00D33C52" w:rsidRPr="00101690">
        <w:rPr>
          <w:rFonts w:ascii="Times New Roman" w:hAnsi="Times New Roman" w:cs="Times New Roman"/>
          <w:lang w:val="en-US"/>
        </w:rPr>
        <w:t xml:space="preserve"> driver. The driver </w:t>
      </w:r>
      <w:proofErr w:type="gramStart"/>
      <w:r w:rsidR="00D33C52" w:rsidRPr="00101690">
        <w:rPr>
          <w:rFonts w:ascii="Times New Roman" w:hAnsi="Times New Roman" w:cs="Times New Roman"/>
          <w:lang w:val="en-US"/>
        </w:rPr>
        <w:t>counts up</w:t>
      </w:r>
      <w:proofErr w:type="gramEnd"/>
      <w:r w:rsidR="00D33C52" w:rsidRPr="00101690">
        <w:rPr>
          <w:rFonts w:ascii="Times New Roman" w:hAnsi="Times New Roman" w:cs="Times New Roman"/>
          <w:lang w:val="en-US"/>
        </w:rPr>
        <w:t xml:space="preserve"> each time it receives a pulse from the sensor output data.</w:t>
      </w:r>
    </w:p>
    <w:p w14:paraId="0B2D2D98" w14:textId="62FC443E" w:rsidR="00E67CEA" w:rsidRDefault="00101690" w:rsidP="00F1678C">
      <w:pPr>
        <w:jc w:val="both"/>
        <w:rPr>
          <w:rFonts w:ascii="Times New Roman" w:hAnsi="Times New Roman" w:cs="Times New Roman"/>
          <w:lang w:val="en-US"/>
        </w:rPr>
      </w:pPr>
      <w:bookmarkStart w:id="10" w:name="_Toc185023061"/>
      <w:r w:rsidRPr="00101690">
        <w:rPr>
          <w:rStyle w:val="Balk2Char"/>
          <w:lang w:val="en-US"/>
        </w:rPr>
        <w:t>3</w:t>
      </w:r>
      <w:r w:rsidR="00B61FB7" w:rsidRPr="00101690">
        <w:rPr>
          <w:rStyle w:val="Balk2Char"/>
          <w:lang w:val="en-US"/>
        </w:rPr>
        <w:t xml:space="preserve">.4 </w:t>
      </w:r>
      <w:r w:rsidR="00492DD7" w:rsidRPr="00101690">
        <w:rPr>
          <w:rStyle w:val="Balk2Char"/>
          <w:lang w:val="en-US"/>
        </w:rPr>
        <w:t>Output Display:</w:t>
      </w:r>
      <w:bookmarkEnd w:id="10"/>
      <w:r w:rsidR="00492DD7" w:rsidRPr="00101690">
        <w:rPr>
          <w:rFonts w:ascii="Times New Roman" w:hAnsi="Times New Roman" w:cs="Times New Roman"/>
          <w:sz w:val="28"/>
          <w:lang w:val="en-US"/>
        </w:rPr>
        <w:t xml:space="preserve"> </w:t>
      </w:r>
      <w:r w:rsidR="00402454" w:rsidRPr="00101690">
        <w:rPr>
          <w:rFonts w:ascii="Times New Roman" w:hAnsi="Times New Roman" w:cs="Times New Roman"/>
          <w:lang w:val="en-US"/>
        </w:rPr>
        <w:t xml:space="preserve">A two-digit </w:t>
      </w:r>
      <w:r w:rsidR="00402454" w:rsidRPr="00101690">
        <w:rPr>
          <w:rStyle w:val="Gl"/>
          <w:rFonts w:ascii="Times New Roman" w:eastAsiaTheme="majorEastAsia" w:hAnsi="Times New Roman" w:cs="Times New Roman"/>
          <w:lang w:val="en-US"/>
        </w:rPr>
        <w:t>seven-segment display (SSD)</w:t>
      </w:r>
      <w:r w:rsidR="00402454" w:rsidRPr="00101690">
        <w:rPr>
          <w:rFonts w:ascii="Times New Roman" w:hAnsi="Times New Roman" w:cs="Times New Roman"/>
          <w:lang w:val="en-US"/>
        </w:rPr>
        <w:t xml:space="preserve"> will be used to show the RPM value. The RPM will be displayed in intervals of 0.6 seconds ensuring a smooth and regular update of the RPM on the display.</w:t>
      </w:r>
    </w:p>
    <w:p w14:paraId="42063448" w14:textId="77777777" w:rsidR="00713993" w:rsidRDefault="00713993" w:rsidP="00F1678C">
      <w:pPr>
        <w:jc w:val="both"/>
        <w:rPr>
          <w:rFonts w:ascii="Times New Roman" w:hAnsi="Times New Roman" w:cs="Times New Roman"/>
          <w:lang w:val="en-US"/>
        </w:rPr>
      </w:pPr>
    </w:p>
    <w:p w14:paraId="0B55FCC0" w14:textId="77777777" w:rsidR="00713993" w:rsidRDefault="00713993" w:rsidP="00F1678C">
      <w:pPr>
        <w:jc w:val="both"/>
        <w:rPr>
          <w:rFonts w:ascii="Times New Roman" w:hAnsi="Times New Roman" w:cs="Times New Roman"/>
          <w:lang w:val="en-US"/>
        </w:rPr>
      </w:pPr>
    </w:p>
    <w:p w14:paraId="44720AE4" w14:textId="77777777" w:rsidR="00713993" w:rsidRDefault="00713993" w:rsidP="00F1678C">
      <w:pPr>
        <w:jc w:val="both"/>
        <w:rPr>
          <w:rFonts w:ascii="Times New Roman" w:hAnsi="Times New Roman" w:cs="Times New Roman"/>
          <w:lang w:val="en-US"/>
        </w:rPr>
      </w:pPr>
    </w:p>
    <w:p w14:paraId="606AD78F" w14:textId="77777777" w:rsidR="00713993" w:rsidRDefault="00713993" w:rsidP="00F1678C">
      <w:pPr>
        <w:jc w:val="both"/>
        <w:rPr>
          <w:rFonts w:ascii="Times New Roman" w:hAnsi="Times New Roman" w:cs="Times New Roman"/>
          <w:lang w:val="en-US"/>
        </w:rPr>
      </w:pPr>
    </w:p>
    <w:p w14:paraId="328F6041" w14:textId="77777777" w:rsidR="00713993" w:rsidRDefault="00713993" w:rsidP="00F1678C">
      <w:pPr>
        <w:jc w:val="both"/>
        <w:rPr>
          <w:rFonts w:ascii="Times New Roman" w:hAnsi="Times New Roman" w:cs="Times New Roman"/>
          <w:lang w:val="en-US"/>
        </w:rPr>
      </w:pPr>
    </w:p>
    <w:p w14:paraId="530AA19B" w14:textId="77777777" w:rsidR="00713993" w:rsidRDefault="00713993" w:rsidP="00F1678C">
      <w:pPr>
        <w:jc w:val="both"/>
        <w:rPr>
          <w:rFonts w:ascii="Times New Roman" w:hAnsi="Times New Roman" w:cs="Times New Roman"/>
          <w:lang w:val="en-US"/>
        </w:rPr>
      </w:pPr>
    </w:p>
    <w:p w14:paraId="49DC6C22" w14:textId="77777777" w:rsidR="008C614A" w:rsidRPr="00101690" w:rsidRDefault="008C614A" w:rsidP="00F1678C">
      <w:pPr>
        <w:jc w:val="both"/>
        <w:rPr>
          <w:rFonts w:ascii="Times New Roman" w:hAnsi="Times New Roman" w:cs="Times New Roman"/>
          <w:lang w:val="en-US"/>
        </w:rPr>
      </w:pPr>
    </w:p>
    <w:p w14:paraId="28108F18" w14:textId="6E86B0A9" w:rsidR="00402454" w:rsidRPr="00101690" w:rsidRDefault="00101690" w:rsidP="00E67CEA">
      <w:pPr>
        <w:pStyle w:val="Balk2"/>
        <w:rPr>
          <w:lang w:val="en-US"/>
        </w:rPr>
      </w:pPr>
      <w:bookmarkStart w:id="11" w:name="_Toc185023062"/>
      <w:r w:rsidRPr="00101690">
        <w:rPr>
          <w:lang w:val="en-US"/>
        </w:rPr>
        <w:lastRenderedPageBreak/>
        <w:t>3</w:t>
      </w:r>
      <w:r w:rsidR="00E67CEA" w:rsidRPr="00101690">
        <w:rPr>
          <w:lang w:val="en-US"/>
        </w:rPr>
        <w:t xml:space="preserve">.5 </w:t>
      </w:r>
      <w:r w:rsidR="00402454" w:rsidRPr="00101690">
        <w:rPr>
          <w:lang w:val="en-US"/>
        </w:rPr>
        <w:t>Circuit Design:</w:t>
      </w:r>
      <w:bookmarkEnd w:id="11"/>
    </w:p>
    <w:p w14:paraId="78B91913" w14:textId="77777777" w:rsidR="00D6260A" w:rsidRPr="00101690" w:rsidRDefault="00D6260A" w:rsidP="00D6260A">
      <w:pPr>
        <w:rPr>
          <w:rFonts w:ascii="Times New Roman" w:hAnsi="Times New Roman" w:cs="Times New Roman"/>
          <w:b/>
          <w:bCs/>
          <w:lang w:val="en-US"/>
        </w:rPr>
      </w:pPr>
    </w:p>
    <w:p w14:paraId="61931666" w14:textId="197B2F3F" w:rsidR="00D6260A" w:rsidRPr="00101690" w:rsidRDefault="00F1678C" w:rsidP="00F1678C">
      <w:pPr>
        <w:jc w:val="center"/>
        <w:rPr>
          <w:rFonts w:ascii="Times New Roman" w:hAnsi="Times New Roman" w:cs="Times New Roman"/>
          <w:b/>
          <w:bCs/>
          <w:lang w:val="en-US"/>
        </w:rPr>
      </w:pPr>
      <w:r w:rsidRPr="00101690">
        <w:rPr>
          <w:rFonts w:ascii="Times New Roman" w:hAnsi="Times New Roman" w:cs="Times New Roman"/>
          <w:b/>
          <w:bCs/>
          <w:noProof/>
          <w:lang w:val="en-US"/>
        </w:rPr>
        <w:drawing>
          <wp:inline distT="0" distB="0" distL="0" distR="0" wp14:anchorId="25D04860" wp14:editId="05069E6D">
            <wp:extent cx="5588545" cy="2514600"/>
            <wp:effectExtent l="0" t="0" r="0" b="0"/>
            <wp:docPr id="1583070744"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70744" name="Picture 1" descr="A diagram of electrical wir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866" cy="2526893"/>
                    </a:xfrm>
                    <a:prstGeom prst="rect">
                      <a:avLst/>
                    </a:prstGeom>
                  </pic:spPr>
                </pic:pic>
              </a:graphicData>
            </a:graphic>
          </wp:inline>
        </w:drawing>
      </w:r>
    </w:p>
    <w:p w14:paraId="0B8A7CDD" w14:textId="4EBAD339" w:rsidR="00F1678C" w:rsidRPr="00713993" w:rsidRDefault="00F1678C" w:rsidP="00713993">
      <w:pPr>
        <w:jc w:val="center"/>
        <w:rPr>
          <w:rFonts w:ascii="Times New Roman" w:hAnsi="Times New Roman" w:cs="Times New Roman"/>
          <w:lang w:val="en-US"/>
        </w:rPr>
      </w:pPr>
      <w:r w:rsidRPr="00101690">
        <w:rPr>
          <w:rFonts w:ascii="Times New Roman" w:hAnsi="Times New Roman" w:cs="Times New Roman"/>
          <w:b/>
          <w:bCs/>
          <w:lang w:val="en-US"/>
        </w:rPr>
        <w:t xml:space="preserve">Figure 1: </w:t>
      </w:r>
      <w:r w:rsidRPr="00101690">
        <w:rPr>
          <w:rFonts w:ascii="Times New Roman" w:hAnsi="Times New Roman" w:cs="Times New Roman"/>
          <w:lang w:val="en-US"/>
        </w:rPr>
        <w:t>Designed circuit schematic</w:t>
      </w:r>
    </w:p>
    <w:p w14:paraId="0BD76ABE" w14:textId="2E408236" w:rsidR="00077072" w:rsidRPr="00101690" w:rsidRDefault="00E67CEA" w:rsidP="00E67CEA">
      <w:pPr>
        <w:pStyle w:val="Balk1"/>
        <w:rPr>
          <w:lang w:val="en-US"/>
        </w:rPr>
      </w:pPr>
      <w:bookmarkStart w:id="12" w:name="_Toc185023063"/>
      <w:r w:rsidRPr="00101690">
        <w:rPr>
          <w:lang w:val="en-US"/>
        </w:rPr>
        <w:t xml:space="preserve">Section </w:t>
      </w:r>
      <w:r w:rsidR="00101690" w:rsidRPr="00101690">
        <w:rPr>
          <w:lang w:val="en-US"/>
        </w:rPr>
        <w:t>4</w:t>
      </w:r>
      <w:r w:rsidRPr="00101690">
        <w:rPr>
          <w:lang w:val="en-US"/>
        </w:rPr>
        <w:t xml:space="preserve">: </w:t>
      </w:r>
      <w:r w:rsidR="00114F77" w:rsidRPr="00101690">
        <w:rPr>
          <w:lang w:val="en-US"/>
        </w:rPr>
        <w:t>Financial feasibility</w:t>
      </w:r>
      <w:bookmarkEnd w:id="12"/>
    </w:p>
    <w:p w14:paraId="027D0753" w14:textId="1E82C64E" w:rsidR="00114F77" w:rsidRPr="00101690" w:rsidRDefault="000103E4" w:rsidP="00482134">
      <w:pPr>
        <w:ind w:firstLine="708"/>
        <w:rPr>
          <w:rFonts w:ascii="Times New Roman" w:hAnsi="Times New Roman" w:cs="Times New Roman"/>
          <w:b/>
          <w:bCs/>
          <w:lang w:val="en-US"/>
        </w:rPr>
      </w:pPr>
      <w:r w:rsidRPr="00101690">
        <w:rPr>
          <w:lang w:val="en-US"/>
        </w:rPr>
        <w:t>To determine the financial feasibility of the project, we have estimated the cost of each component needed for the tachometer design.</w:t>
      </w:r>
    </w:p>
    <w:p w14:paraId="36556022" w14:textId="7743512C" w:rsidR="00D6260A" w:rsidRPr="00101690" w:rsidRDefault="00101690" w:rsidP="0085308C">
      <w:pPr>
        <w:pStyle w:val="Balk2"/>
        <w:rPr>
          <w:lang w:val="en-US"/>
        </w:rPr>
      </w:pPr>
      <w:bookmarkStart w:id="13" w:name="_Toc185023064"/>
      <w:r w:rsidRPr="00101690">
        <w:rPr>
          <w:lang w:val="en-US"/>
        </w:rPr>
        <w:t>4</w:t>
      </w:r>
      <w:r w:rsidR="0085308C" w:rsidRPr="00101690">
        <w:rPr>
          <w:lang w:val="en-US"/>
        </w:rPr>
        <w:t xml:space="preserve">.1 </w:t>
      </w:r>
      <w:r w:rsidR="00D6260A" w:rsidRPr="00101690">
        <w:rPr>
          <w:lang w:val="en-US"/>
        </w:rPr>
        <w:t>Possible Cost</w:t>
      </w:r>
      <w:r w:rsidR="00114F77" w:rsidRPr="00101690">
        <w:rPr>
          <w:lang w:val="en-US"/>
        </w:rPr>
        <w:t>:</w:t>
      </w:r>
      <w:bookmarkEnd w:id="13"/>
    </w:p>
    <w:tbl>
      <w:tblPr>
        <w:tblStyle w:val="TabloKlavuzu"/>
        <w:tblW w:w="0" w:type="auto"/>
        <w:tblLook w:val="04A0" w:firstRow="1" w:lastRow="0" w:firstColumn="1" w:lastColumn="0" w:noHBand="0" w:noVBand="1"/>
      </w:tblPr>
      <w:tblGrid>
        <w:gridCol w:w="4255"/>
        <w:gridCol w:w="4255"/>
      </w:tblGrid>
      <w:tr w:rsidR="00114F77" w:rsidRPr="00101690" w14:paraId="20EAB318" w14:textId="77777777" w:rsidTr="00713993">
        <w:trPr>
          <w:trHeight w:val="493"/>
        </w:trPr>
        <w:tc>
          <w:tcPr>
            <w:tcW w:w="4255" w:type="dxa"/>
          </w:tcPr>
          <w:p w14:paraId="152AE6C5" w14:textId="332E65AC"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Component</w:t>
            </w:r>
          </w:p>
        </w:tc>
        <w:tc>
          <w:tcPr>
            <w:tcW w:w="4255" w:type="dxa"/>
          </w:tcPr>
          <w:p w14:paraId="29E3BD87" w14:textId="5A824A57"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Price</w:t>
            </w:r>
            <w:r w:rsidR="00F1678C" w:rsidRPr="00101690">
              <w:rPr>
                <w:rFonts w:ascii="Times New Roman" w:hAnsi="Times New Roman" w:cs="Times New Roman"/>
                <w:b/>
                <w:bCs/>
                <w:lang w:val="en-US"/>
              </w:rPr>
              <w:t xml:space="preserve"> </w:t>
            </w:r>
            <w:r w:rsidRPr="00101690">
              <w:rPr>
                <w:rFonts w:ascii="Times New Roman" w:hAnsi="Times New Roman" w:cs="Times New Roman"/>
                <w:b/>
                <w:bCs/>
                <w:lang w:val="en-US"/>
              </w:rPr>
              <w:t>(TL)</w:t>
            </w:r>
          </w:p>
        </w:tc>
      </w:tr>
      <w:tr w:rsidR="00114F77" w:rsidRPr="00101690" w14:paraId="1D7463D1" w14:textId="77777777" w:rsidTr="00713993">
        <w:trPr>
          <w:trHeight w:val="493"/>
        </w:trPr>
        <w:tc>
          <w:tcPr>
            <w:tcW w:w="4255" w:type="dxa"/>
          </w:tcPr>
          <w:p w14:paraId="66E56B65" w14:textId="3DD76DDF"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Hall Effect Sensor</w:t>
            </w:r>
          </w:p>
        </w:tc>
        <w:tc>
          <w:tcPr>
            <w:tcW w:w="4255" w:type="dxa"/>
          </w:tcPr>
          <w:p w14:paraId="0A55ED11" w14:textId="452AB54C" w:rsidR="00114F77" w:rsidRPr="00101690" w:rsidRDefault="000103E4" w:rsidP="00114F77">
            <w:pPr>
              <w:jc w:val="center"/>
              <w:rPr>
                <w:rFonts w:ascii="Times New Roman" w:hAnsi="Times New Roman" w:cs="Times New Roman"/>
                <w:b/>
                <w:bCs/>
                <w:lang w:val="en-US"/>
              </w:rPr>
            </w:pPr>
            <w:r w:rsidRPr="00101690">
              <w:rPr>
                <w:rFonts w:ascii="Times New Roman" w:hAnsi="Times New Roman" w:cs="Times New Roman"/>
                <w:b/>
                <w:bCs/>
                <w:lang w:val="en-US"/>
              </w:rPr>
              <w:t>10</w:t>
            </w:r>
          </w:p>
        </w:tc>
      </w:tr>
      <w:tr w:rsidR="00114F77" w:rsidRPr="00101690" w14:paraId="1FC51D14" w14:textId="77777777" w:rsidTr="00713993">
        <w:trPr>
          <w:trHeight w:val="493"/>
        </w:trPr>
        <w:tc>
          <w:tcPr>
            <w:tcW w:w="4255" w:type="dxa"/>
          </w:tcPr>
          <w:p w14:paraId="15261D13" w14:textId="712596B3"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40110 IC</w:t>
            </w:r>
            <w:r w:rsidR="000103E4" w:rsidRPr="00101690">
              <w:rPr>
                <w:rFonts w:ascii="Times New Roman" w:hAnsi="Times New Roman" w:cs="Times New Roman"/>
                <w:b/>
                <w:bCs/>
                <w:lang w:val="en-US"/>
              </w:rPr>
              <w:t>(2x)</w:t>
            </w:r>
          </w:p>
        </w:tc>
        <w:tc>
          <w:tcPr>
            <w:tcW w:w="4255" w:type="dxa"/>
          </w:tcPr>
          <w:p w14:paraId="723614B3" w14:textId="69F0EB5D" w:rsidR="00114F77" w:rsidRPr="00101690" w:rsidRDefault="000103E4" w:rsidP="00114F77">
            <w:pPr>
              <w:jc w:val="center"/>
              <w:rPr>
                <w:rFonts w:ascii="Times New Roman" w:hAnsi="Times New Roman" w:cs="Times New Roman"/>
                <w:b/>
                <w:bCs/>
                <w:lang w:val="en-US"/>
              </w:rPr>
            </w:pPr>
            <w:r w:rsidRPr="00101690">
              <w:rPr>
                <w:rFonts w:ascii="Times New Roman" w:hAnsi="Times New Roman" w:cs="Times New Roman"/>
                <w:b/>
                <w:bCs/>
                <w:lang w:val="en-US"/>
              </w:rPr>
              <w:t>60</w:t>
            </w:r>
          </w:p>
        </w:tc>
      </w:tr>
      <w:tr w:rsidR="00114F77" w:rsidRPr="00101690" w14:paraId="4854A175" w14:textId="77777777" w:rsidTr="00713993">
        <w:trPr>
          <w:trHeight w:val="493"/>
        </w:trPr>
        <w:tc>
          <w:tcPr>
            <w:tcW w:w="4255" w:type="dxa"/>
          </w:tcPr>
          <w:p w14:paraId="67F93A17" w14:textId="3A0E0EAE"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7 Segment Display(2x)</w:t>
            </w:r>
          </w:p>
        </w:tc>
        <w:tc>
          <w:tcPr>
            <w:tcW w:w="4255" w:type="dxa"/>
          </w:tcPr>
          <w:p w14:paraId="5F367C8A" w14:textId="0F7B3583" w:rsidR="00114F77" w:rsidRPr="00101690" w:rsidRDefault="00F1678C" w:rsidP="00F1678C">
            <w:pPr>
              <w:tabs>
                <w:tab w:val="center" w:pos="2157"/>
                <w:tab w:val="right" w:pos="4315"/>
              </w:tabs>
              <w:rPr>
                <w:rFonts w:ascii="Times New Roman" w:hAnsi="Times New Roman" w:cs="Times New Roman"/>
                <w:b/>
                <w:bCs/>
                <w:lang w:val="en-US"/>
              </w:rPr>
            </w:pPr>
            <w:r w:rsidRPr="00101690">
              <w:rPr>
                <w:rFonts w:ascii="Times New Roman" w:hAnsi="Times New Roman" w:cs="Times New Roman"/>
                <w:b/>
                <w:bCs/>
                <w:lang w:val="en-US"/>
              </w:rPr>
              <w:tab/>
            </w:r>
            <w:r w:rsidR="000103E4" w:rsidRPr="00101690">
              <w:rPr>
                <w:rFonts w:ascii="Times New Roman" w:hAnsi="Times New Roman" w:cs="Times New Roman"/>
                <w:b/>
                <w:bCs/>
                <w:lang w:val="en-US"/>
              </w:rPr>
              <w:t>10</w:t>
            </w:r>
          </w:p>
        </w:tc>
      </w:tr>
      <w:tr w:rsidR="00114F77" w:rsidRPr="00101690" w14:paraId="47520C09" w14:textId="77777777" w:rsidTr="00713993">
        <w:trPr>
          <w:trHeight w:val="493"/>
        </w:trPr>
        <w:tc>
          <w:tcPr>
            <w:tcW w:w="4255" w:type="dxa"/>
          </w:tcPr>
          <w:p w14:paraId="71C2F1D9" w14:textId="6BA93812"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 xml:space="preserve">TL082 </w:t>
            </w:r>
            <w:proofErr w:type="spellStart"/>
            <w:r w:rsidRPr="00101690">
              <w:rPr>
                <w:rFonts w:ascii="Times New Roman" w:hAnsi="Times New Roman" w:cs="Times New Roman"/>
                <w:b/>
                <w:bCs/>
                <w:lang w:val="en-US"/>
              </w:rPr>
              <w:t>Opamp</w:t>
            </w:r>
            <w:proofErr w:type="spellEnd"/>
          </w:p>
        </w:tc>
        <w:tc>
          <w:tcPr>
            <w:tcW w:w="4255" w:type="dxa"/>
          </w:tcPr>
          <w:p w14:paraId="5EC504B2" w14:textId="2035D705" w:rsidR="00114F77" w:rsidRPr="00101690" w:rsidRDefault="000103E4" w:rsidP="00114F77">
            <w:pPr>
              <w:jc w:val="center"/>
              <w:rPr>
                <w:rFonts w:ascii="Times New Roman" w:hAnsi="Times New Roman" w:cs="Times New Roman"/>
                <w:b/>
                <w:bCs/>
                <w:lang w:val="en-US"/>
              </w:rPr>
            </w:pPr>
            <w:r w:rsidRPr="00101690">
              <w:rPr>
                <w:rFonts w:ascii="Times New Roman" w:hAnsi="Times New Roman" w:cs="Times New Roman"/>
                <w:b/>
                <w:bCs/>
                <w:lang w:val="en-US"/>
              </w:rPr>
              <w:t>11</w:t>
            </w:r>
          </w:p>
        </w:tc>
      </w:tr>
      <w:tr w:rsidR="00114F77" w:rsidRPr="00101690" w14:paraId="4E903791" w14:textId="77777777" w:rsidTr="00713993">
        <w:trPr>
          <w:trHeight w:val="493"/>
        </w:trPr>
        <w:tc>
          <w:tcPr>
            <w:tcW w:w="4255" w:type="dxa"/>
          </w:tcPr>
          <w:p w14:paraId="31A49A46" w14:textId="03275962"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555 Timer</w:t>
            </w:r>
          </w:p>
        </w:tc>
        <w:tc>
          <w:tcPr>
            <w:tcW w:w="4255" w:type="dxa"/>
          </w:tcPr>
          <w:p w14:paraId="12BF4394" w14:textId="4BA72AA2" w:rsidR="00114F77" w:rsidRPr="00101690" w:rsidRDefault="000103E4" w:rsidP="00114F77">
            <w:pPr>
              <w:jc w:val="center"/>
              <w:rPr>
                <w:rFonts w:ascii="Times New Roman" w:hAnsi="Times New Roman" w:cs="Times New Roman"/>
                <w:b/>
                <w:bCs/>
                <w:lang w:val="en-US"/>
              </w:rPr>
            </w:pPr>
            <w:r w:rsidRPr="00101690">
              <w:rPr>
                <w:rFonts w:ascii="Times New Roman" w:hAnsi="Times New Roman" w:cs="Times New Roman"/>
                <w:b/>
                <w:bCs/>
                <w:lang w:val="en-US"/>
              </w:rPr>
              <w:t>7</w:t>
            </w:r>
          </w:p>
        </w:tc>
      </w:tr>
      <w:tr w:rsidR="00114F77" w:rsidRPr="00101690" w14:paraId="3059F2FD" w14:textId="77777777" w:rsidTr="00713993">
        <w:trPr>
          <w:trHeight w:val="493"/>
        </w:trPr>
        <w:tc>
          <w:tcPr>
            <w:tcW w:w="4255" w:type="dxa"/>
          </w:tcPr>
          <w:p w14:paraId="3A89E0A2" w14:textId="77777777"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Resistors</w:t>
            </w:r>
          </w:p>
          <w:p w14:paraId="0DB0955D" w14:textId="1EFB4B7C" w:rsidR="00F1678C" w:rsidRPr="00101690" w:rsidRDefault="00F1678C" w:rsidP="00F1678C">
            <w:pPr>
              <w:rPr>
                <w:rFonts w:ascii="Times New Roman" w:hAnsi="Times New Roman" w:cs="Times New Roman"/>
                <w:b/>
                <w:bCs/>
                <w:lang w:val="en-US"/>
              </w:rPr>
            </w:pPr>
          </w:p>
        </w:tc>
        <w:tc>
          <w:tcPr>
            <w:tcW w:w="4255" w:type="dxa"/>
          </w:tcPr>
          <w:p w14:paraId="4A5EC28A" w14:textId="3ACB8245" w:rsidR="00114F77" w:rsidRPr="00101690" w:rsidRDefault="000103E4" w:rsidP="000103E4">
            <w:pPr>
              <w:jc w:val="center"/>
              <w:rPr>
                <w:rFonts w:ascii="Times New Roman" w:hAnsi="Times New Roman" w:cs="Times New Roman"/>
                <w:b/>
                <w:bCs/>
                <w:lang w:val="en-US"/>
              </w:rPr>
            </w:pPr>
            <w:r w:rsidRPr="00101690">
              <w:rPr>
                <w:rFonts w:ascii="Times New Roman" w:hAnsi="Times New Roman" w:cs="Times New Roman"/>
                <w:b/>
                <w:bCs/>
                <w:lang w:val="en-US"/>
              </w:rPr>
              <w:t>5</w:t>
            </w:r>
          </w:p>
        </w:tc>
      </w:tr>
      <w:tr w:rsidR="00F1678C" w:rsidRPr="00101690" w14:paraId="0AACA825" w14:textId="77777777" w:rsidTr="00713993">
        <w:trPr>
          <w:trHeight w:val="493"/>
        </w:trPr>
        <w:tc>
          <w:tcPr>
            <w:tcW w:w="4255" w:type="dxa"/>
          </w:tcPr>
          <w:p w14:paraId="36E803E2" w14:textId="095F9606" w:rsidR="00F1678C" w:rsidRPr="00101690" w:rsidRDefault="00F1678C" w:rsidP="00114F77">
            <w:pPr>
              <w:jc w:val="center"/>
              <w:rPr>
                <w:rFonts w:ascii="Times New Roman" w:hAnsi="Times New Roman" w:cs="Times New Roman"/>
                <w:b/>
                <w:bCs/>
                <w:lang w:val="en-US"/>
              </w:rPr>
            </w:pPr>
            <w:r w:rsidRPr="00101690">
              <w:rPr>
                <w:rFonts w:ascii="Times New Roman" w:hAnsi="Times New Roman" w:cs="Times New Roman"/>
                <w:b/>
                <w:bCs/>
                <w:lang w:val="en-US"/>
              </w:rPr>
              <w:t>Capacitors</w:t>
            </w:r>
          </w:p>
        </w:tc>
        <w:tc>
          <w:tcPr>
            <w:tcW w:w="4255" w:type="dxa"/>
          </w:tcPr>
          <w:p w14:paraId="7DE9BAB5" w14:textId="6689A9E5" w:rsidR="00F1678C" w:rsidRPr="00101690" w:rsidRDefault="00F1678C" w:rsidP="000103E4">
            <w:pPr>
              <w:jc w:val="center"/>
              <w:rPr>
                <w:rFonts w:ascii="Times New Roman" w:hAnsi="Times New Roman" w:cs="Times New Roman"/>
                <w:b/>
                <w:bCs/>
                <w:lang w:val="en-US"/>
              </w:rPr>
            </w:pPr>
            <w:r w:rsidRPr="00101690">
              <w:rPr>
                <w:rFonts w:ascii="Times New Roman" w:hAnsi="Times New Roman" w:cs="Times New Roman"/>
                <w:b/>
                <w:bCs/>
                <w:lang w:val="en-US"/>
              </w:rPr>
              <w:t>10</w:t>
            </w:r>
          </w:p>
        </w:tc>
      </w:tr>
      <w:tr w:rsidR="00F1678C" w:rsidRPr="00101690" w14:paraId="2F1E6414" w14:textId="77777777" w:rsidTr="00713993">
        <w:trPr>
          <w:trHeight w:val="493"/>
        </w:trPr>
        <w:tc>
          <w:tcPr>
            <w:tcW w:w="4255" w:type="dxa"/>
          </w:tcPr>
          <w:p w14:paraId="6F7612D2" w14:textId="41330183" w:rsidR="00F1678C" w:rsidRPr="00101690" w:rsidRDefault="00F1678C" w:rsidP="00114F77">
            <w:pPr>
              <w:jc w:val="center"/>
              <w:rPr>
                <w:rFonts w:ascii="Times New Roman" w:hAnsi="Times New Roman" w:cs="Times New Roman"/>
                <w:b/>
                <w:bCs/>
                <w:lang w:val="en-US"/>
              </w:rPr>
            </w:pPr>
            <w:r w:rsidRPr="00101690">
              <w:rPr>
                <w:rFonts w:ascii="Times New Roman" w:hAnsi="Times New Roman" w:cs="Times New Roman"/>
                <w:b/>
                <w:bCs/>
                <w:lang w:val="en-US"/>
              </w:rPr>
              <w:t>7805 Voltage Regulator</w:t>
            </w:r>
          </w:p>
        </w:tc>
        <w:tc>
          <w:tcPr>
            <w:tcW w:w="4255" w:type="dxa"/>
          </w:tcPr>
          <w:p w14:paraId="1FBCF562" w14:textId="52B4D9ED" w:rsidR="00F1678C" w:rsidRPr="00101690" w:rsidRDefault="00F1678C" w:rsidP="000103E4">
            <w:pPr>
              <w:jc w:val="center"/>
              <w:rPr>
                <w:rFonts w:ascii="Times New Roman" w:hAnsi="Times New Roman" w:cs="Times New Roman"/>
                <w:b/>
                <w:bCs/>
                <w:lang w:val="en-US"/>
              </w:rPr>
            </w:pPr>
            <w:r w:rsidRPr="00101690">
              <w:rPr>
                <w:rFonts w:ascii="Times New Roman" w:hAnsi="Times New Roman" w:cs="Times New Roman"/>
                <w:b/>
                <w:bCs/>
                <w:lang w:val="en-US"/>
              </w:rPr>
              <w:t>7</w:t>
            </w:r>
          </w:p>
        </w:tc>
      </w:tr>
      <w:tr w:rsidR="00114F77" w:rsidRPr="00101690" w14:paraId="521624E9" w14:textId="77777777" w:rsidTr="00713993">
        <w:trPr>
          <w:trHeight w:val="493"/>
        </w:trPr>
        <w:tc>
          <w:tcPr>
            <w:tcW w:w="4255" w:type="dxa"/>
          </w:tcPr>
          <w:p w14:paraId="05CB98FF" w14:textId="1C4E7675" w:rsidR="00114F77" w:rsidRPr="00101690" w:rsidRDefault="00114F77" w:rsidP="00114F77">
            <w:pPr>
              <w:jc w:val="center"/>
              <w:rPr>
                <w:rFonts w:ascii="Times New Roman" w:hAnsi="Times New Roman" w:cs="Times New Roman"/>
                <w:b/>
                <w:bCs/>
                <w:lang w:val="en-US"/>
              </w:rPr>
            </w:pPr>
            <w:r w:rsidRPr="00101690">
              <w:rPr>
                <w:rFonts w:ascii="Times New Roman" w:hAnsi="Times New Roman" w:cs="Times New Roman"/>
                <w:b/>
                <w:bCs/>
                <w:lang w:val="en-US"/>
              </w:rPr>
              <w:t>TOTAL</w:t>
            </w:r>
          </w:p>
        </w:tc>
        <w:tc>
          <w:tcPr>
            <w:tcW w:w="4255" w:type="dxa"/>
          </w:tcPr>
          <w:p w14:paraId="6EB9343E" w14:textId="577E033F" w:rsidR="00114F77" w:rsidRPr="00101690" w:rsidRDefault="000103E4" w:rsidP="00114F77">
            <w:pPr>
              <w:jc w:val="center"/>
              <w:rPr>
                <w:rFonts w:ascii="Times New Roman" w:hAnsi="Times New Roman" w:cs="Times New Roman"/>
                <w:b/>
                <w:bCs/>
                <w:lang w:val="en-US"/>
              </w:rPr>
            </w:pPr>
            <w:r w:rsidRPr="00101690">
              <w:rPr>
                <w:rFonts w:ascii="Times New Roman" w:hAnsi="Times New Roman" w:cs="Times New Roman"/>
                <w:b/>
                <w:bCs/>
                <w:lang w:val="en-US"/>
              </w:rPr>
              <w:t>1</w:t>
            </w:r>
            <w:r w:rsidR="00F1678C" w:rsidRPr="00101690">
              <w:rPr>
                <w:rFonts w:ascii="Times New Roman" w:hAnsi="Times New Roman" w:cs="Times New Roman"/>
                <w:b/>
                <w:bCs/>
                <w:lang w:val="en-US"/>
              </w:rPr>
              <w:t>20</w:t>
            </w:r>
            <w:r w:rsidRPr="00101690">
              <w:rPr>
                <w:rFonts w:ascii="Times New Roman" w:hAnsi="Times New Roman" w:cs="Times New Roman"/>
                <w:b/>
                <w:bCs/>
                <w:lang w:val="en-US"/>
              </w:rPr>
              <w:t>TL</w:t>
            </w:r>
          </w:p>
        </w:tc>
      </w:tr>
    </w:tbl>
    <w:p w14:paraId="7EE1EE9C" w14:textId="643691B5" w:rsidR="00077072" w:rsidRPr="00101690" w:rsidRDefault="00114F77" w:rsidP="00F1678C">
      <w:pPr>
        <w:jc w:val="center"/>
        <w:rPr>
          <w:rFonts w:ascii="Times New Roman" w:hAnsi="Times New Roman" w:cs="Times New Roman"/>
          <w:b/>
          <w:bCs/>
          <w:lang w:val="en-US"/>
        </w:rPr>
      </w:pPr>
      <w:r w:rsidRPr="00101690">
        <w:rPr>
          <w:rFonts w:ascii="Times New Roman" w:hAnsi="Times New Roman" w:cs="Times New Roman"/>
          <w:b/>
          <w:bCs/>
          <w:lang w:val="en-US"/>
        </w:rPr>
        <w:t xml:space="preserve">Table 1.1: </w:t>
      </w:r>
      <w:r w:rsidRPr="00101690">
        <w:rPr>
          <w:rFonts w:ascii="Times New Roman" w:hAnsi="Times New Roman" w:cs="Times New Roman"/>
          <w:lang w:val="en-US"/>
        </w:rPr>
        <w:t xml:space="preserve">Estimated project cost </w:t>
      </w:r>
    </w:p>
    <w:p w14:paraId="118C03FA" w14:textId="70461BE1" w:rsidR="00F1678C" w:rsidRPr="00101690" w:rsidRDefault="000103E4" w:rsidP="000103E4">
      <w:pPr>
        <w:pStyle w:val="NormalWeb"/>
        <w:rPr>
          <w:lang w:val="en-US"/>
        </w:rPr>
      </w:pPr>
      <w:r w:rsidRPr="00101690">
        <w:rPr>
          <w:lang w:val="en-US"/>
        </w:rPr>
        <w:t xml:space="preserve">The total cost of the project is estimated to be </w:t>
      </w:r>
      <w:r w:rsidRPr="00101690">
        <w:rPr>
          <w:rStyle w:val="Gl"/>
          <w:rFonts w:eastAsiaTheme="majorEastAsia"/>
          <w:lang w:val="en-US"/>
        </w:rPr>
        <w:t>1</w:t>
      </w:r>
      <w:r w:rsidR="00F1678C" w:rsidRPr="00101690">
        <w:rPr>
          <w:rStyle w:val="Gl"/>
          <w:rFonts w:eastAsiaTheme="majorEastAsia"/>
          <w:lang w:val="en-US"/>
        </w:rPr>
        <w:t>20</w:t>
      </w:r>
      <w:r w:rsidRPr="00101690">
        <w:rPr>
          <w:rStyle w:val="Gl"/>
          <w:rFonts w:eastAsiaTheme="majorEastAsia"/>
          <w:lang w:val="en-US"/>
        </w:rPr>
        <w:t xml:space="preserve"> TL</w:t>
      </w:r>
      <w:r w:rsidRPr="00101690">
        <w:rPr>
          <w:lang w:val="en-US"/>
        </w:rPr>
        <w:t>, which makes the tachometer an affordable and feasible project for small-scale industrial and educational purposes.</w:t>
      </w:r>
    </w:p>
    <w:p w14:paraId="5F3447BA" w14:textId="1C8FB509" w:rsidR="005A01A3" w:rsidRPr="00101690" w:rsidRDefault="00E67CEA" w:rsidP="00E67CEA">
      <w:pPr>
        <w:pStyle w:val="Balk1"/>
        <w:rPr>
          <w:lang w:val="en-US"/>
        </w:rPr>
      </w:pPr>
      <w:bookmarkStart w:id="14" w:name="_Toc185023065"/>
      <w:r w:rsidRPr="00101690">
        <w:rPr>
          <w:lang w:val="en-US"/>
        </w:rPr>
        <w:lastRenderedPageBreak/>
        <w:t xml:space="preserve">Section </w:t>
      </w:r>
      <w:r w:rsidR="00101690" w:rsidRPr="00101690">
        <w:rPr>
          <w:lang w:val="en-US"/>
        </w:rPr>
        <w:t>5</w:t>
      </w:r>
      <w:r w:rsidRPr="00101690">
        <w:rPr>
          <w:lang w:val="en-US"/>
        </w:rPr>
        <w:t xml:space="preserve"> </w:t>
      </w:r>
      <w:r w:rsidR="005A01A3" w:rsidRPr="00101690">
        <w:rPr>
          <w:lang w:val="en-US"/>
        </w:rPr>
        <w:t>Conclusion</w:t>
      </w:r>
      <w:bookmarkEnd w:id="14"/>
      <w:r w:rsidR="005A01A3" w:rsidRPr="00101690">
        <w:rPr>
          <w:lang w:val="en-US"/>
        </w:rPr>
        <w:t xml:space="preserve"> </w:t>
      </w:r>
    </w:p>
    <w:p w14:paraId="73B0A440" w14:textId="57BAD957" w:rsidR="005A01A3" w:rsidRPr="00101690" w:rsidRDefault="005A01A3" w:rsidP="005A01A3">
      <w:pPr>
        <w:pStyle w:val="NormalWeb"/>
        <w:rPr>
          <w:szCs w:val="18"/>
          <w:lang w:val="en-US"/>
        </w:rPr>
      </w:pPr>
      <w:r w:rsidRPr="00101690">
        <w:rPr>
          <w:szCs w:val="18"/>
          <w:lang w:val="en-US"/>
        </w:rPr>
        <w:t xml:space="preserve">The tachometer project presented in this report has demonstrated the feasibility of designing a cost-effective and reliable solution for measuring the rotational speed of DC motors. By integrating robust electronic components, the system is capable of accurately measuring motor speeds ranging from </w:t>
      </w:r>
      <w:r w:rsidR="005D3908">
        <w:rPr>
          <w:szCs w:val="18"/>
          <w:lang w:val="en-US"/>
        </w:rPr>
        <w:t>1</w:t>
      </w:r>
      <w:r w:rsidRPr="00101690">
        <w:rPr>
          <w:szCs w:val="18"/>
          <w:lang w:val="en-US"/>
        </w:rPr>
        <w:t xml:space="preserve">00 to </w:t>
      </w:r>
      <w:r w:rsidR="005D3908">
        <w:rPr>
          <w:szCs w:val="18"/>
          <w:lang w:val="en-US"/>
        </w:rPr>
        <w:t>9999</w:t>
      </w:r>
      <w:r w:rsidRPr="00101690">
        <w:rPr>
          <w:szCs w:val="18"/>
          <w:lang w:val="en-US"/>
        </w:rPr>
        <w:t xml:space="preserve"> RPM and displaying the results in real-time.</w:t>
      </w:r>
    </w:p>
    <w:p w14:paraId="5A9A2ADA" w14:textId="77777777" w:rsidR="005A01A3" w:rsidRPr="00101690" w:rsidRDefault="005A01A3" w:rsidP="005A01A3">
      <w:pPr>
        <w:pStyle w:val="NormalWeb"/>
        <w:rPr>
          <w:szCs w:val="18"/>
          <w:lang w:val="en-US"/>
        </w:rPr>
      </w:pPr>
      <w:r w:rsidRPr="00101690">
        <w:rPr>
          <w:szCs w:val="18"/>
          <w:lang w:val="en-US"/>
        </w:rPr>
        <w:t>The project leverages a Hall Effect sensor, which ensures precise detection of rotational speed, even at high RPMs, due to its ability to convert magnetic field variations into digital signals. The use of a TL082 operational amplifier amplifies the sensor's output, ensuring compatibility with standard digital logic levels, while the 555 Timer provides a consistent clock signal for system synchronization.</w:t>
      </w:r>
    </w:p>
    <w:p w14:paraId="676AD3EB" w14:textId="199CBFB2" w:rsidR="005A01A3" w:rsidRPr="00101690" w:rsidRDefault="005A01A3" w:rsidP="005A01A3">
      <w:pPr>
        <w:pStyle w:val="NormalWeb"/>
        <w:rPr>
          <w:szCs w:val="18"/>
          <w:lang w:val="en-US"/>
        </w:rPr>
      </w:pPr>
      <w:r w:rsidRPr="00101690">
        <w:rPr>
          <w:szCs w:val="18"/>
          <w:lang w:val="en-US"/>
        </w:rPr>
        <w:t xml:space="preserve">Key display functionalities were achieved through the integration of the CD40110B counter IC and a </w:t>
      </w:r>
      <w:proofErr w:type="spellStart"/>
      <w:r w:rsidR="005D3908" w:rsidRPr="00101690">
        <w:rPr>
          <w:szCs w:val="18"/>
          <w:lang w:val="en-US"/>
        </w:rPr>
        <w:t>Kingbright</w:t>
      </w:r>
      <w:proofErr w:type="spellEnd"/>
      <w:r w:rsidRPr="00101690">
        <w:rPr>
          <w:szCs w:val="18"/>
          <w:lang w:val="en-US"/>
        </w:rPr>
        <w:t xml:space="preserve"> 7-segment display, which deliver clear and timely RPM readouts. The inclusion of reliable power regulation components such as the L7805CV voltage regulator ensures stable operation across a variety of conditions, further enhancing the system's reliability.</w:t>
      </w:r>
    </w:p>
    <w:p w14:paraId="0850DFB3" w14:textId="4B725F1F" w:rsidR="005A01A3" w:rsidRPr="00101690" w:rsidRDefault="005A01A3" w:rsidP="005A01A3">
      <w:pPr>
        <w:pStyle w:val="NormalWeb"/>
        <w:rPr>
          <w:szCs w:val="18"/>
          <w:lang w:val="en-US"/>
        </w:rPr>
      </w:pPr>
      <w:r w:rsidRPr="00101690">
        <w:rPr>
          <w:szCs w:val="18"/>
          <w:lang w:val="en-US"/>
        </w:rPr>
        <w:t xml:space="preserve">The financial feasibility of the project was also carefully considered, with a total estimated cost of 120 TL. This makes the design an affordable option for educational and small-scale industrial applications. </w:t>
      </w:r>
      <w:r w:rsidR="005D3908" w:rsidRPr="00101690">
        <w:rPr>
          <w:szCs w:val="18"/>
          <w:lang w:val="en-US"/>
        </w:rPr>
        <w:t>Affordability</w:t>
      </w:r>
      <w:r w:rsidRPr="00101690">
        <w:rPr>
          <w:szCs w:val="18"/>
          <w:lang w:val="en-US"/>
        </w:rPr>
        <w:t xml:space="preserve"> does not compromise the system's accuracy or reliability, as proven through component selection and system-level integration.</w:t>
      </w:r>
    </w:p>
    <w:p w14:paraId="38231493" w14:textId="77777777" w:rsidR="005A01A3" w:rsidRPr="00101690" w:rsidRDefault="005A01A3" w:rsidP="005A01A3">
      <w:pPr>
        <w:pStyle w:val="NormalWeb"/>
        <w:rPr>
          <w:szCs w:val="18"/>
          <w:lang w:val="en-US"/>
        </w:rPr>
      </w:pPr>
    </w:p>
    <w:p w14:paraId="13A2140D" w14:textId="77777777" w:rsidR="005A01A3" w:rsidRPr="00101690" w:rsidRDefault="005A01A3" w:rsidP="005A01A3">
      <w:pPr>
        <w:pStyle w:val="NormalWeb"/>
        <w:rPr>
          <w:b/>
          <w:bCs/>
          <w:szCs w:val="18"/>
          <w:lang w:val="en-US"/>
        </w:rPr>
      </w:pPr>
      <w:r w:rsidRPr="00101690">
        <w:rPr>
          <w:b/>
          <w:bCs/>
          <w:szCs w:val="18"/>
          <w:lang w:val="en-US"/>
        </w:rPr>
        <w:t>Recommendations for Future Work</w:t>
      </w:r>
    </w:p>
    <w:p w14:paraId="4BE801FD" w14:textId="77777777" w:rsidR="005A01A3" w:rsidRPr="00101690" w:rsidRDefault="005A01A3" w:rsidP="005A01A3">
      <w:pPr>
        <w:pStyle w:val="NormalWeb"/>
        <w:rPr>
          <w:szCs w:val="18"/>
          <w:lang w:val="en-US"/>
        </w:rPr>
      </w:pPr>
      <w:r w:rsidRPr="00101690">
        <w:rPr>
          <w:szCs w:val="18"/>
          <w:lang w:val="en-US"/>
        </w:rPr>
        <w:t>While the current design fulfills its objectives, several enhancements can further improve the system:</w:t>
      </w:r>
    </w:p>
    <w:p w14:paraId="1EA11F24" w14:textId="77777777" w:rsidR="005A01A3" w:rsidRPr="00101690" w:rsidRDefault="005A01A3" w:rsidP="005A01A3">
      <w:pPr>
        <w:pStyle w:val="NormalWeb"/>
        <w:numPr>
          <w:ilvl w:val="0"/>
          <w:numId w:val="1"/>
        </w:numPr>
        <w:rPr>
          <w:szCs w:val="18"/>
          <w:lang w:val="en-US"/>
        </w:rPr>
      </w:pPr>
      <w:r w:rsidRPr="00101690">
        <w:rPr>
          <w:b/>
          <w:bCs/>
          <w:szCs w:val="18"/>
          <w:lang w:val="en-US"/>
        </w:rPr>
        <w:t>Wireless Communication</w:t>
      </w:r>
      <w:r w:rsidRPr="00101690">
        <w:rPr>
          <w:szCs w:val="18"/>
          <w:lang w:val="en-US"/>
        </w:rPr>
        <w:t>: Adding Bluetooth or Wi-Fi modules could enable real-time data transmission to remote devices for monitoring or logging purposes.</w:t>
      </w:r>
    </w:p>
    <w:p w14:paraId="26346A2B" w14:textId="77777777" w:rsidR="005A01A3" w:rsidRPr="00101690" w:rsidRDefault="005A01A3" w:rsidP="005A01A3">
      <w:pPr>
        <w:pStyle w:val="NormalWeb"/>
        <w:numPr>
          <w:ilvl w:val="0"/>
          <w:numId w:val="1"/>
        </w:numPr>
        <w:rPr>
          <w:szCs w:val="18"/>
          <w:lang w:val="en-US"/>
        </w:rPr>
      </w:pPr>
      <w:r w:rsidRPr="00101690">
        <w:rPr>
          <w:b/>
          <w:bCs/>
          <w:szCs w:val="18"/>
          <w:lang w:val="en-US"/>
        </w:rPr>
        <w:t>Microcontroller Integration</w:t>
      </w:r>
      <w:r w:rsidRPr="00101690">
        <w:rPr>
          <w:szCs w:val="18"/>
          <w:lang w:val="en-US"/>
        </w:rPr>
        <w:t>: Employing a microcontroller such as the Arduino or STM32 could allow for advanced processing, such as calculating average speeds or implementing error detection algorithms.</w:t>
      </w:r>
    </w:p>
    <w:p w14:paraId="43D9AF0A" w14:textId="5FBE4D18" w:rsidR="005A01A3" w:rsidRPr="00101690" w:rsidRDefault="005A01A3" w:rsidP="005A01A3">
      <w:pPr>
        <w:pStyle w:val="NormalWeb"/>
        <w:numPr>
          <w:ilvl w:val="0"/>
          <w:numId w:val="1"/>
        </w:numPr>
        <w:rPr>
          <w:szCs w:val="18"/>
          <w:lang w:val="en-US"/>
        </w:rPr>
      </w:pPr>
      <w:r w:rsidRPr="00101690">
        <w:rPr>
          <w:b/>
          <w:bCs/>
          <w:szCs w:val="18"/>
          <w:lang w:val="en-US"/>
        </w:rPr>
        <w:t>User Interface Enhancements</w:t>
      </w:r>
      <w:r w:rsidRPr="00101690">
        <w:rPr>
          <w:szCs w:val="18"/>
          <w:lang w:val="en-US"/>
        </w:rPr>
        <w:t xml:space="preserve">: A touchscreen or an LCD panel could replace the 7-segment display to show more detailed data or even </w:t>
      </w:r>
      <w:r w:rsidR="006B6F4C" w:rsidRPr="00101690">
        <w:rPr>
          <w:szCs w:val="18"/>
          <w:lang w:val="en-US"/>
        </w:rPr>
        <w:t>graphic</w:t>
      </w:r>
      <w:r w:rsidRPr="00101690">
        <w:rPr>
          <w:szCs w:val="18"/>
          <w:lang w:val="en-US"/>
        </w:rPr>
        <w:t xml:space="preserve"> representations of speed trends.</w:t>
      </w:r>
    </w:p>
    <w:p w14:paraId="111CEE0C" w14:textId="0D17103A" w:rsidR="005A01A3" w:rsidRPr="00101690" w:rsidRDefault="005A01A3" w:rsidP="005A01A3">
      <w:pPr>
        <w:pStyle w:val="NormalWeb"/>
        <w:numPr>
          <w:ilvl w:val="0"/>
          <w:numId w:val="1"/>
        </w:numPr>
        <w:rPr>
          <w:szCs w:val="18"/>
          <w:lang w:val="en-US"/>
        </w:rPr>
      </w:pPr>
      <w:r w:rsidRPr="00101690">
        <w:rPr>
          <w:b/>
          <w:bCs/>
          <w:szCs w:val="18"/>
          <w:lang w:val="en-US"/>
        </w:rPr>
        <w:t>High-Speed Motor Compatibility</w:t>
      </w:r>
      <w:r w:rsidRPr="00101690">
        <w:rPr>
          <w:szCs w:val="18"/>
          <w:lang w:val="en-US"/>
        </w:rPr>
        <w:t xml:space="preserve">: Enhancing the precision of the system's sensing and amplification components could make it suitable for motors operating beyond </w:t>
      </w:r>
      <w:r w:rsidR="006B6F4C">
        <w:rPr>
          <w:szCs w:val="18"/>
          <w:lang w:val="en-US"/>
        </w:rPr>
        <w:t>9999</w:t>
      </w:r>
      <w:r w:rsidRPr="00101690">
        <w:rPr>
          <w:szCs w:val="18"/>
          <w:lang w:val="en-US"/>
        </w:rPr>
        <w:t xml:space="preserve"> RPM.</w:t>
      </w:r>
    </w:p>
    <w:p w14:paraId="424C18C8" w14:textId="23F1218A" w:rsidR="005A01A3" w:rsidRPr="00101690" w:rsidRDefault="005A01A3" w:rsidP="005A01A3">
      <w:pPr>
        <w:pStyle w:val="NormalWeb"/>
        <w:rPr>
          <w:szCs w:val="18"/>
          <w:lang w:val="en-US"/>
        </w:rPr>
      </w:pPr>
      <w:r w:rsidRPr="00101690">
        <w:rPr>
          <w:szCs w:val="18"/>
          <w:lang w:val="en-US"/>
        </w:rPr>
        <w:t>In conclusion, the tachometer design outlined in this report meets its intended technical and financial requirements while remaining a practical and educational tool. The methodology, supported by a well-researched selection of components, ensures accuracy, reliability, and ease of implementation. Future developments could transform this project into a more versatile solution applicable to a wider range of industries and educational environments.</w:t>
      </w:r>
    </w:p>
    <w:p w14:paraId="73807101" w14:textId="74C425F5" w:rsidR="005A01A3" w:rsidRPr="00101690" w:rsidRDefault="00E67CEA" w:rsidP="00E67CEA">
      <w:pPr>
        <w:pStyle w:val="Balk1"/>
        <w:rPr>
          <w:rFonts w:eastAsia="Times New Roman"/>
          <w:lang w:val="en-US"/>
        </w:rPr>
      </w:pPr>
      <w:bookmarkStart w:id="15" w:name="_Toc185023066"/>
      <w:r w:rsidRPr="00101690">
        <w:rPr>
          <w:lang w:val="en-US"/>
        </w:rPr>
        <w:lastRenderedPageBreak/>
        <w:t xml:space="preserve">Section </w:t>
      </w:r>
      <w:r w:rsidR="00101690" w:rsidRPr="00101690">
        <w:rPr>
          <w:lang w:val="en-US"/>
        </w:rPr>
        <w:t>6</w:t>
      </w:r>
      <w:r w:rsidRPr="00101690">
        <w:rPr>
          <w:lang w:val="en-US"/>
        </w:rPr>
        <w:t xml:space="preserve"> </w:t>
      </w:r>
      <w:r w:rsidR="00713993" w:rsidRPr="00101690">
        <w:rPr>
          <w:rFonts w:eastAsia="Times New Roman"/>
          <w:lang w:val="en-US"/>
        </w:rPr>
        <w:t>References</w:t>
      </w:r>
      <w:bookmarkEnd w:id="15"/>
    </w:p>
    <w:p w14:paraId="346E77E0" w14:textId="6163DD23" w:rsidR="005A01A3" w:rsidRPr="00101690" w:rsidRDefault="0085308C" w:rsidP="005A01A3">
      <w:pPr>
        <w:pStyle w:val="NormalWeb"/>
        <w:numPr>
          <w:ilvl w:val="0"/>
          <w:numId w:val="2"/>
        </w:numPr>
        <w:spacing w:after="120" w:afterAutospacing="0"/>
        <w:ind w:left="357" w:hanging="357"/>
        <w:rPr>
          <w:szCs w:val="18"/>
          <w:lang w:val="en-US"/>
        </w:rPr>
      </w:pPr>
      <w:r w:rsidRPr="00101690">
        <w:rPr>
          <w:b/>
          <w:bCs/>
          <w:szCs w:val="18"/>
          <w:lang w:val="en-US"/>
        </w:rPr>
        <w:t>Texas Instruments (2015).</w:t>
      </w:r>
      <w:r w:rsidRPr="00101690">
        <w:rPr>
          <w:i/>
          <w:iCs/>
          <w:szCs w:val="18"/>
          <w:lang w:val="en-US"/>
        </w:rPr>
        <w:t xml:space="preserve"> </w:t>
      </w:r>
      <w:r w:rsidR="005A01A3" w:rsidRPr="00101690">
        <w:rPr>
          <w:i/>
          <w:iCs/>
          <w:szCs w:val="18"/>
          <w:lang w:val="en-US"/>
        </w:rPr>
        <w:t>TL082 Wide Bandwidth Dual JFET Input Operational Amplifier</w:t>
      </w:r>
      <w:r w:rsidR="005A01A3" w:rsidRPr="00101690">
        <w:rPr>
          <w:szCs w:val="18"/>
          <w:lang w:val="en-US"/>
        </w:rPr>
        <w:t xml:space="preserve"> [Data Sheet]. Retrieved from </w:t>
      </w:r>
      <w:hyperlink r:id="rId10" w:history="1">
        <w:r w:rsidR="005A01A3" w:rsidRPr="00101690">
          <w:rPr>
            <w:rStyle w:val="Kpr"/>
            <w:szCs w:val="18"/>
            <w:lang w:val="en-US"/>
          </w:rPr>
          <w:t>https://www.ti.com/lit/ds/symlink/tl082.pdf</w:t>
        </w:r>
      </w:hyperlink>
    </w:p>
    <w:p w14:paraId="78AA17CC" w14:textId="00DDDD18" w:rsidR="005A01A3" w:rsidRPr="00101690" w:rsidRDefault="005A01A3" w:rsidP="005A01A3">
      <w:pPr>
        <w:pStyle w:val="NormalWeb"/>
        <w:numPr>
          <w:ilvl w:val="0"/>
          <w:numId w:val="2"/>
        </w:numPr>
        <w:spacing w:before="0" w:beforeAutospacing="0" w:after="120" w:afterAutospacing="0"/>
        <w:ind w:left="357" w:hanging="357"/>
        <w:rPr>
          <w:szCs w:val="18"/>
          <w:lang w:val="en-US"/>
        </w:rPr>
      </w:pPr>
      <w:r w:rsidRPr="00101690">
        <w:rPr>
          <w:b/>
          <w:bCs/>
          <w:szCs w:val="18"/>
          <w:lang w:val="en-US"/>
        </w:rPr>
        <w:t>Honeywell.</w:t>
      </w:r>
      <w:r w:rsidRPr="00101690">
        <w:rPr>
          <w:szCs w:val="18"/>
          <w:lang w:val="en-US"/>
        </w:rPr>
        <w:t xml:space="preserve"> (2016). </w:t>
      </w:r>
      <w:r w:rsidRPr="00101690">
        <w:rPr>
          <w:i/>
          <w:iCs/>
          <w:szCs w:val="18"/>
          <w:lang w:val="en-US"/>
        </w:rPr>
        <w:t>SS49E Linear Hall-Effect Sensor</w:t>
      </w:r>
      <w:r w:rsidRPr="00101690">
        <w:rPr>
          <w:szCs w:val="18"/>
          <w:lang w:val="en-US"/>
        </w:rPr>
        <w:t xml:space="preserve"> [Data Sheet]. Retrieved from </w:t>
      </w:r>
      <w:hyperlink r:id="rId11" w:history="1">
        <w:r w:rsidRPr="00101690">
          <w:rPr>
            <w:rStyle w:val="Kpr"/>
            <w:szCs w:val="18"/>
            <w:lang w:val="en-US"/>
          </w:rPr>
          <w:t>https://sensing.honeywell.com/honeywell-sensing-ss490-series-standard-power-linear-data-sheet-009051-2-en.pdf</w:t>
        </w:r>
      </w:hyperlink>
    </w:p>
    <w:p w14:paraId="0AC90885" w14:textId="4FAB16C4" w:rsidR="005A01A3" w:rsidRPr="00101690" w:rsidRDefault="005A01A3" w:rsidP="005A01A3">
      <w:pPr>
        <w:pStyle w:val="NormalWeb"/>
        <w:numPr>
          <w:ilvl w:val="0"/>
          <w:numId w:val="2"/>
        </w:numPr>
        <w:spacing w:after="120" w:afterAutospacing="0"/>
        <w:ind w:left="357" w:hanging="357"/>
        <w:rPr>
          <w:szCs w:val="18"/>
          <w:lang w:val="en-US"/>
        </w:rPr>
      </w:pPr>
      <w:r w:rsidRPr="00101690">
        <w:rPr>
          <w:b/>
          <w:bCs/>
          <w:szCs w:val="18"/>
          <w:lang w:val="en-US"/>
        </w:rPr>
        <w:t>Texas Instruments.</w:t>
      </w:r>
      <w:r w:rsidRPr="00101690">
        <w:rPr>
          <w:szCs w:val="18"/>
          <w:lang w:val="en-US"/>
        </w:rPr>
        <w:t xml:space="preserve"> (2002). </w:t>
      </w:r>
      <w:r w:rsidRPr="00101690">
        <w:rPr>
          <w:i/>
          <w:iCs/>
          <w:szCs w:val="18"/>
          <w:lang w:val="en-US"/>
        </w:rPr>
        <w:t>LM555 Timer</w:t>
      </w:r>
      <w:r w:rsidRPr="00101690">
        <w:rPr>
          <w:szCs w:val="18"/>
          <w:lang w:val="en-US"/>
        </w:rPr>
        <w:t xml:space="preserve"> [Data Sheet]. Retrieved from </w:t>
      </w:r>
      <w:hyperlink r:id="rId12" w:history="1">
        <w:r w:rsidRPr="00101690">
          <w:rPr>
            <w:rStyle w:val="Kpr"/>
            <w:szCs w:val="18"/>
            <w:lang w:val="en-US"/>
          </w:rPr>
          <w:t>https://www.ti.com/lit/ds/symlink/lm555.pdf</w:t>
        </w:r>
      </w:hyperlink>
    </w:p>
    <w:p w14:paraId="2B6582FE" w14:textId="5AF8D230" w:rsidR="005A01A3" w:rsidRPr="00101690" w:rsidRDefault="005A01A3" w:rsidP="005A01A3">
      <w:pPr>
        <w:pStyle w:val="NormalWeb"/>
        <w:numPr>
          <w:ilvl w:val="0"/>
          <w:numId w:val="2"/>
        </w:numPr>
        <w:spacing w:after="120" w:afterAutospacing="0"/>
        <w:ind w:left="357" w:hanging="357"/>
        <w:rPr>
          <w:szCs w:val="18"/>
          <w:lang w:val="en-US"/>
        </w:rPr>
      </w:pPr>
      <w:r w:rsidRPr="00101690">
        <w:rPr>
          <w:b/>
          <w:bCs/>
          <w:szCs w:val="18"/>
          <w:lang w:val="en-US"/>
        </w:rPr>
        <w:t>Texas Instruments.</w:t>
      </w:r>
      <w:r w:rsidRPr="00101690">
        <w:rPr>
          <w:szCs w:val="18"/>
          <w:lang w:val="en-US"/>
        </w:rPr>
        <w:t xml:space="preserve"> (2004). </w:t>
      </w:r>
      <w:r w:rsidRPr="00101690">
        <w:rPr>
          <w:i/>
          <w:iCs/>
          <w:szCs w:val="18"/>
          <w:lang w:val="en-US"/>
        </w:rPr>
        <w:t>CD40110BM/CD40110BC Decade Up/Down Counter with Decoded 7-Segment Display Outputs</w:t>
      </w:r>
      <w:r w:rsidRPr="00101690">
        <w:rPr>
          <w:szCs w:val="18"/>
          <w:lang w:val="en-US"/>
        </w:rPr>
        <w:t xml:space="preserve"> [Data Sheet]. Retrieved from </w:t>
      </w:r>
      <w:hyperlink r:id="rId13" w:history="1">
        <w:r w:rsidRPr="00101690">
          <w:rPr>
            <w:rStyle w:val="Kpr"/>
            <w:szCs w:val="18"/>
            <w:lang w:val="en-US"/>
          </w:rPr>
          <w:t>https://www.ti.com/lit/ds/symlink/cd40110b.pdf</w:t>
        </w:r>
      </w:hyperlink>
    </w:p>
    <w:p w14:paraId="0C4FA5D7" w14:textId="1F24749C" w:rsidR="005A01A3" w:rsidRPr="00101690" w:rsidRDefault="005A01A3" w:rsidP="005A01A3">
      <w:pPr>
        <w:pStyle w:val="NormalWeb"/>
        <w:numPr>
          <w:ilvl w:val="0"/>
          <w:numId w:val="2"/>
        </w:numPr>
        <w:spacing w:after="120" w:afterAutospacing="0"/>
        <w:ind w:left="357" w:hanging="357"/>
        <w:rPr>
          <w:szCs w:val="18"/>
          <w:lang w:val="en-US"/>
        </w:rPr>
      </w:pPr>
      <w:proofErr w:type="spellStart"/>
      <w:r w:rsidRPr="00101690">
        <w:rPr>
          <w:b/>
          <w:bCs/>
          <w:szCs w:val="18"/>
          <w:lang w:val="en-US"/>
        </w:rPr>
        <w:t>Kingbright</w:t>
      </w:r>
      <w:proofErr w:type="spellEnd"/>
      <w:r w:rsidRPr="00101690">
        <w:rPr>
          <w:b/>
          <w:bCs/>
          <w:szCs w:val="18"/>
          <w:lang w:val="en-US"/>
        </w:rPr>
        <w:t>.</w:t>
      </w:r>
      <w:r w:rsidRPr="00101690">
        <w:rPr>
          <w:szCs w:val="18"/>
          <w:lang w:val="en-US"/>
        </w:rPr>
        <w:t xml:space="preserve"> (2010). </w:t>
      </w:r>
      <w:r w:rsidRPr="00101690">
        <w:rPr>
          <w:i/>
          <w:iCs/>
          <w:szCs w:val="18"/>
          <w:lang w:val="en-US"/>
        </w:rPr>
        <w:t>SA52-11EWA: 7-Segment Numeric Display</w:t>
      </w:r>
      <w:r w:rsidRPr="00101690">
        <w:rPr>
          <w:szCs w:val="18"/>
          <w:lang w:val="en-US"/>
        </w:rPr>
        <w:t xml:space="preserve"> [Data Sheet]. Retrieved from </w:t>
      </w:r>
      <w:hyperlink r:id="rId14" w:history="1">
        <w:r w:rsidRPr="00101690">
          <w:rPr>
            <w:rStyle w:val="Kpr"/>
            <w:szCs w:val="18"/>
            <w:lang w:val="en-US"/>
          </w:rPr>
          <w:t>https://www.kingbrightusa.com/images/catalog/spec/SA52-11EWA.pdf</w:t>
        </w:r>
      </w:hyperlink>
    </w:p>
    <w:p w14:paraId="3992FC13" w14:textId="3F8EBDAA" w:rsidR="005A01A3" w:rsidRPr="00101690" w:rsidRDefault="005A01A3" w:rsidP="005A01A3">
      <w:pPr>
        <w:pStyle w:val="NormalWeb"/>
        <w:numPr>
          <w:ilvl w:val="0"/>
          <w:numId w:val="2"/>
        </w:numPr>
        <w:spacing w:after="120" w:afterAutospacing="0"/>
        <w:ind w:left="357" w:hanging="357"/>
        <w:rPr>
          <w:szCs w:val="18"/>
          <w:lang w:val="en-US"/>
        </w:rPr>
      </w:pPr>
      <w:r w:rsidRPr="00101690">
        <w:rPr>
          <w:b/>
          <w:bCs/>
          <w:szCs w:val="18"/>
          <w:lang w:val="en-US"/>
        </w:rPr>
        <w:t>Vishay.</w:t>
      </w:r>
      <w:r w:rsidRPr="00101690">
        <w:rPr>
          <w:szCs w:val="18"/>
          <w:lang w:val="en-US"/>
        </w:rPr>
        <w:t xml:space="preserve"> (2018). </w:t>
      </w:r>
      <w:r w:rsidRPr="00101690">
        <w:rPr>
          <w:i/>
          <w:iCs/>
          <w:szCs w:val="18"/>
          <w:lang w:val="en-US"/>
        </w:rPr>
        <w:t>1N4148 Small Signal Fast Switching Diode</w:t>
      </w:r>
      <w:r w:rsidRPr="00101690">
        <w:rPr>
          <w:szCs w:val="18"/>
          <w:lang w:val="en-US"/>
        </w:rPr>
        <w:t xml:space="preserve"> [Data Sheet]. Retrieved from </w:t>
      </w:r>
      <w:hyperlink r:id="rId15" w:history="1">
        <w:r w:rsidRPr="00101690">
          <w:rPr>
            <w:rStyle w:val="Kpr"/>
            <w:szCs w:val="18"/>
            <w:lang w:val="en-US"/>
          </w:rPr>
          <w:t>https://www.vishay.com/docs/81857/1n4148.pdf</w:t>
        </w:r>
      </w:hyperlink>
    </w:p>
    <w:p w14:paraId="00669494" w14:textId="3588C0A0" w:rsidR="005A01A3" w:rsidRPr="00101690" w:rsidRDefault="005A01A3" w:rsidP="005A01A3">
      <w:pPr>
        <w:pStyle w:val="NormalWeb"/>
        <w:numPr>
          <w:ilvl w:val="0"/>
          <w:numId w:val="2"/>
        </w:numPr>
        <w:spacing w:after="120" w:afterAutospacing="0"/>
        <w:ind w:left="357" w:hanging="357"/>
        <w:rPr>
          <w:szCs w:val="18"/>
          <w:lang w:val="en-US"/>
        </w:rPr>
      </w:pPr>
      <w:r w:rsidRPr="00101690">
        <w:rPr>
          <w:b/>
          <w:bCs/>
          <w:szCs w:val="18"/>
          <w:lang w:val="en-US"/>
        </w:rPr>
        <w:t>Murata Manufacturing Co., Ltd.</w:t>
      </w:r>
      <w:r w:rsidRPr="00101690">
        <w:rPr>
          <w:szCs w:val="18"/>
          <w:lang w:val="en-US"/>
        </w:rPr>
        <w:t xml:space="preserve"> (2019). </w:t>
      </w:r>
      <w:r w:rsidRPr="00101690">
        <w:rPr>
          <w:i/>
          <w:iCs/>
          <w:szCs w:val="18"/>
          <w:lang w:val="en-US"/>
        </w:rPr>
        <w:t>GRM188R71C104KA01: Multilayer Ceramic Capacitor</w:t>
      </w:r>
      <w:r w:rsidRPr="00101690">
        <w:rPr>
          <w:szCs w:val="18"/>
          <w:lang w:val="en-US"/>
        </w:rPr>
        <w:t xml:space="preserve"> [Data Sheet]. Retrieved from </w:t>
      </w:r>
      <w:hyperlink r:id="rId16" w:history="1">
        <w:r w:rsidRPr="00101690">
          <w:rPr>
            <w:rStyle w:val="Kpr"/>
            <w:szCs w:val="18"/>
            <w:lang w:val="en-US"/>
          </w:rPr>
          <w:t>https://search.murata.co.jp/Ceramy/image/img/PDF/ENG/L0110.pdf</w:t>
        </w:r>
      </w:hyperlink>
    </w:p>
    <w:p w14:paraId="7A5EAD55" w14:textId="77777777" w:rsidR="005A01A3" w:rsidRPr="00101690" w:rsidRDefault="005A01A3" w:rsidP="005A01A3">
      <w:pPr>
        <w:pStyle w:val="NormalWeb"/>
        <w:numPr>
          <w:ilvl w:val="0"/>
          <w:numId w:val="2"/>
        </w:numPr>
        <w:rPr>
          <w:szCs w:val="18"/>
          <w:lang w:val="en-US"/>
        </w:rPr>
      </w:pPr>
      <w:r w:rsidRPr="00101690">
        <w:rPr>
          <w:b/>
          <w:bCs/>
          <w:szCs w:val="18"/>
          <w:lang w:val="en-US"/>
        </w:rPr>
        <w:t>STMicroelectronics.</w:t>
      </w:r>
      <w:r w:rsidRPr="00101690">
        <w:rPr>
          <w:szCs w:val="18"/>
          <w:lang w:val="en-US"/>
        </w:rPr>
        <w:t xml:space="preserve"> (2013). </w:t>
      </w:r>
      <w:r w:rsidRPr="00101690">
        <w:rPr>
          <w:i/>
          <w:iCs/>
          <w:szCs w:val="18"/>
          <w:lang w:val="en-US"/>
        </w:rPr>
        <w:t>L7805CV: 5V 1.5A Voltage Regulator</w:t>
      </w:r>
      <w:r w:rsidRPr="00101690">
        <w:rPr>
          <w:szCs w:val="18"/>
          <w:lang w:val="en-US"/>
        </w:rPr>
        <w:t xml:space="preserve"> [Data Sheet]. Retrieved from </w:t>
      </w:r>
      <w:hyperlink r:id="rId17" w:history="1">
        <w:r w:rsidRPr="00101690">
          <w:rPr>
            <w:rStyle w:val="Kpr"/>
            <w:szCs w:val="18"/>
            <w:lang w:val="en-US"/>
          </w:rPr>
          <w:t>https://www.st.com/resource/en/datasheet/l7805cv.pdf</w:t>
        </w:r>
      </w:hyperlink>
    </w:p>
    <w:p w14:paraId="0AC6DE11" w14:textId="77777777" w:rsidR="005A01A3" w:rsidRPr="00101690" w:rsidRDefault="005A01A3" w:rsidP="005A01A3">
      <w:pPr>
        <w:pStyle w:val="NormalWeb"/>
        <w:rPr>
          <w:szCs w:val="18"/>
          <w:lang w:val="en-US"/>
        </w:rPr>
      </w:pPr>
    </w:p>
    <w:p w14:paraId="7B084EFF" w14:textId="6030C8EA" w:rsidR="00D6260A" w:rsidRPr="00101690" w:rsidRDefault="00D6260A" w:rsidP="005A01A3">
      <w:pPr>
        <w:pStyle w:val="NormalWeb"/>
        <w:rPr>
          <w:lang w:val="en-US"/>
        </w:rPr>
      </w:pPr>
    </w:p>
    <w:sectPr w:rsidR="00D6260A" w:rsidRPr="0010169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9798B" w14:textId="77777777" w:rsidR="0032190A" w:rsidRDefault="0032190A" w:rsidP="00077072">
      <w:pPr>
        <w:spacing w:after="0" w:line="240" w:lineRule="auto"/>
      </w:pPr>
      <w:r>
        <w:separator/>
      </w:r>
    </w:p>
  </w:endnote>
  <w:endnote w:type="continuationSeparator" w:id="0">
    <w:p w14:paraId="245BCBBB" w14:textId="77777777" w:rsidR="0032190A" w:rsidRDefault="0032190A" w:rsidP="0007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871460"/>
      <w:docPartObj>
        <w:docPartGallery w:val="Page Numbers (Bottom of Page)"/>
        <w:docPartUnique/>
      </w:docPartObj>
    </w:sdtPr>
    <w:sdtEndPr>
      <w:rPr>
        <w:noProof/>
      </w:rPr>
    </w:sdtEndPr>
    <w:sdtContent>
      <w:p w14:paraId="167BF00A" w14:textId="351E9EA7" w:rsidR="00077072" w:rsidRDefault="00077072">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05504CD8" w14:textId="77777777" w:rsidR="00077072" w:rsidRDefault="0007707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118B5" w14:textId="77777777" w:rsidR="0032190A" w:rsidRDefault="0032190A" w:rsidP="00077072">
      <w:pPr>
        <w:spacing w:after="0" w:line="240" w:lineRule="auto"/>
      </w:pPr>
      <w:r>
        <w:separator/>
      </w:r>
    </w:p>
  </w:footnote>
  <w:footnote w:type="continuationSeparator" w:id="0">
    <w:p w14:paraId="655C37CB" w14:textId="77777777" w:rsidR="0032190A" w:rsidRDefault="0032190A" w:rsidP="00077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C8C"/>
    <w:multiLevelType w:val="multilevel"/>
    <w:tmpl w:val="D59C5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7654"/>
    <w:multiLevelType w:val="hybridMultilevel"/>
    <w:tmpl w:val="696CAE2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2" w15:restartNumberingAfterBreak="0">
    <w:nsid w:val="54FD2FDC"/>
    <w:multiLevelType w:val="multilevel"/>
    <w:tmpl w:val="77325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56A16"/>
    <w:multiLevelType w:val="multilevel"/>
    <w:tmpl w:val="3A147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40009"/>
    <w:multiLevelType w:val="multilevel"/>
    <w:tmpl w:val="15BC4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97389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35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0047242">
    <w:abstractNumId w:val="2"/>
    <w:lvlOverride w:ilvl="0">
      <w:lvl w:ilvl="0">
        <w:numFmt w:val="bullet"/>
        <w:lvlText w:val=""/>
        <w:lvlJc w:val="left"/>
        <w:pPr>
          <w:tabs>
            <w:tab w:val="num" w:pos="720"/>
          </w:tabs>
          <w:ind w:left="720" w:hanging="360"/>
        </w:pPr>
        <w:rPr>
          <w:rFonts w:ascii="Symbol" w:hAnsi="Symbol" w:hint="default"/>
          <w:sz w:val="20"/>
        </w:rPr>
      </w:lvl>
    </w:lvlOverride>
  </w:num>
  <w:num w:numId="4" w16cid:durableId="206839728">
    <w:abstractNumId w:val="2"/>
    <w:lvlOverride w:ilvl="0">
      <w:lvl w:ilvl="0">
        <w:numFmt w:val="bullet"/>
        <w:lvlText w:val=""/>
        <w:lvlJc w:val="left"/>
        <w:pPr>
          <w:tabs>
            <w:tab w:val="num" w:pos="720"/>
          </w:tabs>
          <w:ind w:left="720" w:hanging="360"/>
        </w:pPr>
        <w:rPr>
          <w:rFonts w:ascii="Symbol" w:hAnsi="Symbol" w:hint="default"/>
          <w:sz w:val="20"/>
        </w:rPr>
      </w:lvl>
    </w:lvlOverride>
  </w:num>
  <w:num w:numId="5" w16cid:durableId="1545366020">
    <w:abstractNumId w:val="2"/>
    <w:lvlOverride w:ilvl="0">
      <w:lvl w:ilvl="0">
        <w:numFmt w:val="bullet"/>
        <w:lvlText w:val=""/>
        <w:lvlJc w:val="left"/>
        <w:pPr>
          <w:tabs>
            <w:tab w:val="num" w:pos="720"/>
          </w:tabs>
          <w:ind w:left="720" w:hanging="360"/>
        </w:pPr>
        <w:rPr>
          <w:rFonts w:ascii="Symbol" w:hAnsi="Symbol" w:hint="default"/>
          <w:sz w:val="20"/>
        </w:rPr>
      </w:lvl>
    </w:lvlOverride>
  </w:num>
  <w:num w:numId="6" w16cid:durableId="992873607">
    <w:abstractNumId w:val="2"/>
    <w:lvlOverride w:ilvl="0">
      <w:lvl w:ilvl="0">
        <w:numFmt w:val="bullet"/>
        <w:lvlText w:val=""/>
        <w:lvlJc w:val="left"/>
        <w:pPr>
          <w:tabs>
            <w:tab w:val="num" w:pos="720"/>
          </w:tabs>
          <w:ind w:left="720" w:hanging="360"/>
        </w:pPr>
        <w:rPr>
          <w:rFonts w:ascii="Symbol" w:hAnsi="Symbol" w:hint="default"/>
          <w:sz w:val="20"/>
        </w:rPr>
      </w:lvl>
    </w:lvlOverride>
  </w:num>
  <w:num w:numId="7" w16cid:durableId="1657371358">
    <w:abstractNumId w:val="3"/>
    <w:lvlOverride w:ilvl="0">
      <w:lvl w:ilvl="0">
        <w:numFmt w:val="bullet"/>
        <w:lvlText w:val=""/>
        <w:lvlJc w:val="left"/>
        <w:pPr>
          <w:tabs>
            <w:tab w:val="num" w:pos="720"/>
          </w:tabs>
          <w:ind w:left="720" w:hanging="360"/>
        </w:pPr>
        <w:rPr>
          <w:rFonts w:ascii="Symbol" w:hAnsi="Symbol" w:hint="default"/>
          <w:sz w:val="20"/>
        </w:rPr>
      </w:lvl>
    </w:lvlOverride>
  </w:num>
  <w:num w:numId="8" w16cid:durableId="478497493">
    <w:abstractNumId w:val="3"/>
    <w:lvlOverride w:ilvl="0">
      <w:lvl w:ilvl="0">
        <w:numFmt w:val="bullet"/>
        <w:lvlText w:val=""/>
        <w:lvlJc w:val="left"/>
        <w:pPr>
          <w:tabs>
            <w:tab w:val="num" w:pos="720"/>
          </w:tabs>
          <w:ind w:left="720" w:hanging="360"/>
        </w:pPr>
        <w:rPr>
          <w:rFonts w:ascii="Symbol" w:hAnsi="Symbol" w:hint="default"/>
          <w:sz w:val="20"/>
        </w:rPr>
      </w:lvl>
    </w:lvlOverride>
  </w:num>
  <w:num w:numId="9" w16cid:durableId="2113553913">
    <w:abstractNumId w:val="3"/>
    <w:lvlOverride w:ilvl="0">
      <w:lvl w:ilvl="0">
        <w:numFmt w:val="bullet"/>
        <w:lvlText w:val=""/>
        <w:lvlJc w:val="left"/>
        <w:pPr>
          <w:tabs>
            <w:tab w:val="num" w:pos="720"/>
          </w:tabs>
          <w:ind w:left="720" w:hanging="360"/>
        </w:pPr>
        <w:rPr>
          <w:rFonts w:ascii="Symbol" w:hAnsi="Symbol" w:hint="default"/>
          <w:sz w:val="20"/>
        </w:rPr>
      </w:lvl>
    </w:lvlOverride>
  </w:num>
  <w:num w:numId="10" w16cid:durableId="306327294">
    <w:abstractNumId w:val="0"/>
    <w:lvlOverride w:ilvl="0">
      <w:lvl w:ilvl="0">
        <w:numFmt w:val="bullet"/>
        <w:lvlText w:val=""/>
        <w:lvlJc w:val="left"/>
        <w:pPr>
          <w:tabs>
            <w:tab w:val="num" w:pos="720"/>
          </w:tabs>
          <w:ind w:left="720" w:hanging="360"/>
        </w:pPr>
        <w:rPr>
          <w:rFonts w:ascii="Symbol" w:hAnsi="Symbol" w:hint="default"/>
          <w:sz w:val="20"/>
        </w:rPr>
      </w:lvl>
    </w:lvlOverride>
  </w:num>
  <w:num w:numId="11" w16cid:durableId="1380011048">
    <w:abstractNumId w:val="0"/>
    <w:lvlOverride w:ilvl="0">
      <w:lvl w:ilvl="0">
        <w:numFmt w:val="bullet"/>
        <w:lvlText w:val=""/>
        <w:lvlJc w:val="left"/>
        <w:pPr>
          <w:tabs>
            <w:tab w:val="num" w:pos="720"/>
          </w:tabs>
          <w:ind w:left="720" w:hanging="360"/>
        </w:pPr>
        <w:rPr>
          <w:rFonts w:ascii="Symbol" w:hAnsi="Symbol" w:hint="default"/>
          <w:sz w:val="20"/>
        </w:rPr>
      </w:lvl>
    </w:lvlOverride>
  </w:num>
  <w:num w:numId="12" w16cid:durableId="474219086">
    <w:abstractNumId w:val="0"/>
    <w:lvlOverride w:ilvl="0">
      <w:lvl w:ilvl="0">
        <w:numFmt w:val="bullet"/>
        <w:lvlText w:val=""/>
        <w:lvlJc w:val="left"/>
        <w:pPr>
          <w:tabs>
            <w:tab w:val="num" w:pos="720"/>
          </w:tabs>
          <w:ind w:left="720" w:hanging="360"/>
        </w:pPr>
        <w:rPr>
          <w:rFonts w:ascii="Symbol" w:hAnsi="Symbol" w:hint="default"/>
          <w:sz w:val="20"/>
        </w:rPr>
      </w:lvl>
    </w:lvlOverride>
  </w:num>
  <w:num w:numId="13" w16cid:durableId="198783278">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0A"/>
    <w:rsid w:val="000103E4"/>
    <w:rsid w:val="00065D6A"/>
    <w:rsid w:val="00077072"/>
    <w:rsid w:val="000B3802"/>
    <w:rsid w:val="00101690"/>
    <w:rsid w:val="00114F77"/>
    <w:rsid w:val="00153D56"/>
    <w:rsid w:val="001E66CB"/>
    <w:rsid w:val="002072F2"/>
    <w:rsid w:val="0021005D"/>
    <w:rsid w:val="0023075B"/>
    <w:rsid w:val="002D6B2F"/>
    <w:rsid w:val="0032190A"/>
    <w:rsid w:val="00326A27"/>
    <w:rsid w:val="003B467C"/>
    <w:rsid w:val="00402454"/>
    <w:rsid w:val="00482134"/>
    <w:rsid w:val="00492DD7"/>
    <w:rsid w:val="004F71F3"/>
    <w:rsid w:val="00503F82"/>
    <w:rsid w:val="00573910"/>
    <w:rsid w:val="00581A75"/>
    <w:rsid w:val="005A01A3"/>
    <w:rsid w:val="005D3908"/>
    <w:rsid w:val="00677A9F"/>
    <w:rsid w:val="006B6F4C"/>
    <w:rsid w:val="00713993"/>
    <w:rsid w:val="007F1BDA"/>
    <w:rsid w:val="00801C53"/>
    <w:rsid w:val="0085308C"/>
    <w:rsid w:val="00886789"/>
    <w:rsid w:val="008C614A"/>
    <w:rsid w:val="00915602"/>
    <w:rsid w:val="00984002"/>
    <w:rsid w:val="00AB3EBF"/>
    <w:rsid w:val="00AE10B4"/>
    <w:rsid w:val="00B61FB7"/>
    <w:rsid w:val="00C325E1"/>
    <w:rsid w:val="00D33C52"/>
    <w:rsid w:val="00D6260A"/>
    <w:rsid w:val="00E67CEA"/>
    <w:rsid w:val="00EC1423"/>
    <w:rsid w:val="00EC4E0F"/>
    <w:rsid w:val="00F1678C"/>
    <w:rsid w:val="00FF49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E01E"/>
  <w15:chartTrackingRefBased/>
  <w15:docId w15:val="{3FBB69F4-CBFB-4715-9AEA-7398F380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1FB7"/>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Balk2">
    <w:name w:val="heading 2"/>
    <w:basedOn w:val="Normal"/>
    <w:next w:val="Normal"/>
    <w:link w:val="Balk2Char"/>
    <w:uiPriority w:val="9"/>
    <w:unhideWhenUsed/>
    <w:qFormat/>
    <w:rsid w:val="00B61FB7"/>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Balk3">
    <w:name w:val="heading 3"/>
    <w:basedOn w:val="Normal"/>
    <w:next w:val="Normal"/>
    <w:link w:val="Balk3Char"/>
    <w:uiPriority w:val="9"/>
    <w:semiHidden/>
    <w:unhideWhenUsed/>
    <w:qFormat/>
    <w:rsid w:val="00D6260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6260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6260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6260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6260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6260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6260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1FB7"/>
    <w:rPr>
      <w:rFonts w:ascii="Times New Roman" w:eastAsiaTheme="majorEastAsia" w:hAnsi="Times New Roman" w:cstheme="majorBidi"/>
      <w:b/>
      <w:color w:val="000000" w:themeColor="text1"/>
      <w:sz w:val="32"/>
      <w:szCs w:val="40"/>
    </w:rPr>
  </w:style>
  <w:style w:type="character" w:customStyle="1" w:styleId="Balk2Char">
    <w:name w:val="Başlık 2 Char"/>
    <w:basedOn w:val="VarsaylanParagrafYazTipi"/>
    <w:link w:val="Balk2"/>
    <w:uiPriority w:val="9"/>
    <w:rsid w:val="00B61FB7"/>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D6260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6260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6260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6260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6260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6260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6260A"/>
    <w:rPr>
      <w:rFonts w:eastAsiaTheme="majorEastAsia" w:cstheme="majorBidi"/>
      <w:color w:val="272727" w:themeColor="text1" w:themeTint="D8"/>
    </w:rPr>
  </w:style>
  <w:style w:type="paragraph" w:styleId="KonuBal">
    <w:name w:val="Title"/>
    <w:basedOn w:val="Normal"/>
    <w:next w:val="Normal"/>
    <w:link w:val="KonuBalChar"/>
    <w:uiPriority w:val="10"/>
    <w:qFormat/>
    <w:rsid w:val="00D62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6260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6260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6260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6260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6260A"/>
    <w:rPr>
      <w:i/>
      <w:iCs/>
      <w:color w:val="404040" w:themeColor="text1" w:themeTint="BF"/>
    </w:rPr>
  </w:style>
  <w:style w:type="paragraph" w:styleId="ListeParagraf">
    <w:name w:val="List Paragraph"/>
    <w:basedOn w:val="Normal"/>
    <w:uiPriority w:val="34"/>
    <w:qFormat/>
    <w:rsid w:val="00D6260A"/>
    <w:pPr>
      <w:ind w:left="720"/>
      <w:contextualSpacing/>
    </w:pPr>
  </w:style>
  <w:style w:type="character" w:styleId="GlVurgulama">
    <w:name w:val="Intense Emphasis"/>
    <w:basedOn w:val="VarsaylanParagrafYazTipi"/>
    <w:uiPriority w:val="21"/>
    <w:qFormat/>
    <w:rsid w:val="00D6260A"/>
    <w:rPr>
      <w:i/>
      <w:iCs/>
      <w:color w:val="0F4761" w:themeColor="accent1" w:themeShade="BF"/>
    </w:rPr>
  </w:style>
  <w:style w:type="paragraph" w:styleId="GlAlnt">
    <w:name w:val="Intense Quote"/>
    <w:basedOn w:val="Normal"/>
    <w:next w:val="Normal"/>
    <w:link w:val="GlAlntChar"/>
    <w:uiPriority w:val="30"/>
    <w:qFormat/>
    <w:rsid w:val="00D62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6260A"/>
    <w:rPr>
      <w:i/>
      <w:iCs/>
      <w:color w:val="0F4761" w:themeColor="accent1" w:themeShade="BF"/>
    </w:rPr>
  </w:style>
  <w:style w:type="character" w:styleId="GlBavuru">
    <w:name w:val="Intense Reference"/>
    <w:basedOn w:val="VarsaylanParagrafYazTipi"/>
    <w:uiPriority w:val="32"/>
    <w:qFormat/>
    <w:rsid w:val="00D6260A"/>
    <w:rPr>
      <w:b/>
      <w:bCs/>
      <w:smallCaps/>
      <w:color w:val="0F4761" w:themeColor="accent1" w:themeShade="BF"/>
      <w:spacing w:val="5"/>
    </w:rPr>
  </w:style>
  <w:style w:type="table" w:styleId="TabloKlavuzu">
    <w:name w:val="Table Grid"/>
    <w:basedOn w:val="NormalTablo"/>
    <w:uiPriority w:val="39"/>
    <w:rsid w:val="0011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03E4"/>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103E4"/>
    <w:rPr>
      <w:b/>
      <w:bCs/>
    </w:rPr>
  </w:style>
  <w:style w:type="paragraph" w:styleId="stBilgi">
    <w:name w:val="header"/>
    <w:basedOn w:val="Normal"/>
    <w:link w:val="stBilgiChar"/>
    <w:uiPriority w:val="99"/>
    <w:unhideWhenUsed/>
    <w:rsid w:val="000770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072"/>
  </w:style>
  <w:style w:type="paragraph" w:styleId="AltBilgi">
    <w:name w:val="footer"/>
    <w:basedOn w:val="Normal"/>
    <w:link w:val="AltBilgiChar"/>
    <w:uiPriority w:val="99"/>
    <w:unhideWhenUsed/>
    <w:rsid w:val="000770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072"/>
  </w:style>
  <w:style w:type="character" w:styleId="Kpr">
    <w:name w:val="Hyperlink"/>
    <w:basedOn w:val="VarsaylanParagrafYazTipi"/>
    <w:uiPriority w:val="99"/>
    <w:unhideWhenUsed/>
    <w:rsid w:val="005A01A3"/>
    <w:rPr>
      <w:color w:val="467886" w:themeColor="hyperlink"/>
      <w:u w:val="single"/>
    </w:rPr>
  </w:style>
  <w:style w:type="character" w:styleId="zmlenmeyenBahsetme">
    <w:name w:val="Unresolved Mention"/>
    <w:basedOn w:val="VarsaylanParagrafYazTipi"/>
    <w:uiPriority w:val="99"/>
    <w:semiHidden/>
    <w:unhideWhenUsed/>
    <w:rsid w:val="005A01A3"/>
    <w:rPr>
      <w:color w:val="605E5C"/>
      <w:shd w:val="clear" w:color="auto" w:fill="E1DFDD"/>
    </w:rPr>
  </w:style>
  <w:style w:type="paragraph" w:styleId="TBal">
    <w:name w:val="TOC Heading"/>
    <w:basedOn w:val="Balk1"/>
    <w:next w:val="Normal"/>
    <w:uiPriority w:val="39"/>
    <w:unhideWhenUsed/>
    <w:qFormat/>
    <w:rsid w:val="00B61FB7"/>
    <w:pPr>
      <w:spacing w:before="240" w:after="0" w:line="259" w:lineRule="auto"/>
      <w:outlineLvl w:val="9"/>
    </w:pPr>
    <w:rPr>
      <w:rFonts w:asciiTheme="majorHAnsi" w:hAnsiTheme="majorHAnsi"/>
      <w:color w:val="0F4761" w:themeColor="accent1" w:themeShade="BF"/>
      <w:kern w:val="0"/>
      <w:szCs w:val="32"/>
      <w:lang w:val="en-US"/>
      <w14:ligatures w14:val="none"/>
    </w:rPr>
  </w:style>
  <w:style w:type="paragraph" w:styleId="T1">
    <w:name w:val="toc 1"/>
    <w:basedOn w:val="Normal"/>
    <w:next w:val="Normal"/>
    <w:autoRedefine/>
    <w:uiPriority w:val="39"/>
    <w:unhideWhenUsed/>
    <w:rsid w:val="00B61FB7"/>
    <w:pPr>
      <w:spacing w:after="100"/>
    </w:pPr>
  </w:style>
  <w:style w:type="paragraph" w:styleId="T2">
    <w:name w:val="toc 2"/>
    <w:basedOn w:val="Normal"/>
    <w:next w:val="Normal"/>
    <w:autoRedefine/>
    <w:uiPriority w:val="39"/>
    <w:unhideWhenUsed/>
    <w:rsid w:val="00B61F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3200">
      <w:bodyDiv w:val="1"/>
      <w:marLeft w:val="0"/>
      <w:marRight w:val="0"/>
      <w:marTop w:val="0"/>
      <w:marBottom w:val="0"/>
      <w:divBdr>
        <w:top w:val="none" w:sz="0" w:space="0" w:color="auto"/>
        <w:left w:val="none" w:sz="0" w:space="0" w:color="auto"/>
        <w:bottom w:val="none" w:sz="0" w:space="0" w:color="auto"/>
        <w:right w:val="none" w:sz="0" w:space="0" w:color="auto"/>
      </w:divBdr>
    </w:div>
    <w:div w:id="35935450">
      <w:bodyDiv w:val="1"/>
      <w:marLeft w:val="0"/>
      <w:marRight w:val="0"/>
      <w:marTop w:val="0"/>
      <w:marBottom w:val="0"/>
      <w:divBdr>
        <w:top w:val="none" w:sz="0" w:space="0" w:color="auto"/>
        <w:left w:val="none" w:sz="0" w:space="0" w:color="auto"/>
        <w:bottom w:val="none" w:sz="0" w:space="0" w:color="auto"/>
        <w:right w:val="none" w:sz="0" w:space="0" w:color="auto"/>
      </w:divBdr>
    </w:div>
    <w:div w:id="160629101">
      <w:bodyDiv w:val="1"/>
      <w:marLeft w:val="0"/>
      <w:marRight w:val="0"/>
      <w:marTop w:val="0"/>
      <w:marBottom w:val="0"/>
      <w:divBdr>
        <w:top w:val="none" w:sz="0" w:space="0" w:color="auto"/>
        <w:left w:val="none" w:sz="0" w:space="0" w:color="auto"/>
        <w:bottom w:val="none" w:sz="0" w:space="0" w:color="auto"/>
        <w:right w:val="none" w:sz="0" w:space="0" w:color="auto"/>
      </w:divBdr>
    </w:div>
    <w:div w:id="256866447">
      <w:bodyDiv w:val="1"/>
      <w:marLeft w:val="0"/>
      <w:marRight w:val="0"/>
      <w:marTop w:val="0"/>
      <w:marBottom w:val="0"/>
      <w:divBdr>
        <w:top w:val="none" w:sz="0" w:space="0" w:color="auto"/>
        <w:left w:val="none" w:sz="0" w:space="0" w:color="auto"/>
        <w:bottom w:val="none" w:sz="0" w:space="0" w:color="auto"/>
        <w:right w:val="none" w:sz="0" w:space="0" w:color="auto"/>
      </w:divBdr>
    </w:div>
    <w:div w:id="303850994">
      <w:bodyDiv w:val="1"/>
      <w:marLeft w:val="0"/>
      <w:marRight w:val="0"/>
      <w:marTop w:val="0"/>
      <w:marBottom w:val="0"/>
      <w:divBdr>
        <w:top w:val="none" w:sz="0" w:space="0" w:color="auto"/>
        <w:left w:val="none" w:sz="0" w:space="0" w:color="auto"/>
        <w:bottom w:val="none" w:sz="0" w:space="0" w:color="auto"/>
        <w:right w:val="none" w:sz="0" w:space="0" w:color="auto"/>
      </w:divBdr>
    </w:div>
    <w:div w:id="395326564">
      <w:bodyDiv w:val="1"/>
      <w:marLeft w:val="0"/>
      <w:marRight w:val="0"/>
      <w:marTop w:val="0"/>
      <w:marBottom w:val="0"/>
      <w:divBdr>
        <w:top w:val="none" w:sz="0" w:space="0" w:color="auto"/>
        <w:left w:val="none" w:sz="0" w:space="0" w:color="auto"/>
        <w:bottom w:val="none" w:sz="0" w:space="0" w:color="auto"/>
        <w:right w:val="none" w:sz="0" w:space="0" w:color="auto"/>
      </w:divBdr>
    </w:div>
    <w:div w:id="578102239">
      <w:bodyDiv w:val="1"/>
      <w:marLeft w:val="0"/>
      <w:marRight w:val="0"/>
      <w:marTop w:val="0"/>
      <w:marBottom w:val="0"/>
      <w:divBdr>
        <w:top w:val="none" w:sz="0" w:space="0" w:color="auto"/>
        <w:left w:val="none" w:sz="0" w:space="0" w:color="auto"/>
        <w:bottom w:val="none" w:sz="0" w:space="0" w:color="auto"/>
        <w:right w:val="none" w:sz="0" w:space="0" w:color="auto"/>
      </w:divBdr>
    </w:div>
    <w:div w:id="580022325">
      <w:bodyDiv w:val="1"/>
      <w:marLeft w:val="0"/>
      <w:marRight w:val="0"/>
      <w:marTop w:val="0"/>
      <w:marBottom w:val="0"/>
      <w:divBdr>
        <w:top w:val="none" w:sz="0" w:space="0" w:color="auto"/>
        <w:left w:val="none" w:sz="0" w:space="0" w:color="auto"/>
        <w:bottom w:val="none" w:sz="0" w:space="0" w:color="auto"/>
        <w:right w:val="none" w:sz="0" w:space="0" w:color="auto"/>
      </w:divBdr>
    </w:div>
    <w:div w:id="713432696">
      <w:bodyDiv w:val="1"/>
      <w:marLeft w:val="0"/>
      <w:marRight w:val="0"/>
      <w:marTop w:val="0"/>
      <w:marBottom w:val="0"/>
      <w:divBdr>
        <w:top w:val="none" w:sz="0" w:space="0" w:color="auto"/>
        <w:left w:val="none" w:sz="0" w:space="0" w:color="auto"/>
        <w:bottom w:val="none" w:sz="0" w:space="0" w:color="auto"/>
        <w:right w:val="none" w:sz="0" w:space="0" w:color="auto"/>
      </w:divBdr>
    </w:div>
    <w:div w:id="1197084961">
      <w:bodyDiv w:val="1"/>
      <w:marLeft w:val="0"/>
      <w:marRight w:val="0"/>
      <w:marTop w:val="0"/>
      <w:marBottom w:val="0"/>
      <w:divBdr>
        <w:top w:val="none" w:sz="0" w:space="0" w:color="auto"/>
        <w:left w:val="none" w:sz="0" w:space="0" w:color="auto"/>
        <w:bottom w:val="none" w:sz="0" w:space="0" w:color="auto"/>
        <w:right w:val="none" w:sz="0" w:space="0" w:color="auto"/>
      </w:divBdr>
    </w:div>
    <w:div w:id="1227305480">
      <w:bodyDiv w:val="1"/>
      <w:marLeft w:val="0"/>
      <w:marRight w:val="0"/>
      <w:marTop w:val="0"/>
      <w:marBottom w:val="0"/>
      <w:divBdr>
        <w:top w:val="none" w:sz="0" w:space="0" w:color="auto"/>
        <w:left w:val="none" w:sz="0" w:space="0" w:color="auto"/>
        <w:bottom w:val="none" w:sz="0" w:space="0" w:color="auto"/>
        <w:right w:val="none" w:sz="0" w:space="0" w:color="auto"/>
      </w:divBdr>
    </w:div>
    <w:div w:id="1359894286">
      <w:bodyDiv w:val="1"/>
      <w:marLeft w:val="0"/>
      <w:marRight w:val="0"/>
      <w:marTop w:val="0"/>
      <w:marBottom w:val="0"/>
      <w:divBdr>
        <w:top w:val="none" w:sz="0" w:space="0" w:color="auto"/>
        <w:left w:val="none" w:sz="0" w:space="0" w:color="auto"/>
        <w:bottom w:val="none" w:sz="0" w:space="0" w:color="auto"/>
        <w:right w:val="none" w:sz="0" w:space="0" w:color="auto"/>
      </w:divBdr>
    </w:div>
    <w:div w:id="1393196781">
      <w:bodyDiv w:val="1"/>
      <w:marLeft w:val="0"/>
      <w:marRight w:val="0"/>
      <w:marTop w:val="0"/>
      <w:marBottom w:val="0"/>
      <w:divBdr>
        <w:top w:val="none" w:sz="0" w:space="0" w:color="auto"/>
        <w:left w:val="none" w:sz="0" w:space="0" w:color="auto"/>
        <w:bottom w:val="none" w:sz="0" w:space="0" w:color="auto"/>
        <w:right w:val="none" w:sz="0" w:space="0" w:color="auto"/>
      </w:divBdr>
    </w:div>
    <w:div w:id="1440906639">
      <w:bodyDiv w:val="1"/>
      <w:marLeft w:val="0"/>
      <w:marRight w:val="0"/>
      <w:marTop w:val="0"/>
      <w:marBottom w:val="0"/>
      <w:divBdr>
        <w:top w:val="none" w:sz="0" w:space="0" w:color="auto"/>
        <w:left w:val="none" w:sz="0" w:space="0" w:color="auto"/>
        <w:bottom w:val="none" w:sz="0" w:space="0" w:color="auto"/>
        <w:right w:val="none" w:sz="0" w:space="0" w:color="auto"/>
      </w:divBdr>
    </w:div>
    <w:div w:id="1491017817">
      <w:bodyDiv w:val="1"/>
      <w:marLeft w:val="0"/>
      <w:marRight w:val="0"/>
      <w:marTop w:val="0"/>
      <w:marBottom w:val="0"/>
      <w:divBdr>
        <w:top w:val="none" w:sz="0" w:space="0" w:color="auto"/>
        <w:left w:val="none" w:sz="0" w:space="0" w:color="auto"/>
        <w:bottom w:val="none" w:sz="0" w:space="0" w:color="auto"/>
        <w:right w:val="none" w:sz="0" w:space="0" w:color="auto"/>
      </w:divBdr>
      <w:divsChild>
        <w:div w:id="1630161213">
          <w:marLeft w:val="0"/>
          <w:marRight w:val="0"/>
          <w:marTop w:val="0"/>
          <w:marBottom w:val="0"/>
          <w:divBdr>
            <w:top w:val="none" w:sz="0" w:space="0" w:color="auto"/>
            <w:left w:val="none" w:sz="0" w:space="0" w:color="auto"/>
            <w:bottom w:val="none" w:sz="0" w:space="0" w:color="auto"/>
            <w:right w:val="none" w:sz="0" w:space="0" w:color="auto"/>
          </w:divBdr>
          <w:divsChild>
            <w:div w:id="644048212">
              <w:marLeft w:val="0"/>
              <w:marRight w:val="0"/>
              <w:marTop w:val="0"/>
              <w:marBottom w:val="0"/>
              <w:divBdr>
                <w:top w:val="none" w:sz="0" w:space="0" w:color="auto"/>
                <w:left w:val="none" w:sz="0" w:space="0" w:color="auto"/>
                <w:bottom w:val="none" w:sz="0" w:space="0" w:color="auto"/>
                <w:right w:val="none" w:sz="0" w:space="0" w:color="auto"/>
              </w:divBdr>
              <w:divsChild>
                <w:div w:id="1556896135">
                  <w:marLeft w:val="0"/>
                  <w:marRight w:val="0"/>
                  <w:marTop w:val="0"/>
                  <w:marBottom w:val="0"/>
                  <w:divBdr>
                    <w:top w:val="none" w:sz="0" w:space="0" w:color="auto"/>
                    <w:left w:val="none" w:sz="0" w:space="0" w:color="auto"/>
                    <w:bottom w:val="none" w:sz="0" w:space="0" w:color="auto"/>
                    <w:right w:val="none" w:sz="0" w:space="0" w:color="auto"/>
                  </w:divBdr>
                  <w:divsChild>
                    <w:div w:id="2134977238">
                      <w:marLeft w:val="0"/>
                      <w:marRight w:val="0"/>
                      <w:marTop w:val="0"/>
                      <w:marBottom w:val="0"/>
                      <w:divBdr>
                        <w:top w:val="none" w:sz="0" w:space="0" w:color="auto"/>
                        <w:left w:val="none" w:sz="0" w:space="0" w:color="auto"/>
                        <w:bottom w:val="none" w:sz="0" w:space="0" w:color="auto"/>
                        <w:right w:val="none" w:sz="0" w:space="0" w:color="auto"/>
                      </w:divBdr>
                      <w:divsChild>
                        <w:div w:id="1320888349">
                          <w:marLeft w:val="0"/>
                          <w:marRight w:val="0"/>
                          <w:marTop w:val="0"/>
                          <w:marBottom w:val="0"/>
                          <w:divBdr>
                            <w:top w:val="none" w:sz="0" w:space="0" w:color="auto"/>
                            <w:left w:val="none" w:sz="0" w:space="0" w:color="auto"/>
                            <w:bottom w:val="none" w:sz="0" w:space="0" w:color="auto"/>
                            <w:right w:val="none" w:sz="0" w:space="0" w:color="auto"/>
                          </w:divBdr>
                          <w:divsChild>
                            <w:div w:id="1164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04598">
      <w:bodyDiv w:val="1"/>
      <w:marLeft w:val="0"/>
      <w:marRight w:val="0"/>
      <w:marTop w:val="0"/>
      <w:marBottom w:val="0"/>
      <w:divBdr>
        <w:top w:val="none" w:sz="0" w:space="0" w:color="auto"/>
        <w:left w:val="none" w:sz="0" w:space="0" w:color="auto"/>
        <w:bottom w:val="none" w:sz="0" w:space="0" w:color="auto"/>
        <w:right w:val="none" w:sz="0" w:space="0" w:color="auto"/>
      </w:divBdr>
    </w:div>
    <w:div w:id="1675960330">
      <w:bodyDiv w:val="1"/>
      <w:marLeft w:val="0"/>
      <w:marRight w:val="0"/>
      <w:marTop w:val="0"/>
      <w:marBottom w:val="0"/>
      <w:divBdr>
        <w:top w:val="none" w:sz="0" w:space="0" w:color="auto"/>
        <w:left w:val="none" w:sz="0" w:space="0" w:color="auto"/>
        <w:bottom w:val="none" w:sz="0" w:space="0" w:color="auto"/>
        <w:right w:val="none" w:sz="0" w:space="0" w:color="auto"/>
      </w:divBdr>
    </w:div>
    <w:div w:id="1786577270">
      <w:bodyDiv w:val="1"/>
      <w:marLeft w:val="0"/>
      <w:marRight w:val="0"/>
      <w:marTop w:val="0"/>
      <w:marBottom w:val="0"/>
      <w:divBdr>
        <w:top w:val="none" w:sz="0" w:space="0" w:color="auto"/>
        <w:left w:val="none" w:sz="0" w:space="0" w:color="auto"/>
        <w:bottom w:val="none" w:sz="0" w:space="0" w:color="auto"/>
        <w:right w:val="none" w:sz="0" w:space="0" w:color="auto"/>
      </w:divBdr>
    </w:div>
    <w:div w:id="1801653271">
      <w:bodyDiv w:val="1"/>
      <w:marLeft w:val="0"/>
      <w:marRight w:val="0"/>
      <w:marTop w:val="0"/>
      <w:marBottom w:val="0"/>
      <w:divBdr>
        <w:top w:val="none" w:sz="0" w:space="0" w:color="auto"/>
        <w:left w:val="none" w:sz="0" w:space="0" w:color="auto"/>
        <w:bottom w:val="none" w:sz="0" w:space="0" w:color="auto"/>
        <w:right w:val="none" w:sz="0" w:space="0" w:color="auto"/>
      </w:divBdr>
    </w:div>
    <w:div w:id="1972781403">
      <w:bodyDiv w:val="1"/>
      <w:marLeft w:val="0"/>
      <w:marRight w:val="0"/>
      <w:marTop w:val="0"/>
      <w:marBottom w:val="0"/>
      <w:divBdr>
        <w:top w:val="none" w:sz="0" w:space="0" w:color="auto"/>
        <w:left w:val="none" w:sz="0" w:space="0" w:color="auto"/>
        <w:bottom w:val="none" w:sz="0" w:space="0" w:color="auto"/>
        <w:right w:val="none" w:sz="0" w:space="0" w:color="auto"/>
      </w:divBdr>
    </w:div>
    <w:div w:id="2014792288">
      <w:bodyDiv w:val="1"/>
      <w:marLeft w:val="0"/>
      <w:marRight w:val="0"/>
      <w:marTop w:val="0"/>
      <w:marBottom w:val="0"/>
      <w:divBdr>
        <w:top w:val="none" w:sz="0" w:space="0" w:color="auto"/>
        <w:left w:val="none" w:sz="0" w:space="0" w:color="auto"/>
        <w:bottom w:val="none" w:sz="0" w:space="0" w:color="auto"/>
        <w:right w:val="none" w:sz="0" w:space="0" w:color="auto"/>
      </w:divBdr>
    </w:div>
    <w:div w:id="20236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i.com/lit/ds/symlink/cd40110b.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com/lit/ds/symlink/lm555.pdf" TargetMode="External"/><Relationship Id="rId17" Type="http://schemas.openxmlformats.org/officeDocument/2006/relationships/hyperlink" Target="https://www.st.com/resource/en/datasheet/l7805cv.pdf" TargetMode="External"/><Relationship Id="rId2" Type="http://schemas.openxmlformats.org/officeDocument/2006/relationships/numbering" Target="numbering.xml"/><Relationship Id="rId16" Type="http://schemas.openxmlformats.org/officeDocument/2006/relationships/hyperlink" Target="https://search.murata.co.jp/Ceramy/image/img/PDF/ENG/L011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sing.honeywell.com/honeywell-sensing-ss490-series-standard-power-linear-data-sheet-009051-2-en.pdf" TargetMode="External"/><Relationship Id="rId5" Type="http://schemas.openxmlformats.org/officeDocument/2006/relationships/webSettings" Target="webSettings.xml"/><Relationship Id="rId15" Type="http://schemas.openxmlformats.org/officeDocument/2006/relationships/hyperlink" Target="https://www.vishay.com/docs/81857/1n4148.pdf" TargetMode="External"/><Relationship Id="rId10" Type="http://schemas.openxmlformats.org/officeDocument/2006/relationships/hyperlink" Target="https://www.ti.com/lit/ds/symlink/tl08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ingbrightusa.com/images/catalog/spec/SA52-11EW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132DAC-CF4E-4D3C-BEAB-13F9D9F3ACCB}">
  <we:reference id="c48fb390-44b5-4201-a3e4-26377914a574" version="1.0.0.0" store="EXCatalog" storeType="EXCatalog"/>
  <we:alternateReferences>
    <we:reference id="WA200000368" version="1.0.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6FBA9-6E41-496E-A44D-0DFAD585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1663</Words>
  <Characters>9482</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Selçuk Yatağan;Fırat Can Özkök;Oğulcan Bağcı</dc:creator>
  <cp:keywords/>
  <dc:description/>
  <cp:lastModifiedBy>Firatcan Ozkok</cp:lastModifiedBy>
  <cp:revision>2</cp:revision>
  <dcterms:created xsi:type="dcterms:W3CDTF">2024-12-13T20:36:00Z</dcterms:created>
  <dcterms:modified xsi:type="dcterms:W3CDTF">2024-12-13T20:36:00Z</dcterms:modified>
</cp:coreProperties>
</file>