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3912" w14:textId="42BF3272" w:rsidR="009808F7" w:rsidRPr="00753697" w:rsidRDefault="007536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proofErr w:type="gramStart"/>
      <w:r>
        <w:rPr>
          <w:rFonts w:ascii="Times New Roman" w:hAnsi="Times New Roman" w:cs="Times New Roman"/>
        </w:rPr>
        <w:t>Linkedin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4" w:history="1">
        <w:r w:rsidRPr="00753697">
          <w:rPr>
            <w:rStyle w:val="Hyperlink"/>
          </w:rPr>
          <w:t>https</w:t>
        </w:r>
        <w:r w:rsidRPr="00753697">
          <w:rPr>
            <w:rStyle w:val="Hyperlink"/>
          </w:rPr>
          <w:t>:</w:t>
        </w:r>
        <w:r w:rsidRPr="00753697">
          <w:rPr>
            <w:rStyle w:val="Hyperlink"/>
          </w:rPr>
          <w:t>//www.linkedin.com/posts/firawan-luthfiy-017b7b386_businessanalyst-productstrategy-dibimbing-activity-7483529635238957057-8Hvw?utm_source=share&amp;utm_medium=member_android&amp;rcm=ACoAAF82pVMBwhfWZrweuIXCRUT_WEyO7hfhlR4</w:t>
        </w:r>
      </w:hyperlink>
    </w:p>
    <w:sectPr w:rsidR="009808F7" w:rsidRPr="00753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697"/>
    <w:rsid w:val="00402B1C"/>
    <w:rsid w:val="005153EC"/>
    <w:rsid w:val="00684AD7"/>
    <w:rsid w:val="00753697"/>
    <w:rsid w:val="009808F7"/>
    <w:rsid w:val="00A4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C5767"/>
  <w15:chartTrackingRefBased/>
  <w15:docId w15:val="{28A39C8D-0AA9-4C01-8344-87C6687D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153E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E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6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6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3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posts/firawan-luthfiy-017b7b386_businessanalyst-productstrategy-dibimbing-activity-7483529635238957057-8Hvw?utm_source=share&amp;utm_medium=member_android&amp;rcm=ACoAAF82pVMBwhfWZrweuIXCRUT_WEyO7hfhlR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Firawan Luthfiy</dc:creator>
  <cp:keywords/>
  <dc:description/>
  <cp:lastModifiedBy>Firawan Luthfiy</cp:lastModifiedBy>
  <cp:revision>1</cp:revision>
  <dcterms:created xsi:type="dcterms:W3CDTF">2026-07-16T14:39:00Z</dcterms:created>
  <dcterms:modified xsi:type="dcterms:W3CDTF">2026-07-16T14:40:00Z</dcterms:modified>
</cp:coreProperties>
</file>