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C3C" w:rsidRDefault="0001000C" w:rsidP="0001000C">
      <w:pPr>
        <w:jc w:val="center"/>
      </w:pPr>
      <w:r>
        <w:t xml:space="preserve">BERITA </w:t>
      </w:r>
      <w:r w:rsidR="00044914">
        <w:t>A</w:t>
      </w:r>
      <w:r>
        <w:t>CARA SERAH TERIMA BARANG</w:t>
      </w:r>
    </w:p>
    <w:p w:rsidR="0001000C" w:rsidRDefault="00044914" w:rsidP="007E20FC">
      <w:r>
        <w:t xml:space="preserve">Kami </w:t>
      </w:r>
      <w:r w:rsidR="007E20FC">
        <w:t xml:space="preserve">yang bertanda tangan di bahwa ini </w:t>
      </w:r>
    </w:p>
    <w:p w:rsidR="007E20FC" w:rsidRDefault="007E20FC" w:rsidP="007E20FC">
      <w:r>
        <w:t xml:space="preserve">Nama </w:t>
      </w:r>
      <w:r>
        <w:tab/>
      </w:r>
      <w:r>
        <w:tab/>
      </w:r>
      <w:r>
        <w:tab/>
        <w:t>:</w:t>
      </w:r>
    </w:p>
    <w:p w:rsidR="007E20FC" w:rsidRDefault="007E20FC" w:rsidP="007E20FC">
      <w:r>
        <w:t xml:space="preserve">Jabatan </w:t>
      </w:r>
      <w:r>
        <w:tab/>
      </w:r>
      <w:r>
        <w:tab/>
        <w:t xml:space="preserve">: </w:t>
      </w:r>
    </w:p>
    <w:p w:rsidR="007E20FC" w:rsidRDefault="007E20FC" w:rsidP="007E20FC">
      <w:r>
        <w:t xml:space="preserve">Alamat </w:t>
      </w:r>
      <w:r>
        <w:tab/>
      </w:r>
      <w:r>
        <w:tab/>
        <w:t>:</w:t>
      </w:r>
    </w:p>
    <w:p w:rsidR="007E20FC" w:rsidRDefault="007E20FC" w:rsidP="007E20FC">
      <w:pPr>
        <w:rPr>
          <w:b/>
        </w:rPr>
      </w:pPr>
      <w:r>
        <w:t xml:space="preserve">Selanjutnya di sebut </w:t>
      </w:r>
      <w:r w:rsidRPr="007E20FC">
        <w:rPr>
          <w:b/>
        </w:rPr>
        <w:t xml:space="preserve">Pihak Pertama </w:t>
      </w:r>
    </w:p>
    <w:p w:rsidR="00E4117D" w:rsidRDefault="007E20FC" w:rsidP="00E4117D">
      <w:pPr>
        <w:rPr>
          <w:b/>
        </w:rPr>
      </w:pPr>
      <w:r>
        <w:rPr>
          <w:b/>
        </w:rPr>
        <w:t xml:space="preserve">Nama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E4117D" w:rsidRPr="00E4117D">
        <w:rPr>
          <w:b/>
        </w:rPr>
        <w:t xml:space="preserve"> </w:t>
      </w:r>
      <w:r w:rsidR="00370D66">
        <w:rPr>
          <w:b/>
        </w:rPr>
        <w:t xml:space="preserve">Assoc. Prof. </w:t>
      </w:r>
      <w:bookmarkStart w:id="0" w:name="_GoBack"/>
      <w:bookmarkEnd w:id="0"/>
      <w:r w:rsidR="00E4117D">
        <w:rPr>
          <w:b/>
        </w:rPr>
        <w:t xml:space="preserve">Dr. Emilda Firdaus, SH, MH </w:t>
      </w:r>
    </w:p>
    <w:p w:rsidR="007E20FC" w:rsidRDefault="007E20FC" w:rsidP="007E20FC">
      <w:pPr>
        <w:rPr>
          <w:b/>
        </w:rPr>
      </w:pPr>
      <w:r>
        <w:rPr>
          <w:b/>
        </w:rPr>
        <w:t xml:space="preserve">Jabatan </w:t>
      </w:r>
      <w:r>
        <w:rPr>
          <w:b/>
        </w:rPr>
        <w:tab/>
      </w:r>
      <w:r>
        <w:rPr>
          <w:b/>
        </w:rPr>
        <w:tab/>
        <w:t>:</w:t>
      </w:r>
      <w:r w:rsidR="00E4117D">
        <w:rPr>
          <w:b/>
        </w:rPr>
        <w:t xml:space="preserve"> Sekretaris LPPM </w:t>
      </w:r>
    </w:p>
    <w:p w:rsidR="007E20FC" w:rsidRDefault="007E20FC" w:rsidP="007E20FC">
      <w:pPr>
        <w:rPr>
          <w:b/>
        </w:rPr>
      </w:pPr>
      <w:r>
        <w:rPr>
          <w:b/>
        </w:rPr>
        <w:t xml:space="preserve">Alamat </w:t>
      </w:r>
      <w:r>
        <w:rPr>
          <w:b/>
        </w:rPr>
        <w:tab/>
      </w:r>
      <w:r>
        <w:rPr>
          <w:b/>
        </w:rPr>
        <w:tab/>
        <w:t xml:space="preserve">: </w:t>
      </w:r>
      <w:r w:rsidR="002D4FCF">
        <w:rPr>
          <w:b/>
        </w:rPr>
        <w:t xml:space="preserve">LPPM Univesitas Riau, </w:t>
      </w:r>
      <w:r w:rsidR="00E4117D">
        <w:rPr>
          <w:b/>
        </w:rPr>
        <w:t xml:space="preserve">Kampus Bina Widya Panam </w:t>
      </w:r>
      <w:r>
        <w:rPr>
          <w:b/>
        </w:rPr>
        <w:t xml:space="preserve"> </w:t>
      </w:r>
      <w:r w:rsidR="00E4117D">
        <w:rPr>
          <w:b/>
        </w:rPr>
        <w:t xml:space="preserve">  </w:t>
      </w:r>
    </w:p>
    <w:p w:rsidR="007E20FC" w:rsidRDefault="00BF7545" w:rsidP="007E20FC">
      <w:r>
        <w:t xml:space="preserve">Selanjutnya di </w:t>
      </w:r>
      <w:r w:rsidR="007E20FC" w:rsidRPr="007E20FC">
        <w:t xml:space="preserve">sebut </w:t>
      </w:r>
      <w:r w:rsidR="007E20FC" w:rsidRPr="007E20FC">
        <w:rPr>
          <w:b/>
        </w:rPr>
        <w:t>pihak Kedua</w:t>
      </w:r>
      <w:r w:rsidR="007E20FC" w:rsidRPr="007E20FC">
        <w:t xml:space="preserve"> </w:t>
      </w:r>
    </w:p>
    <w:p w:rsidR="007E20FC" w:rsidRDefault="007E20FC" w:rsidP="00BF7545">
      <w:pPr>
        <w:jc w:val="both"/>
      </w:pPr>
      <w:r>
        <w:t xml:space="preserve">PIHAK PERTAMA menyerahkan barang </w:t>
      </w:r>
      <w:r w:rsidR="00E53E86">
        <w:t xml:space="preserve">berupa peralatan dari hasil penelitian atau pengabdian </w:t>
      </w:r>
      <w:r>
        <w:t>kepada PIHAK KEDUA dan PIHAK KEDUA menyatakan telah menerima barang dari PIHAK pertama berupa 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70"/>
        <w:gridCol w:w="2158"/>
        <w:gridCol w:w="1803"/>
        <w:gridCol w:w="1425"/>
        <w:gridCol w:w="1640"/>
        <w:gridCol w:w="1330"/>
      </w:tblGrid>
      <w:tr w:rsidR="00AC1ABA" w:rsidTr="002D4FCF">
        <w:tc>
          <w:tcPr>
            <w:tcW w:w="570" w:type="dxa"/>
            <w:vAlign w:val="center"/>
          </w:tcPr>
          <w:p w:rsidR="00AC1ABA" w:rsidRDefault="00AC1ABA" w:rsidP="00AC1ABA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58" w:type="dxa"/>
            <w:vAlign w:val="center"/>
          </w:tcPr>
          <w:p w:rsidR="00AC1ABA" w:rsidRDefault="00AC1ABA" w:rsidP="00AC1ABA">
            <w:pPr>
              <w:jc w:val="center"/>
              <w:rPr>
                <w:b/>
              </w:rPr>
            </w:pPr>
            <w:r>
              <w:rPr>
                <w:b/>
              </w:rPr>
              <w:t>Jenis barang</w:t>
            </w:r>
          </w:p>
        </w:tc>
        <w:tc>
          <w:tcPr>
            <w:tcW w:w="1803" w:type="dxa"/>
            <w:vAlign w:val="center"/>
          </w:tcPr>
          <w:p w:rsidR="00AC1ABA" w:rsidRDefault="00AC1ABA" w:rsidP="00AC1ABA">
            <w:pPr>
              <w:jc w:val="center"/>
              <w:rPr>
                <w:b/>
              </w:rPr>
            </w:pPr>
            <w:r>
              <w:rPr>
                <w:b/>
              </w:rPr>
              <w:t>Harga Per Unit</w:t>
            </w:r>
          </w:p>
        </w:tc>
        <w:tc>
          <w:tcPr>
            <w:tcW w:w="1425" w:type="dxa"/>
            <w:vAlign w:val="center"/>
          </w:tcPr>
          <w:p w:rsidR="00AC1ABA" w:rsidRDefault="00AC1ABA" w:rsidP="00AC1ABA">
            <w:pPr>
              <w:jc w:val="center"/>
              <w:rPr>
                <w:b/>
              </w:rPr>
            </w:pPr>
            <w:r>
              <w:rPr>
                <w:b/>
              </w:rPr>
              <w:t>Jumlah barang</w:t>
            </w:r>
          </w:p>
        </w:tc>
        <w:tc>
          <w:tcPr>
            <w:tcW w:w="1640" w:type="dxa"/>
            <w:vAlign w:val="center"/>
          </w:tcPr>
          <w:p w:rsidR="00AC1ABA" w:rsidRDefault="002D4FCF" w:rsidP="002D4FCF">
            <w:pPr>
              <w:jc w:val="center"/>
              <w:rPr>
                <w:b/>
              </w:rPr>
            </w:pPr>
            <w:r>
              <w:rPr>
                <w:b/>
              </w:rPr>
              <w:t>Tota</w:t>
            </w:r>
            <w:r w:rsidR="00AC1ABA">
              <w:rPr>
                <w:b/>
              </w:rPr>
              <w:t>l</w:t>
            </w:r>
            <w:r>
              <w:rPr>
                <w:b/>
              </w:rPr>
              <w:t>.</w:t>
            </w:r>
            <w:r w:rsidR="00AC1ABA">
              <w:rPr>
                <w:b/>
              </w:rPr>
              <w:t xml:space="preserve"> Harga / Jumlah</w:t>
            </w:r>
          </w:p>
        </w:tc>
        <w:tc>
          <w:tcPr>
            <w:tcW w:w="1330" w:type="dxa"/>
            <w:vAlign w:val="center"/>
          </w:tcPr>
          <w:p w:rsidR="00AC1ABA" w:rsidRDefault="00AC1ABA" w:rsidP="00AC1ABA">
            <w:pPr>
              <w:jc w:val="center"/>
              <w:rPr>
                <w:b/>
              </w:rPr>
            </w:pPr>
            <w:r>
              <w:rPr>
                <w:b/>
              </w:rPr>
              <w:t>Kondisi barang</w:t>
            </w:r>
          </w:p>
        </w:tc>
      </w:tr>
      <w:tr w:rsidR="00AC1ABA" w:rsidTr="002D4FCF">
        <w:tc>
          <w:tcPr>
            <w:tcW w:w="570" w:type="dxa"/>
          </w:tcPr>
          <w:p w:rsidR="00AC1ABA" w:rsidRDefault="00AC1ABA" w:rsidP="00AC1ABA">
            <w:pPr>
              <w:rPr>
                <w:b/>
              </w:rPr>
            </w:pPr>
          </w:p>
        </w:tc>
        <w:tc>
          <w:tcPr>
            <w:tcW w:w="2158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803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425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640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330" w:type="dxa"/>
          </w:tcPr>
          <w:p w:rsidR="00AC1ABA" w:rsidRDefault="00AC1ABA" w:rsidP="007E20FC">
            <w:pPr>
              <w:rPr>
                <w:b/>
              </w:rPr>
            </w:pPr>
          </w:p>
        </w:tc>
      </w:tr>
      <w:tr w:rsidR="00AC1ABA" w:rsidTr="002D4FCF">
        <w:tc>
          <w:tcPr>
            <w:tcW w:w="570" w:type="dxa"/>
          </w:tcPr>
          <w:p w:rsidR="00AC1ABA" w:rsidRDefault="00AC1ABA" w:rsidP="00AC1ABA">
            <w:pPr>
              <w:rPr>
                <w:b/>
              </w:rPr>
            </w:pPr>
          </w:p>
        </w:tc>
        <w:tc>
          <w:tcPr>
            <w:tcW w:w="2158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803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425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640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330" w:type="dxa"/>
          </w:tcPr>
          <w:p w:rsidR="00AC1ABA" w:rsidRDefault="00AC1ABA" w:rsidP="007E20FC">
            <w:pPr>
              <w:rPr>
                <w:b/>
              </w:rPr>
            </w:pPr>
          </w:p>
        </w:tc>
      </w:tr>
      <w:tr w:rsidR="00AC1ABA" w:rsidTr="002D4FCF">
        <w:tc>
          <w:tcPr>
            <w:tcW w:w="570" w:type="dxa"/>
          </w:tcPr>
          <w:p w:rsidR="00AC1ABA" w:rsidRDefault="00AC1ABA" w:rsidP="00AC1ABA">
            <w:pPr>
              <w:rPr>
                <w:b/>
              </w:rPr>
            </w:pPr>
          </w:p>
        </w:tc>
        <w:tc>
          <w:tcPr>
            <w:tcW w:w="2158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803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425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640" w:type="dxa"/>
          </w:tcPr>
          <w:p w:rsidR="00AC1ABA" w:rsidRDefault="00AC1ABA" w:rsidP="007E20FC">
            <w:pPr>
              <w:rPr>
                <w:b/>
              </w:rPr>
            </w:pPr>
          </w:p>
        </w:tc>
        <w:tc>
          <w:tcPr>
            <w:tcW w:w="1330" w:type="dxa"/>
          </w:tcPr>
          <w:p w:rsidR="00AC1ABA" w:rsidRDefault="00AC1ABA" w:rsidP="007E20FC">
            <w:pPr>
              <w:rPr>
                <w:b/>
              </w:rPr>
            </w:pPr>
          </w:p>
        </w:tc>
      </w:tr>
      <w:tr w:rsidR="00D36198" w:rsidTr="002D4FCF">
        <w:tc>
          <w:tcPr>
            <w:tcW w:w="570" w:type="dxa"/>
          </w:tcPr>
          <w:p w:rsidR="00D36198" w:rsidRDefault="00D36198" w:rsidP="00AC1ABA">
            <w:pPr>
              <w:rPr>
                <w:b/>
              </w:rPr>
            </w:pPr>
          </w:p>
        </w:tc>
        <w:tc>
          <w:tcPr>
            <w:tcW w:w="2158" w:type="dxa"/>
          </w:tcPr>
          <w:p w:rsidR="00D36198" w:rsidRDefault="00D36198" w:rsidP="007E20FC">
            <w:pPr>
              <w:rPr>
                <w:b/>
              </w:rPr>
            </w:pPr>
          </w:p>
        </w:tc>
        <w:tc>
          <w:tcPr>
            <w:tcW w:w="1803" w:type="dxa"/>
          </w:tcPr>
          <w:p w:rsidR="00D36198" w:rsidRDefault="00D36198" w:rsidP="007E20FC">
            <w:pPr>
              <w:rPr>
                <w:b/>
              </w:rPr>
            </w:pPr>
          </w:p>
        </w:tc>
        <w:tc>
          <w:tcPr>
            <w:tcW w:w="1425" w:type="dxa"/>
          </w:tcPr>
          <w:p w:rsidR="00D36198" w:rsidRDefault="00D36198" w:rsidP="007E20FC">
            <w:pPr>
              <w:rPr>
                <w:b/>
              </w:rPr>
            </w:pPr>
          </w:p>
        </w:tc>
        <w:tc>
          <w:tcPr>
            <w:tcW w:w="1640" w:type="dxa"/>
          </w:tcPr>
          <w:p w:rsidR="00D36198" w:rsidRDefault="00D36198" w:rsidP="007E20FC">
            <w:pPr>
              <w:rPr>
                <w:b/>
              </w:rPr>
            </w:pPr>
          </w:p>
        </w:tc>
        <w:tc>
          <w:tcPr>
            <w:tcW w:w="1330" w:type="dxa"/>
          </w:tcPr>
          <w:p w:rsidR="00D36198" w:rsidRDefault="00D36198" w:rsidP="007E20FC">
            <w:pPr>
              <w:rPr>
                <w:b/>
              </w:rPr>
            </w:pPr>
          </w:p>
        </w:tc>
      </w:tr>
      <w:tr w:rsidR="00D36198" w:rsidTr="002D4FCF">
        <w:tc>
          <w:tcPr>
            <w:tcW w:w="570" w:type="dxa"/>
          </w:tcPr>
          <w:p w:rsidR="00D36198" w:rsidRDefault="00D36198" w:rsidP="00AC1ABA">
            <w:pPr>
              <w:rPr>
                <w:b/>
              </w:rPr>
            </w:pPr>
          </w:p>
        </w:tc>
        <w:tc>
          <w:tcPr>
            <w:tcW w:w="2158" w:type="dxa"/>
          </w:tcPr>
          <w:p w:rsidR="00D36198" w:rsidRDefault="00D36198" w:rsidP="007E20FC">
            <w:pPr>
              <w:rPr>
                <w:b/>
              </w:rPr>
            </w:pPr>
          </w:p>
        </w:tc>
        <w:tc>
          <w:tcPr>
            <w:tcW w:w="1803" w:type="dxa"/>
          </w:tcPr>
          <w:p w:rsidR="00D36198" w:rsidRDefault="00D36198" w:rsidP="007E20FC">
            <w:pPr>
              <w:rPr>
                <w:b/>
              </w:rPr>
            </w:pPr>
          </w:p>
        </w:tc>
        <w:tc>
          <w:tcPr>
            <w:tcW w:w="1425" w:type="dxa"/>
          </w:tcPr>
          <w:p w:rsidR="00D36198" w:rsidRDefault="00D36198" w:rsidP="007E20FC">
            <w:pPr>
              <w:rPr>
                <w:b/>
              </w:rPr>
            </w:pPr>
          </w:p>
        </w:tc>
        <w:tc>
          <w:tcPr>
            <w:tcW w:w="1640" w:type="dxa"/>
          </w:tcPr>
          <w:p w:rsidR="00D36198" w:rsidRDefault="00D36198" w:rsidP="007E20FC">
            <w:pPr>
              <w:rPr>
                <w:b/>
              </w:rPr>
            </w:pPr>
          </w:p>
        </w:tc>
        <w:tc>
          <w:tcPr>
            <w:tcW w:w="1330" w:type="dxa"/>
          </w:tcPr>
          <w:p w:rsidR="00D36198" w:rsidRDefault="00D36198" w:rsidP="007E20FC">
            <w:pPr>
              <w:rPr>
                <w:b/>
              </w:rPr>
            </w:pPr>
          </w:p>
        </w:tc>
      </w:tr>
    </w:tbl>
    <w:p w:rsidR="007E20FC" w:rsidRDefault="007E20FC" w:rsidP="00BF7545">
      <w:pPr>
        <w:jc w:val="both"/>
        <w:rPr>
          <w:b/>
        </w:rPr>
      </w:pPr>
    </w:p>
    <w:p w:rsidR="00AC1ABA" w:rsidRDefault="00BF7545" w:rsidP="00BF7545">
      <w:pPr>
        <w:jc w:val="both"/>
      </w:pPr>
      <w:r>
        <w:t xml:space="preserve">Barang - </w:t>
      </w:r>
      <w:r w:rsidR="00AC1ABA" w:rsidRPr="00AC1ABA">
        <w:t xml:space="preserve">barang tersebut terkait </w:t>
      </w:r>
      <w:r>
        <w:t>dengan penelitian</w:t>
      </w:r>
      <w:r w:rsidR="00AC1ABA">
        <w:t xml:space="preserve"> atau pengabdian </w:t>
      </w:r>
      <w:r>
        <w:t>kepada masyar</w:t>
      </w:r>
      <w:r w:rsidR="00E53E86">
        <w:t>a</w:t>
      </w:r>
      <w:r>
        <w:t>kat yang didanai o</w:t>
      </w:r>
      <w:r w:rsidR="00AC1ABA">
        <w:t>l</w:t>
      </w:r>
      <w:r>
        <w:t>e</w:t>
      </w:r>
      <w:r w:rsidR="00AC1ABA">
        <w:t>h</w:t>
      </w:r>
      <w:r>
        <w:t xml:space="preserve"> dana</w:t>
      </w:r>
      <w:r w:rsidR="00AC1ABA">
        <w:t xml:space="preserve"> </w:t>
      </w:r>
      <w:r>
        <w:t>DIPA Universitas Riau</w:t>
      </w:r>
    </w:p>
    <w:p w:rsidR="00BF1999" w:rsidRDefault="00AC1ABA" w:rsidP="00BF1999">
      <w:pPr>
        <w:jc w:val="both"/>
      </w:pPr>
      <w:r>
        <w:t>Demikian berita acara serah terima bar</w:t>
      </w:r>
      <w:r w:rsidR="00E4117D">
        <w:t>a</w:t>
      </w:r>
      <w:r>
        <w:t>ng ini di bu</w:t>
      </w:r>
      <w:r w:rsidR="00D36198">
        <w:t>a</w:t>
      </w:r>
      <w:r w:rsidR="00BF7545">
        <w:t>t oleh kedua pihak</w:t>
      </w:r>
      <w:r>
        <w:t>, adapun bar</w:t>
      </w:r>
      <w:r w:rsidR="00E4117D">
        <w:t>a</w:t>
      </w:r>
      <w:r w:rsidR="00BF7545">
        <w:t xml:space="preserve">ng - </w:t>
      </w:r>
      <w:r>
        <w:t>bar</w:t>
      </w:r>
      <w:r w:rsidR="00E4117D">
        <w:t>a</w:t>
      </w:r>
      <w:r>
        <w:t>ng tersebut diteri</w:t>
      </w:r>
      <w:r w:rsidR="00BF7545">
        <w:t>ma dalam keadaan baik dan cukup</w:t>
      </w:r>
      <w:r>
        <w:t>, maka sejak ditandatangani berita acara ini oleh PIHAK KEDUA maka barang tersebut me</w:t>
      </w:r>
      <w:r w:rsidR="00BF7545">
        <w:t>njadi tanggungjawab PIHAK KEDUA</w:t>
      </w:r>
      <w:r>
        <w:t xml:space="preserve"> atau pihak lain</w:t>
      </w:r>
      <w:r w:rsidR="00BF7545">
        <w:t xml:space="preserve"> yang ditunjuk oleh PIHAK KEDUA</w:t>
      </w:r>
      <w:r>
        <w:t xml:space="preserve"> </w:t>
      </w:r>
      <w:r w:rsidR="00BF1999">
        <w:t>untuk memelihara /merawat dengan baik serta di pergu</w:t>
      </w:r>
      <w:r w:rsidR="00BF7545">
        <w:t>nakan untuk keperluan lembaga (Institusi Universitas Riau</w:t>
      </w:r>
      <w:r w:rsidR="00BF1999">
        <w:t xml:space="preserve">) </w:t>
      </w:r>
      <w:r>
        <w:t xml:space="preserve"> </w:t>
      </w:r>
      <w:r w:rsidR="00BF1999">
        <w:t xml:space="preserve"> </w:t>
      </w:r>
      <w:r w:rsidR="00BF1999">
        <w:tab/>
      </w:r>
      <w:r w:rsidR="00BF1999">
        <w:tab/>
      </w:r>
      <w:r w:rsidR="00BF1999">
        <w:tab/>
      </w:r>
      <w:r w:rsidR="00BF1999">
        <w:tab/>
      </w:r>
      <w:r w:rsidR="00BF1999">
        <w:tab/>
      </w:r>
      <w:r w:rsidR="00BF1999">
        <w:tab/>
      </w:r>
      <w:r w:rsidR="00BF1999">
        <w:tab/>
      </w:r>
    </w:p>
    <w:p w:rsidR="00BF1999" w:rsidRDefault="00BF1999" w:rsidP="00BF199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53E86">
        <w:tab/>
      </w:r>
      <w:r w:rsidR="00E53E86">
        <w:tab/>
        <w:t xml:space="preserve">Pekanbaru, </w:t>
      </w:r>
      <w:r>
        <w:t xml:space="preserve"> </w:t>
      </w:r>
      <w:r w:rsidR="00A631BB">
        <w:t xml:space="preserve">         November </w:t>
      </w:r>
      <w:r w:rsidR="00316163">
        <w:t>2020</w:t>
      </w:r>
    </w:p>
    <w:p w:rsidR="00BF1999" w:rsidRDefault="00316163" w:rsidP="00BF7545">
      <w:pPr>
        <w:spacing w:after="0"/>
        <w:ind w:firstLine="360"/>
        <w:jc w:val="both"/>
      </w:pPr>
      <w:r>
        <w:t>yang m</w:t>
      </w:r>
      <w:r w:rsidR="00BF1999">
        <w:t xml:space="preserve">enyerahkan </w:t>
      </w:r>
      <w:r w:rsidR="00BF1999">
        <w:tab/>
      </w:r>
      <w:r w:rsidR="00BF1999">
        <w:tab/>
      </w:r>
      <w:r w:rsidR="00BF1999">
        <w:tab/>
      </w:r>
      <w:r w:rsidR="00BF1999">
        <w:tab/>
      </w:r>
      <w:r w:rsidR="00BF1999">
        <w:tab/>
        <w:t xml:space="preserve">yang menerima </w:t>
      </w:r>
    </w:p>
    <w:p w:rsidR="00BF1999" w:rsidRDefault="00BF1999" w:rsidP="00BF7545">
      <w:pPr>
        <w:spacing w:after="0"/>
        <w:ind w:firstLine="360"/>
        <w:jc w:val="both"/>
      </w:pPr>
      <w:r>
        <w:t xml:space="preserve">PIHAK PERTAMA </w:t>
      </w:r>
      <w:r>
        <w:tab/>
      </w:r>
      <w:r>
        <w:tab/>
      </w:r>
      <w:r>
        <w:tab/>
      </w:r>
      <w:r>
        <w:tab/>
      </w:r>
      <w:r>
        <w:tab/>
      </w:r>
      <w:r w:rsidR="00BF7545">
        <w:t xml:space="preserve">PIHAK KEDUA </w:t>
      </w:r>
      <w:r>
        <w:t xml:space="preserve">LPPM UNRI </w:t>
      </w:r>
    </w:p>
    <w:p w:rsidR="00BF1999" w:rsidRDefault="00BF1999" w:rsidP="00BF1999">
      <w:pPr>
        <w:ind w:left="720"/>
        <w:jc w:val="both"/>
      </w:pPr>
    </w:p>
    <w:p w:rsidR="00BF7545" w:rsidRDefault="00BF7545" w:rsidP="00BF1999">
      <w:pPr>
        <w:ind w:left="720"/>
        <w:jc w:val="both"/>
      </w:pPr>
    </w:p>
    <w:p w:rsidR="00BF1999" w:rsidRDefault="00BF1999" w:rsidP="00BF1999">
      <w:pPr>
        <w:ind w:left="720"/>
        <w:jc w:val="both"/>
      </w:pPr>
    </w:p>
    <w:p w:rsidR="00BF1999" w:rsidRDefault="00BF1999" w:rsidP="00BF7545">
      <w:pPr>
        <w:ind w:firstLine="360"/>
        <w:jc w:val="both"/>
      </w:pPr>
      <w:r>
        <w:t xml:space="preserve">(                                   )                         </w:t>
      </w:r>
      <w:r>
        <w:tab/>
      </w:r>
      <w:r>
        <w:tab/>
      </w:r>
      <w:r w:rsidR="00BF7545">
        <w:tab/>
      </w:r>
      <w:r>
        <w:t xml:space="preserve">( </w:t>
      </w:r>
      <w:r>
        <w:tab/>
      </w:r>
      <w:r>
        <w:tab/>
      </w:r>
      <w:r>
        <w:tab/>
        <w:t xml:space="preserve">   ) </w:t>
      </w:r>
      <w:r>
        <w:tab/>
        <w:t xml:space="preserve">                      </w:t>
      </w:r>
    </w:p>
    <w:sectPr w:rsidR="00BF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933B8"/>
    <w:multiLevelType w:val="hybridMultilevel"/>
    <w:tmpl w:val="AF4C81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0C"/>
    <w:rsid w:val="0001000C"/>
    <w:rsid w:val="00020B03"/>
    <w:rsid w:val="00044914"/>
    <w:rsid w:val="002D4FCF"/>
    <w:rsid w:val="00316163"/>
    <w:rsid w:val="00370D66"/>
    <w:rsid w:val="006452F3"/>
    <w:rsid w:val="007E20FC"/>
    <w:rsid w:val="007E6F4C"/>
    <w:rsid w:val="008C6D80"/>
    <w:rsid w:val="00A631BB"/>
    <w:rsid w:val="00AC1ABA"/>
    <w:rsid w:val="00BF1999"/>
    <w:rsid w:val="00BF7545"/>
    <w:rsid w:val="00D36198"/>
    <w:rsid w:val="00E4117D"/>
    <w:rsid w:val="00E53E86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EFC13-FF3E-4BD1-B3CB-C40E46A8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2F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1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B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Kasubag UMK</dc:creator>
  <cp:keywords/>
  <dc:description/>
  <cp:lastModifiedBy>Lenovo</cp:lastModifiedBy>
  <cp:revision>3</cp:revision>
  <cp:lastPrinted>2020-11-20T04:05:00Z</cp:lastPrinted>
  <dcterms:created xsi:type="dcterms:W3CDTF">2020-11-20T04:14:00Z</dcterms:created>
  <dcterms:modified xsi:type="dcterms:W3CDTF">2021-01-04T03:08:00Z</dcterms:modified>
</cp:coreProperties>
</file>