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936C7" w14:textId="77777777" w:rsidR="00C7049A" w:rsidRPr="00C7049A" w:rsidRDefault="00C7049A" w:rsidP="00C7049A">
      <w:pPr>
        <w:pStyle w:val="Title"/>
        <w:rPr>
          <w:lang w:val="en-US"/>
        </w:rPr>
      </w:pPr>
      <w:r w:rsidRPr="00C7049A">
        <w:rPr>
          <w:lang w:val="en-US"/>
        </w:rPr>
        <w:t>Development of Portable Digester with IoT (</w:t>
      </w:r>
      <w:proofErr w:type="spellStart"/>
      <w:r w:rsidRPr="00C7049A">
        <w:rPr>
          <w:lang w:val="en-US"/>
        </w:rPr>
        <w:t>Genbiot</w:t>
      </w:r>
      <w:proofErr w:type="spellEnd"/>
      <w:r w:rsidRPr="00C7049A">
        <w:rPr>
          <w:lang w:val="en-US"/>
        </w:rPr>
        <w:t>) 2.0 Technology in Biogas Production Welcoming the Industrial Era 4.0</w:t>
      </w:r>
    </w:p>
    <w:p w14:paraId="7CD92F51" w14:textId="77777777" w:rsidR="00C7049A" w:rsidRPr="00C7049A" w:rsidRDefault="00C7049A" w:rsidP="00C7049A">
      <w:pPr>
        <w:pStyle w:val="Authors"/>
        <w:rPr>
          <w:lang w:val="en-US"/>
        </w:rPr>
      </w:pPr>
    </w:p>
    <w:p w14:paraId="6C7A6ADC" w14:textId="5AFDE6DC" w:rsidR="00635501" w:rsidRPr="00533106" w:rsidRDefault="00C7049A" w:rsidP="00E459E1">
      <w:pPr>
        <w:pStyle w:val="Authors"/>
        <w:rPr>
          <w:lang w:val="en-US"/>
        </w:rPr>
      </w:pPr>
      <w:r>
        <w:rPr>
          <w:lang w:val="en-US"/>
        </w:rPr>
        <w:t xml:space="preserve">Rais, </w:t>
      </w:r>
      <w:proofErr w:type="spellStart"/>
      <w:r>
        <w:rPr>
          <w:lang w:val="en-US"/>
        </w:rPr>
        <w:t>Arfan</w:t>
      </w:r>
      <w:proofErr w:type="spellEnd"/>
      <w:r>
        <w:rPr>
          <w:lang w:val="en-US"/>
        </w:rPr>
        <w:t xml:space="preserve"> </w:t>
      </w:r>
      <w:proofErr w:type="spellStart"/>
      <w:r>
        <w:rPr>
          <w:lang w:val="en-US"/>
        </w:rPr>
        <w:t>Haqiqi</w:t>
      </w:r>
      <w:proofErr w:type="spellEnd"/>
      <w:r>
        <w:rPr>
          <w:lang w:val="en-US"/>
        </w:rPr>
        <w:t xml:space="preserve"> </w:t>
      </w:r>
      <w:proofErr w:type="spellStart"/>
      <w:r>
        <w:rPr>
          <w:lang w:val="en-US"/>
        </w:rPr>
        <w:t>Sulasmoro</w:t>
      </w:r>
      <w:proofErr w:type="spellEnd"/>
      <w:r w:rsidR="00E93368" w:rsidRPr="00E93368">
        <w:rPr>
          <w:vertAlign w:val="superscript"/>
          <w:lang w:val="en-US"/>
        </w:rPr>
        <w:t>*</w:t>
      </w:r>
    </w:p>
    <w:p w14:paraId="6B73434E" w14:textId="072F48D8" w:rsidR="00635501" w:rsidRPr="0081483F" w:rsidRDefault="00C7049A" w:rsidP="00E459E1">
      <w:pPr>
        <w:pStyle w:val="E-mail"/>
      </w:pPr>
      <w:r>
        <w:t xml:space="preserve">Department of Computer Engineering, Politeknik Harapan Bersama Tegal </w:t>
      </w:r>
      <w:r w:rsidR="00635501" w:rsidRPr="005270A6">
        <w:rPr>
          <w:vertAlign w:val="superscript"/>
        </w:rPr>
        <w:t>*</w:t>
      </w:r>
      <w:r w:rsidR="00635501" w:rsidRPr="005270A6">
        <w:t xml:space="preserve">Corresponding author: </w:t>
      </w:r>
      <w:r>
        <w:t>rais@poltektegal.ac.id</w:t>
      </w:r>
    </w:p>
    <w:p w14:paraId="3FE9F196" w14:textId="31144B3E" w:rsidR="00635501" w:rsidRDefault="00635501" w:rsidP="00C7049A">
      <w:pPr>
        <w:pStyle w:val="Abstract"/>
        <w:rPr>
          <w:noProof/>
          <w:lang w:val="en-US" w:eastAsia="id-ID"/>
        </w:rPr>
      </w:pPr>
      <w:r w:rsidRPr="005270A6">
        <w:rPr>
          <w:b/>
          <w:lang w:val="en-US"/>
        </w:rPr>
        <w:t xml:space="preserve">Abstract. </w:t>
      </w:r>
      <w:r w:rsidR="00C7049A" w:rsidRPr="00C7049A">
        <w:rPr>
          <w:lang w:val="en-US"/>
        </w:rPr>
        <w:t xml:space="preserve">At the village level, there is still a lot of organic waste, namely in the form of cow dung, food waste and garden waste, as well as land for managing waste is also still wide. </w:t>
      </w:r>
      <w:proofErr w:type="spellStart"/>
      <w:r w:rsidR="00C7049A" w:rsidRPr="00C7049A">
        <w:rPr>
          <w:lang w:val="en-US"/>
        </w:rPr>
        <w:t>Morover</w:t>
      </w:r>
      <w:proofErr w:type="spellEnd"/>
      <w:r w:rsidR="00C7049A" w:rsidRPr="00C7049A">
        <w:rPr>
          <w:lang w:val="en-US"/>
        </w:rPr>
        <w:t xml:space="preserve">, kitchen waste and organic waste can be changed into biogas which can be converted into electricity or for kitchen needs. Regulation of Minister of Energy and Mineral Resources Number 27 in 2014 supports biogas development and will purchase electricity from biogas conversion. The potential of biogas from organic waste per 1000 people is 7619.8 </w:t>
      </w:r>
      <w:proofErr w:type="spellStart"/>
      <w:r w:rsidR="00C7049A" w:rsidRPr="00C7049A">
        <w:rPr>
          <w:lang w:val="en-US"/>
        </w:rPr>
        <w:t>litres</w:t>
      </w:r>
      <w:proofErr w:type="spellEnd"/>
      <w:r w:rsidR="00C7049A" w:rsidRPr="00C7049A">
        <w:rPr>
          <w:lang w:val="en-US"/>
        </w:rPr>
        <w:t xml:space="preserve"> of biogas, meaning that the energy contained is very abundant and its production can still be increased if it is processed with a modern digester system. Currently, there are many types of buried biogas design in the community, namely biogas that is buried in the ground. This design makes it difficult to maintain and check for leaks in the digester system.</w:t>
      </w:r>
      <w:r w:rsidR="00C7049A">
        <w:rPr>
          <w:lang w:val="en-US"/>
        </w:rPr>
        <w:t xml:space="preserve"> </w:t>
      </w:r>
      <w:r w:rsidR="00C7049A" w:rsidRPr="00C7049A">
        <w:rPr>
          <w:lang w:val="en-US"/>
        </w:rPr>
        <w:t xml:space="preserve">This research produces a tool in the form of a portable digester or another name is </w:t>
      </w:r>
      <w:proofErr w:type="spellStart"/>
      <w:r w:rsidR="00C7049A" w:rsidRPr="00C7049A">
        <w:rPr>
          <w:lang w:val="en-US"/>
        </w:rPr>
        <w:t>GenBIoT</w:t>
      </w:r>
      <w:proofErr w:type="spellEnd"/>
      <w:r w:rsidR="00C7049A" w:rsidRPr="00C7049A">
        <w:rPr>
          <w:lang w:val="en-US"/>
        </w:rPr>
        <w:t xml:space="preserve"> 2.0 (IoT-based Biogas Generator) which can be used by the public to produce biogas that can be used by home industries or factories in general. By using a research method that is almost similar to the System Development Life Cycle (SDLC), this tool is built with several stages starting from planning analysis, design, testing and implementation. This tool can be used as an alternative as a cheap and easy source of energy.</w:t>
      </w:r>
      <w:r w:rsidR="00C7049A">
        <w:rPr>
          <w:lang w:val="en-US"/>
        </w:rPr>
        <w:t xml:space="preserve"> </w:t>
      </w:r>
      <w:r w:rsidR="00C7049A" w:rsidRPr="00C7049A">
        <w:rPr>
          <w:lang w:val="en-US"/>
        </w:rPr>
        <w:t xml:space="preserve">The use of a water ratio of only 10% makes the fermentation time too long. Although the biogas content is high in this ratio, it is not effective in terms of energy utilization time. Organic waste will pile up later if you keep using such a comparison. This year we will use the ratio 3:2:5 and 4:1:5. By mixing organic waste, cow dung and water, </w:t>
      </w:r>
      <w:proofErr w:type="spellStart"/>
      <w:r w:rsidR="00C7049A" w:rsidRPr="00C7049A">
        <w:rPr>
          <w:lang w:val="en-US"/>
        </w:rPr>
        <w:t>GenBIoT</w:t>
      </w:r>
      <w:proofErr w:type="spellEnd"/>
      <w:r w:rsidR="00C7049A" w:rsidRPr="00C7049A">
        <w:rPr>
          <w:lang w:val="en-US"/>
        </w:rPr>
        <w:t xml:space="preserve"> can produce VGM (Methane Gas Volume up to 120 Biogas (L) with a composition of 16 Kg Cow dung, 4 Kg Organic Waste and 20 </w:t>
      </w:r>
      <w:proofErr w:type="spellStart"/>
      <w:r w:rsidR="00C7049A" w:rsidRPr="00C7049A">
        <w:rPr>
          <w:lang w:val="en-US"/>
        </w:rPr>
        <w:t>litres</w:t>
      </w:r>
      <w:proofErr w:type="spellEnd"/>
      <w:r w:rsidR="00C7049A" w:rsidRPr="00C7049A">
        <w:rPr>
          <w:lang w:val="en-US"/>
        </w:rPr>
        <w:t xml:space="preserve"> of water means that 120 L is enough to meet the needs community by utilizing existing waste in addition to waste pollution will </w:t>
      </w:r>
      <w:proofErr w:type="spellStart"/>
      <w:r w:rsidR="00C7049A" w:rsidRPr="00C7049A">
        <w:rPr>
          <w:lang w:val="en-US"/>
        </w:rPr>
        <w:t>decrease</w:t>
      </w:r>
      <w:r w:rsidRPr="00481616">
        <w:rPr>
          <w:noProof/>
          <w:lang w:val="en-US" w:eastAsia="id-ID"/>
        </w:rPr>
        <w:t>n</w:t>
      </w:r>
      <w:proofErr w:type="spellEnd"/>
      <w:r w:rsidRPr="00481616">
        <w:rPr>
          <w:noProof/>
          <w:lang w:val="en-US" w:eastAsia="id-ID"/>
        </w:rPr>
        <w:t>.</w:t>
      </w:r>
    </w:p>
    <w:p w14:paraId="0CE5D0DA" w14:textId="6B5F3762" w:rsidR="00635501" w:rsidRDefault="00635501" w:rsidP="00E459E1">
      <w:pPr>
        <w:pStyle w:val="Section"/>
        <w:rPr>
          <w:lang w:val="en-US"/>
        </w:rPr>
      </w:pPr>
      <w:r w:rsidRPr="00001042">
        <w:rPr>
          <w:lang w:val="en-US"/>
        </w:rPr>
        <w:t>Introduction</w:t>
      </w:r>
    </w:p>
    <w:p w14:paraId="3EDC8F28" w14:textId="2E6CC261" w:rsidR="000D21F0" w:rsidRDefault="000D21F0" w:rsidP="000D21F0">
      <w:pPr>
        <w:pStyle w:val="Bodytext"/>
      </w:pPr>
    </w:p>
    <w:p w14:paraId="0144BA97" w14:textId="5D96F55D" w:rsidR="000D21F0" w:rsidRDefault="007C347B" w:rsidP="000D21F0">
      <w:pPr>
        <w:jc w:val="both"/>
        <w:rPr>
          <w:rFonts w:ascii="Times New Roman" w:hAnsi="Times New Roman"/>
          <w:szCs w:val="22"/>
        </w:rPr>
      </w:pPr>
      <w:r w:rsidRPr="007C347B">
        <w:rPr>
          <w:rFonts w:ascii="Times New Roman" w:hAnsi="Times New Roman"/>
          <w:szCs w:val="22"/>
        </w:rPr>
        <w:t xml:space="preserve">Geothermal, bioenergy, mini and </w:t>
      </w:r>
      <w:proofErr w:type="spellStart"/>
      <w:r w:rsidRPr="007C347B">
        <w:rPr>
          <w:rFonts w:ascii="Times New Roman" w:hAnsi="Times New Roman"/>
          <w:szCs w:val="22"/>
        </w:rPr>
        <w:t>microhydro</w:t>
      </w:r>
      <w:proofErr w:type="spellEnd"/>
      <w:r w:rsidRPr="007C347B">
        <w:rPr>
          <w:rFonts w:ascii="Times New Roman" w:hAnsi="Times New Roman"/>
          <w:szCs w:val="22"/>
        </w:rPr>
        <w:t>, solar, water, wind, sea are various types of new and renewable energy (EBT). It is undeniable that the Indonesian nation has abundant wealth of green energy. The potential of EBT in Ind</w:t>
      </w:r>
      <w:r>
        <w:rPr>
          <w:rFonts w:ascii="Times New Roman" w:hAnsi="Times New Roman"/>
          <w:szCs w:val="22"/>
        </w:rPr>
        <w:t xml:space="preserve">onesia released </w:t>
      </w:r>
      <w:r w:rsidRPr="007C347B">
        <w:rPr>
          <w:rFonts w:ascii="Times New Roman" w:hAnsi="Times New Roman"/>
          <w:szCs w:val="22"/>
        </w:rPr>
        <w:t>by the MINISTRY of ENERGY with a total potential of 441.7 giga watts should be seen and developed for the realization of green energy Indonesia. But if you look at the installed capacity column, it turns out that only less than 3% of power plants are already installed and operating as of 2018. This means that there are still about 430 giga watts of unprocessed green  energy</w:t>
      </w:r>
      <w:r w:rsidR="000D21F0" w:rsidRPr="000D21F0">
        <w:rPr>
          <w:rFonts w:ascii="Times New Roman" w:hAnsi="Times New Roman"/>
          <w:szCs w:val="22"/>
        </w:rPr>
        <w:fldChar w:fldCharType="begin" w:fldLock="1"/>
      </w:r>
      <w:r w:rsidR="000D21F0" w:rsidRPr="000D21F0">
        <w:rPr>
          <w:rFonts w:ascii="Times New Roman" w:hAnsi="Times New Roman"/>
          <w:szCs w:val="22"/>
        </w:rPr>
        <w:instrText>ADDIN CSL_CITATION {"citationItems":[{"id":"ITEM-1","itemData":{"abstract":"Kementerian Energi dan sumber daya Mineral (KEsdM) memiliki peran penting dalam pergerakan perekonomian bangsa indonesia. sejak awal, Kementerian yang bertugas mengelola kekayaan energi dan berbagai sumber daya mineral ini memiliki kontribusi nyata sebagai kontributor penerimaan Negara terbesar setelah pajak. dewasa ini peran penting tersebut terus berevolusi menjadi lebih besar. KEsdM bertekad berkontribusi lebih besar dalam memacu pertumbuhan indonesia, yaitu menjadi motor penggerak perekonomian nasional. dalam mewujudkan hal tersebut, KEsdM tidak hanya didukung oleh sekretariat Jenderal dan inspektorat Jenderal, namun juga oleh direktorat dan badan teknis di KEsdM. Untuk lebih mengenal dan memahami berbagai strategi yang tengah dilaksanakan oleh direktorat Jenderal Energi Baru dan Terbarukan, dan direktorat Jenderal Ketenaga Listrikan dalam mendukung berbagai target capaian KEsdM, maka para pembaca dapat menyimak edisi Jurnal Energi kali ini. dengan memperoleh pemahaman yang tepat terhadap kedua unit pendukung kinerja KEsdM ini, maka diharapkan kita dapat meningkatkan kontribusi aktif untuk menjaga dan meningkatkan kinerja positif keduanya yang selama ini telah tercapai dengan baik. The","author":[{"dropping-particle":"","family":"Kementerian ESDM","given":"","non-dropping-particle":"","parse-names":false,"suffix":""}],"id":"ITEM-1","issued":{"date-parts":[["2016"]]},"title":"Jurnal Energi","type":"article-journal"},"uris":["http://www.mendeley.com/documents/?uuid=c3400250-cd63-41b4-ab21-4738e1c4b5ae"]}],"mendeley":{"formattedCitation":"[1]","plainTextFormattedCitation":"[1]","previouslyFormattedCitation":"[1]"},"properties":{"noteIndex":0},"schema":"https://github.com/citation-style-language/schema/raw/master/csl-citation.json"}</w:instrText>
      </w:r>
      <w:r w:rsidR="000D21F0" w:rsidRPr="000D21F0">
        <w:rPr>
          <w:rFonts w:ascii="Times New Roman" w:hAnsi="Times New Roman"/>
          <w:szCs w:val="22"/>
        </w:rPr>
        <w:fldChar w:fldCharType="separate"/>
      </w:r>
      <w:r w:rsidR="000D21F0" w:rsidRPr="000D21F0">
        <w:rPr>
          <w:rFonts w:ascii="Times New Roman" w:hAnsi="Times New Roman"/>
          <w:noProof/>
          <w:szCs w:val="22"/>
        </w:rPr>
        <w:t>[1]</w:t>
      </w:r>
      <w:r w:rsidR="000D21F0" w:rsidRPr="000D21F0">
        <w:rPr>
          <w:rFonts w:ascii="Times New Roman" w:hAnsi="Times New Roman"/>
          <w:szCs w:val="22"/>
        </w:rPr>
        <w:fldChar w:fldCharType="end"/>
      </w:r>
      <w:r w:rsidR="000D21F0" w:rsidRPr="000D21F0">
        <w:rPr>
          <w:rFonts w:ascii="Times New Roman" w:hAnsi="Times New Roman"/>
          <w:szCs w:val="22"/>
        </w:rPr>
        <w:t>.</w:t>
      </w:r>
    </w:p>
    <w:p w14:paraId="452F0EA4" w14:textId="395185E4" w:rsidR="000D21F0" w:rsidRDefault="000D21F0" w:rsidP="000D21F0">
      <w:pPr>
        <w:jc w:val="both"/>
        <w:rPr>
          <w:rFonts w:ascii="Times New Roman" w:hAnsi="Times New Roman"/>
          <w:szCs w:val="22"/>
        </w:rPr>
      </w:pPr>
    </w:p>
    <w:p w14:paraId="5FC36147" w14:textId="1214BAE4" w:rsidR="000D21F0" w:rsidRPr="002A116C" w:rsidRDefault="007C347B" w:rsidP="002A116C">
      <w:pPr>
        <w:ind w:left="567" w:firstLine="567"/>
        <w:jc w:val="both"/>
        <w:rPr>
          <w:rFonts w:ascii="Times New Roman" w:hAnsi="Times New Roman"/>
          <w:szCs w:val="22"/>
        </w:rPr>
      </w:pPr>
      <w:r w:rsidRPr="007C347B">
        <w:rPr>
          <w:rFonts w:ascii="Times New Roman" w:hAnsi="Times New Roman"/>
          <w:szCs w:val="22"/>
        </w:rPr>
        <w:lastRenderedPageBreak/>
        <w:t>In 2020 alone Indonesia needs a fossil energy contribution of 60,485 MW equivalent to 85% of the total national electricity needs. This means that dependence on energy is still dominated by fossil fuel energy (oil, gas, and coal) which in fact has sucked up an average budget of Rp. 120 trillion or about 11%-12% of the State Revenue and Expenditure Budget (APBN) for energy subsidies. As can be seen from figure 2, the trend of each line of primary energy tends to increase as well as fossil fuels. While EBT itself the most widely needed trend is from the type of Bioenergy (renewable energy obtained from biological sources including wood, biofuel and biogas</w:t>
      </w:r>
      <w:proofErr w:type="gramStart"/>
      <w:r w:rsidRPr="007C347B">
        <w:rPr>
          <w:rFonts w:ascii="Times New Roman" w:hAnsi="Times New Roman"/>
          <w:szCs w:val="22"/>
        </w:rPr>
        <w:t>).</w:t>
      </w:r>
      <w:r w:rsidR="000D21F0" w:rsidRPr="002A116C">
        <w:rPr>
          <w:rFonts w:ascii="Times New Roman" w:hAnsi="Times New Roman"/>
          <w:szCs w:val="22"/>
        </w:rPr>
        <w:t>.</w:t>
      </w:r>
      <w:proofErr w:type="gramEnd"/>
    </w:p>
    <w:p w14:paraId="37C2CE49" w14:textId="678EF03C" w:rsidR="000D21F0" w:rsidRPr="002A116C" w:rsidRDefault="007C347B" w:rsidP="007C347B">
      <w:pPr>
        <w:ind w:left="567" w:firstLine="567"/>
        <w:jc w:val="both"/>
        <w:rPr>
          <w:rFonts w:ascii="Times New Roman" w:hAnsi="Times New Roman"/>
          <w:szCs w:val="22"/>
        </w:rPr>
      </w:pPr>
      <w:r w:rsidRPr="007C347B">
        <w:rPr>
          <w:rFonts w:ascii="Times New Roman" w:hAnsi="Times New Roman"/>
          <w:szCs w:val="22"/>
        </w:rPr>
        <w:t xml:space="preserve">In the midst of the many renewable energy supplies in Indonesia, it turns out that it even causes a new problem that is still lack of interest in developing EBT due to expensive development costs and consuming a lot of research time. While PLN has now changed the 2018-2027 AGM will lower the total plan for the construction of a new power plant from 78,000 megawatts to 56,024 megawatts. As a result, EBT generating capacity will also be cut from 21,500 megawatts to 14,912 megawatts. This condition is actually quite worrying for the development of EBT in Indonesia. But if you look back at the potential of green energy specifically in the bioenergy sector and also kitchen waste, </w:t>
      </w:r>
      <w:r w:rsidR="00BE46C1" w:rsidRPr="007C347B">
        <w:rPr>
          <w:rFonts w:ascii="Times New Roman" w:hAnsi="Times New Roman"/>
          <w:szCs w:val="22"/>
        </w:rPr>
        <w:t xml:space="preserve">EBT </w:t>
      </w:r>
      <w:r w:rsidRPr="007C347B">
        <w:rPr>
          <w:rFonts w:ascii="Times New Roman" w:hAnsi="Times New Roman"/>
          <w:szCs w:val="22"/>
        </w:rPr>
        <w:t xml:space="preserve">development becomes crucial. Seen in Figure 3, where the largest organic waste is followed by plastic and paper. Looking further, even though organic waste has more positive sides, namely the existence of energy that can still be harvested in the form of biogas </w:t>
      </w:r>
      <w:r w:rsidR="000D21F0" w:rsidRPr="002A116C">
        <w:rPr>
          <w:rFonts w:ascii="Times New Roman" w:hAnsi="Times New Roman"/>
          <w:szCs w:val="22"/>
        </w:rPr>
        <w:fldChar w:fldCharType="begin" w:fldLock="1"/>
      </w:r>
      <w:r w:rsidR="000D21F0" w:rsidRPr="002A116C">
        <w:rPr>
          <w:rFonts w:ascii="Times New Roman" w:hAnsi="Times New Roman"/>
          <w:szCs w:val="22"/>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approach.","author":[{"dropping-particle":"","family":"Haryanto","given":"Agus","non-dropping-particle":"","parse-names":false,"suffix":""}],"container-title":"Energi Terbarukan","id":"ITEM-1","issued":{"date-parts":[["2017"]]},"page":"468","title":"Energi Terbarukan","type":"article-journal"},"uris":["http://www.mendeley.com/documents/?uuid=16da2d48-9a07-43c4-9891-706380296ab1"]}],"mendeley":{"formattedCitation":"[2]","plainTextFormattedCitation":"[2]","previouslyFormattedCitation":"[2]"},"properties":{"noteIndex":0},"schema":"https://github.com/citation-style-language/schema/raw/master/csl-citation.json"}</w:instrText>
      </w:r>
      <w:r w:rsidR="000D21F0" w:rsidRPr="002A116C">
        <w:rPr>
          <w:rFonts w:ascii="Times New Roman" w:hAnsi="Times New Roman"/>
          <w:szCs w:val="22"/>
        </w:rPr>
        <w:fldChar w:fldCharType="separate"/>
      </w:r>
      <w:r w:rsidR="000D21F0" w:rsidRPr="002A116C">
        <w:rPr>
          <w:rFonts w:ascii="Times New Roman" w:hAnsi="Times New Roman"/>
          <w:noProof/>
          <w:szCs w:val="22"/>
        </w:rPr>
        <w:t>[2]</w:t>
      </w:r>
      <w:r w:rsidR="000D21F0" w:rsidRPr="002A116C">
        <w:rPr>
          <w:rFonts w:ascii="Times New Roman" w:hAnsi="Times New Roman"/>
          <w:szCs w:val="22"/>
        </w:rPr>
        <w:fldChar w:fldCharType="end"/>
      </w:r>
      <w:r w:rsidR="000D21F0" w:rsidRPr="002A116C">
        <w:rPr>
          <w:rFonts w:ascii="Times New Roman" w:hAnsi="Times New Roman"/>
          <w:szCs w:val="22"/>
        </w:rPr>
        <w:t>.</w:t>
      </w:r>
    </w:p>
    <w:p w14:paraId="5D84A382" w14:textId="15D5C415" w:rsidR="000D21F0" w:rsidRPr="002A116C" w:rsidRDefault="007C347B" w:rsidP="002A116C">
      <w:pPr>
        <w:ind w:left="567" w:firstLine="567"/>
        <w:jc w:val="both"/>
        <w:rPr>
          <w:rFonts w:ascii="Times New Roman" w:hAnsi="Times New Roman"/>
          <w:szCs w:val="22"/>
        </w:rPr>
      </w:pPr>
      <w:r w:rsidRPr="007C347B">
        <w:rPr>
          <w:rFonts w:ascii="Times New Roman" w:hAnsi="Times New Roman"/>
          <w:szCs w:val="22"/>
        </w:rPr>
        <w:t xml:space="preserve">At the village level itself there is still a lot of abundant organic waste in the form of cow dung or kitchen waste or garden waste, as well as land to manage waste is also still wide. Considering further, the number of families in village A was 1000 people. If we calculate based on data from waste management, waste, and hazardous toxic materials (PSLB3) </w:t>
      </w:r>
      <w:proofErr w:type="spellStart"/>
      <w:r w:rsidRPr="007C347B">
        <w:rPr>
          <w:rFonts w:ascii="Times New Roman" w:hAnsi="Times New Roman"/>
          <w:szCs w:val="22"/>
        </w:rPr>
        <w:t>klhk</w:t>
      </w:r>
      <w:proofErr w:type="spellEnd"/>
      <w:r w:rsidRPr="007C347B">
        <w:rPr>
          <w:rFonts w:ascii="Times New Roman" w:hAnsi="Times New Roman"/>
          <w:szCs w:val="22"/>
        </w:rPr>
        <w:t xml:space="preserve">, on average everyone disposes of waste of 0.7 kg / day then there is about 700 kg of waste, of which 50% is organic waste (kitchen and foliage). So there are 350 kg or 1,652 </w:t>
      </w:r>
      <w:proofErr w:type="spellStart"/>
      <w:r w:rsidRPr="007C347B">
        <w:rPr>
          <w:rFonts w:ascii="Times New Roman" w:hAnsi="Times New Roman"/>
          <w:szCs w:val="22"/>
        </w:rPr>
        <w:t>liters</w:t>
      </w:r>
      <w:proofErr w:type="spellEnd"/>
      <w:r w:rsidRPr="007C347B">
        <w:rPr>
          <w:rFonts w:ascii="Times New Roman" w:hAnsi="Times New Roman"/>
          <w:szCs w:val="22"/>
        </w:rPr>
        <w:t xml:space="preserve"> of organic waste in the village, precisely this is a fresh breeze because there is a renewable energy source every day for the village.  If we calculate based on data from waste management, waste, and hazardous toxic materials (PSLB3) </w:t>
      </w:r>
      <w:proofErr w:type="spellStart"/>
      <w:r w:rsidRPr="007C347B">
        <w:rPr>
          <w:rFonts w:ascii="Times New Roman" w:hAnsi="Times New Roman"/>
          <w:szCs w:val="22"/>
        </w:rPr>
        <w:t>klhk</w:t>
      </w:r>
      <w:proofErr w:type="spellEnd"/>
      <w:r w:rsidRPr="007C347B">
        <w:rPr>
          <w:rFonts w:ascii="Times New Roman" w:hAnsi="Times New Roman"/>
          <w:szCs w:val="22"/>
        </w:rPr>
        <w:t xml:space="preserve">, on average everyone disposes of waste of 0.7 kg / day then there is about 700 kg of waste, of which 50% is organic waste (kitchen and foliage).  . So there are 350 kg or 1,652 </w:t>
      </w:r>
      <w:proofErr w:type="spellStart"/>
      <w:r w:rsidRPr="007C347B">
        <w:rPr>
          <w:rFonts w:ascii="Times New Roman" w:hAnsi="Times New Roman"/>
          <w:szCs w:val="22"/>
        </w:rPr>
        <w:t>liters</w:t>
      </w:r>
      <w:proofErr w:type="spellEnd"/>
      <w:r w:rsidRPr="007C347B">
        <w:rPr>
          <w:rFonts w:ascii="Times New Roman" w:hAnsi="Times New Roman"/>
          <w:szCs w:val="22"/>
        </w:rPr>
        <w:t xml:space="preserve"> of organic waste in the village, precisely this is a breath of fresh air because there is a renewable energy source every day for </w:t>
      </w:r>
      <w:proofErr w:type="spellStart"/>
      <w:r w:rsidRPr="007C347B">
        <w:rPr>
          <w:rFonts w:ascii="Times New Roman" w:hAnsi="Times New Roman"/>
          <w:szCs w:val="22"/>
        </w:rPr>
        <w:t>thevillage</w:t>
      </w:r>
      <w:proofErr w:type="spellEnd"/>
      <w:r w:rsidRPr="007C347B">
        <w:rPr>
          <w:rFonts w:ascii="Times New Roman" w:hAnsi="Times New Roman"/>
          <w:szCs w:val="22"/>
        </w:rPr>
        <w:t xml:space="preserve">. Organic waste can be converted into biogas so that later it can be used to turn on stoves or </w:t>
      </w:r>
      <w:proofErr w:type="gramStart"/>
      <w:r w:rsidRPr="007C347B">
        <w:rPr>
          <w:rFonts w:ascii="Times New Roman" w:hAnsi="Times New Roman"/>
          <w:szCs w:val="22"/>
        </w:rPr>
        <w:t>electrical  energy</w:t>
      </w:r>
      <w:proofErr w:type="gramEnd"/>
      <w:r w:rsidRPr="007C347B">
        <w:rPr>
          <w:rFonts w:ascii="Times New Roman" w:hAnsi="Times New Roman"/>
          <w:szCs w:val="22"/>
        </w:rPr>
        <w:t xml:space="preserve">. So the future prospects for biogas production are very convincing with organic waste from </w:t>
      </w:r>
      <w:proofErr w:type="gramStart"/>
      <w:r w:rsidRPr="007C347B">
        <w:rPr>
          <w:rFonts w:ascii="Times New Roman" w:hAnsi="Times New Roman"/>
          <w:szCs w:val="22"/>
        </w:rPr>
        <w:t>abundant  food</w:t>
      </w:r>
      <w:proofErr w:type="gramEnd"/>
      <w:r w:rsidRPr="007C347B">
        <w:rPr>
          <w:rFonts w:ascii="Times New Roman" w:hAnsi="Times New Roman"/>
          <w:szCs w:val="22"/>
        </w:rPr>
        <w:t xml:space="preserve">. Organic waste can be converted into biogas so that later it can be used to turn on the stove or electrical energy. On average every 1 </w:t>
      </w:r>
      <w:proofErr w:type="spellStart"/>
      <w:r w:rsidRPr="007C347B">
        <w:rPr>
          <w:rFonts w:ascii="Times New Roman" w:hAnsi="Times New Roman"/>
          <w:szCs w:val="22"/>
        </w:rPr>
        <w:t>liter</w:t>
      </w:r>
      <w:proofErr w:type="spellEnd"/>
      <w:r w:rsidRPr="007C347B">
        <w:rPr>
          <w:rFonts w:ascii="Times New Roman" w:hAnsi="Times New Roman"/>
          <w:szCs w:val="22"/>
        </w:rPr>
        <w:t xml:space="preserve"> of household waste produces 4.61 </w:t>
      </w:r>
      <w:proofErr w:type="spellStart"/>
      <w:r w:rsidRPr="007C347B">
        <w:rPr>
          <w:rFonts w:ascii="Times New Roman" w:hAnsi="Times New Roman"/>
          <w:szCs w:val="22"/>
        </w:rPr>
        <w:t>liters</w:t>
      </w:r>
      <w:proofErr w:type="spellEnd"/>
      <w:r w:rsidRPr="007C347B">
        <w:rPr>
          <w:rFonts w:ascii="Times New Roman" w:hAnsi="Times New Roman"/>
          <w:szCs w:val="22"/>
        </w:rPr>
        <w:t xml:space="preserve"> of biogas, so there are 7619.8 </w:t>
      </w:r>
      <w:proofErr w:type="spellStart"/>
      <w:r w:rsidRPr="007C347B">
        <w:rPr>
          <w:rFonts w:ascii="Times New Roman" w:hAnsi="Times New Roman"/>
          <w:szCs w:val="22"/>
        </w:rPr>
        <w:t>liters</w:t>
      </w:r>
      <w:proofErr w:type="spellEnd"/>
      <w:r w:rsidRPr="007C347B">
        <w:rPr>
          <w:rFonts w:ascii="Times New Roman" w:hAnsi="Times New Roman"/>
          <w:szCs w:val="22"/>
        </w:rPr>
        <w:t xml:space="preserve"> of biogas available at the end of the biodigester fermentation period. The government encourages the development of biomass and biogas with the issuance of </w:t>
      </w:r>
      <w:proofErr w:type="spellStart"/>
      <w:r w:rsidRPr="007C347B">
        <w:rPr>
          <w:rFonts w:ascii="Times New Roman" w:hAnsi="Times New Roman"/>
          <w:szCs w:val="22"/>
        </w:rPr>
        <w:t>Esdm</w:t>
      </w:r>
      <w:proofErr w:type="spellEnd"/>
      <w:r w:rsidRPr="007C347B">
        <w:rPr>
          <w:rFonts w:ascii="Times New Roman" w:hAnsi="Times New Roman"/>
          <w:szCs w:val="22"/>
        </w:rPr>
        <w:t xml:space="preserve"> Ministerial Regulation No. 27 of 2014 on the Purchase of Electricity from Biomass Power Plants and Biogas Power Plants by PT Perusahaan Listrik Negara (Persero). If each village is able to build a power plant independently to be used or sold to PLN then there will be a surplus of electricity every year. This is where the idea of this research proposal was  made</w:t>
      </w:r>
      <w:r w:rsidR="000D21F0" w:rsidRPr="002A116C">
        <w:rPr>
          <w:rFonts w:ascii="Times New Roman" w:hAnsi="Times New Roman"/>
          <w:szCs w:val="22"/>
        </w:rPr>
        <w:t xml:space="preserve"> </w:t>
      </w:r>
      <w:r w:rsidR="000D21F0" w:rsidRPr="002A116C">
        <w:rPr>
          <w:rFonts w:ascii="Times New Roman" w:hAnsi="Times New Roman"/>
          <w:szCs w:val="22"/>
        </w:rPr>
        <w:fldChar w:fldCharType="begin" w:fldLock="1"/>
      </w:r>
      <w:r w:rsidR="000D21F0" w:rsidRPr="002A116C">
        <w:rPr>
          <w:rFonts w:ascii="Times New Roman" w:hAnsi="Times New Roman"/>
          <w:szCs w:val="22"/>
        </w:rPr>
        <w:instrText>ADDIN CSL_CITATION {"citationItems":[{"id":"ITEM-1","itemData":{"DOI":"10.15294/rekayasa.v14i1.7721","ISSN":"0216-6631","abstract":"Salah satu jenis energi alternatif dan terbarukan, yang sedang digalakkan saat ini adalah penggunaan biogas. Energi biogas merupakan energi yang dihasilkan dari pemanfaatan limbah/kotoran organik.Tujuan kegiatan ini adalah untuk membuat reaktor biogas dan memberikan pelatihan kepada khalayak sasaran tentang bagaimana memanfaatkan biogas sebagai bahan bakar alternatif bagi warga. Sebagai khalayak sasaran masyarakat Desa Jambearum, Kecamatan Patebon, Kabupaten Kendal. Tim pelaksana kegiatan dipilih dari dosen dengan bidang keahlian yang sesuai dan dibantu teknisi dan mahasiswa. Metode pelaksanaaan program menggunakan metode ceramah dan diskusi untuk materi teori, dan praktik langsung untuk materi praktik. Kegiatan pengabdian ini dapat disimpulkan sebagai berikut: 1) Telah dihasilkan satu unit reaktor biogas serta dilakukan pelatihan kepada khalayak sasaran tentang bagaimana cara membuat reaktor biogas, 2) Telah dilakukan pelatihan bagaimana cara mengoperasikan reaktor biogas serta memanfaatkan gas yang dihasilkan untuk bahan","author":[{"dropping-particle":"","family":"Biogas","given":"Reaktor","non-dropping-particle":"","parse-names":false,"suffix":""},{"dropping-particle":"","family":"Kabupaten","given":"D I","non-dropping-particle":"","parse-names":false,"suffix":""}],"container-title":"Rekayasa","id":"ITEM-1","issue":"1","issued":{"date-parts":[["2016"]]},"page":"29-36","title":"Pengolahan Sampah Organik Menggunakan Reaktor Biogas Di Kabupaten Kendal","type":"article-journal","volume":"14"},"uris":["http://www.mendeley.com/documents/?uuid=4fb5a2f8-2779-4678-b06f-1fb183933ce5"]}],"mendeley":{"formattedCitation":"[5]","plainTextFormattedCitation":"[5]","previouslyFormattedCitation":"[5]"},"properties":{"noteIndex":0},"schema":"https://github.com/citation-style-language/schema/raw/master/csl-citation.json"}</w:instrText>
      </w:r>
      <w:r w:rsidR="000D21F0" w:rsidRPr="002A116C">
        <w:rPr>
          <w:rFonts w:ascii="Times New Roman" w:hAnsi="Times New Roman"/>
          <w:szCs w:val="22"/>
        </w:rPr>
        <w:fldChar w:fldCharType="separate"/>
      </w:r>
      <w:r w:rsidR="000D21F0" w:rsidRPr="002A116C">
        <w:rPr>
          <w:rFonts w:ascii="Times New Roman" w:hAnsi="Times New Roman"/>
          <w:noProof/>
          <w:szCs w:val="22"/>
        </w:rPr>
        <w:t>[5]</w:t>
      </w:r>
      <w:r w:rsidR="000D21F0" w:rsidRPr="002A116C">
        <w:rPr>
          <w:rFonts w:ascii="Times New Roman" w:hAnsi="Times New Roman"/>
          <w:szCs w:val="22"/>
        </w:rPr>
        <w:fldChar w:fldCharType="end"/>
      </w:r>
      <w:r w:rsidR="000D21F0" w:rsidRPr="002A116C">
        <w:rPr>
          <w:rFonts w:ascii="Times New Roman" w:hAnsi="Times New Roman"/>
          <w:szCs w:val="22"/>
        </w:rPr>
        <w:t>.</w:t>
      </w:r>
    </w:p>
    <w:p w14:paraId="4481A577" w14:textId="402892DA" w:rsidR="000D21F0" w:rsidRPr="002A116C" w:rsidRDefault="007C347B" w:rsidP="002A116C">
      <w:pPr>
        <w:ind w:left="567" w:firstLine="567"/>
        <w:jc w:val="both"/>
        <w:rPr>
          <w:rFonts w:ascii="Times New Roman" w:hAnsi="Times New Roman"/>
          <w:szCs w:val="22"/>
        </w:rPr>
      </w:pPr>
      <w:r w:rsidRPr="007C347B">
        <w:rPr>
          <w:rFonts w:ascii="Times New Roman" w:hAnsi="Times New Roman"/>
          <w:szCs w:val="22"/>
        </w:rPr>
        <w:t xml:space="preserve">Until now many are found in the biogas design community </w:t>
      </w:r>
      <w:proofErr w:type="spellStart"/>
      <w:r w:rsidRPr="007C347B">
        <w:rPr>
          <w:rFonts w:ascii="Times New Roman" w:hAnsi="Times New Roman"/>
          <w:szCs w:val="22"/>
        </w:rPr>
        <w:t>pendam</w:t>
      </w:r>
      <w:proofErr w:type="spellEnd"/>
      <w:r w:rsidRPr="007C347B">
        <w:rPr>
          <w:rFonts w:ascii="Times New Roman" w:hAnsi="Times New Roman"/>
          <w:szCs w:val="22"/>
        </w:rPr>
        <w:t xml:space="preserve">, namely biogas that is buried in the ground. This design makes it difficult to maintain and check for digester system leaks. In addition, the cost of making and designing a 4 m3 </w:t>
      </w:r>
      <w:proofErr w:type="spellStart"/>
      <w:r w:rsidRPr="007C347B">
        <w:rPr>
          <w:rFonts w:ascii="Times New Roman" w:hAnsi="Times New Roman"/>
          <w:szCs w:val="22"/>
        </w:rPr>
        <w:t>pendam</w:t>
      </w:r>
      <w:proofErr w:type="spellEnd"/>
      <w:r w:rsidRPr="007C347B">
        <w:rPr>
          <w:rFonts w:ascii="Times New Roman" w:hAnsi="Times New Roman"/>
          <w:szCs w:val="22"/>
        </w:rPr>
        <w:t xml:space="preserve"> digester is about 10-12 million rupiah and does not include training costs and handyman fees. In this proposal, we propose a portable digester design that allows the digester to be carried and easily installed which we further named </w:t>
      </w:r>
      <w:proofErr w:type="spellStart"/>
      <w:r w:rsidRPr="007C347B">
        <w:rPr>
          <w:rFonts w:ascii="Times New Roman" w:hAnsi="Times New Roman"/>
          <w:szCs w:val="22"/>
        </w:rPr>
        <w:t>GenBIoT</w:t>
      </w:r>
      <w:proofErr w:type="spellEnd"/>
      <w:r w:rsidRPr="007C347B">
        <w:rPr>
          <w:rFonts w:ascii="Times New Roman" w:hAnsi="Times New Roman"/>
          <w:szCs w:val="22"/>
        </w:rPr>
        <w:t xml:space="preserve"> (IoT-Based Biogas Generator). Thus, portable biogas designs can be made in factories to be shipped and applied in the field. In addition, our design digester has been combined with IoT technology that will facilitate government operators in monitoring biogas and also map the distribution of portable digesters in an area. Thus, the government will be able to see the </w:t>
      </w:r>
      <w:r w:rsidRPr="007C347B">
        <w:rPr>
          <w:rFonts w:ascii="Times New Roman" w:hAnsi="Times New Roman"/>
          <w:szCs w:val="22"/>
        </w:rPr>
        <w:lastRenderedPageBreak/>
        <w:t>potential in a more transparent manner and can strive to increase biogas production to further build micro-power plants in the area</w:t>
      </w:r>
      <w:r w:rsidR="000D21F0" w:rsidRPr="002A116C">
        <w:rPr>
          <w:rFonts w:ascii="Times New Roman" w:hAnsi="Times New Roman"/>
          <w:szCs w:val="22"/>
        </w:rPr>
        <w:t xml:space="preserve"> </w:t>
      </w:r>
    </w:p>
    <w:p w14:paraId="078A4D47" w14:textId="16BEE3AC" w:rsidR="000D21F0" w:rsidRPr="002A116C" w:rsidRDefault="008D5985" w:rsidP="002A116C">
      <w:pPr>
        <w:jc w:val="both"/>
        <w:rPr>
          <w:rFonts w:ascii="Times New Roman" w:hAnsi="Times New Roman"/>
          <w:szCs w:val="22"/>
        </w:rPr>
      </w:pPr>
      <w:r w:rsidRPr="002A116C">
        <w:rPr>
          <w:rFonts w:ascii="Times New Roman" w:hAnsi="Times New Roman"/>
          <w:szCs w:val="22"/>
        </w:rPr>
        <w:t xml:space="preserve"> </w:t>
      </w:r>
    </w:p>
    <w:p w14:paraId="1D69DCB5" w14:textId="77777777" w:rsidR="000D21F0" w:rsidRPr="002A116C" w:rsidRDefault="000D21F0" w:rsidP="002A116C">
      <w:pPr>
        <w:pStyle w:val="BodytextIndented"/>
      </w:pPr>
    </w:p>
    <w:p w14:paraId="248C7D48" w14:textId="77777777" w:rsidR="00635501" w:rsidRPr="002A116C" w:rsidRDefault="00635501" w:rsidP="002A116C">
      <w:pPr>
        <w:pStyle w:val="Section"/>
        <w:rPr>
          <w:lang w:val="en-US"/>
        </w:rPr>
      </w:pPr>
      <w:r w:rsidRPr="002A116C">
        <w:rPr>
          <w:lang w:val="en-US"/>
        </w:rPr>
        <w:t>Method</w:t>
      </w:r>
      <w:r w:rsidR="00F4289D" w:rsidRPr="002A116C">
        <w:rPr>
          <w:lang w:val="en-US"/>
        </w:rPr>
        <w:t>s</w:t>
      </w:r>
    </w:p>
    <w:p w14:paraId="3E47A068" w14:textId="77777777" w:rsidR="008D5985" w:rsidRPr="002A116C" w:rsidRDefault="008D5985" w:rsidP="002A116C">
      <w:pPr>
        <w:jc w:val="both"/>
        <w:rPr>
          <w:rFonts w:ascii="Times New Roman" w:hAnsi="Times New Roman"/>
          <w:szCs w:val="22"/>
          <w:lang w:val="en-US"/>
        </w:rPr>
      </w:pPr>
    </w:p>
    <w:p w14:paraId="5252CF53" w14:textId="793FAA76" w:rsidR="008D5985" w:rsidRPr="002A116C" w:rsidRDefault="007C347B" w:rsidP="007C347B">
      <w:pPr>
        <w:pStyle w:val="Heading3"/>
        <w:numPr>
          <w:ilvl w:val="0"/>
          <w:numId w:val="17"/>
        </w:numPr>
        <w:tabs>
          <w:tab w:val="num" w:pos="0"/>
          <w:tab w:val="left" w:pos="1276"/>
        </w:tabs>
        <w:spacing w:before="0"/>
        <w:ind w:left="1276" w:hanging="567"/>
        <w:rPr>
          <w:rFonts w:ascii="Times New Roman" w:hAnsi="Times New Roman" w:cs="Times New Roman"/>
          <w:b w:val="0"/>
          <w:color w:val="000000" w:themeColor="text1"/>
          <w:sz w:val="22"/>
          <w:szCs w:val="22"/>
        </w:rPr>
      </w:pPr>
      <w:r w:rsidRPr="007C347B">
        <w:rPr>
          <w:rFonts w:ascii="Times New Roman" w:hAnsi="Times New Roman" w:cs="Times New Roman"/>
          <w:color w:val="000000" w:themeColor="text1"/>
          <w:sz w:val="22"/>
          <w:szCs w:val="22"/>
        </w:rPr>
        <w:t>Materials</w:t>
      </w:r>
    </w:p>
    <w:p w14:paraId="4DE87D11" w14:textId="17708B7D" w:rsidR="008D5985" w:rsidRPr="002A116C" w:rsidRDefault="00B37270" w:rsidP="002A116C">
      <w:pPr>
        <w:ind w:left="1276"/>
        <w:rPr>
          <w:rFonts w:ascii="Times New Roman" w:hAnsi="Times New Roman"/>
          <w:szCs w:val="22"/>
        </w:rPr>
      </w:pPr>
      <w:r w:rsidRPr="00B37270">
        <w:rPr>
          <w:rFonts w:ascii="Times New Roman" w:hAnsi="Times New Roman"/>
          <w:szCs w:val="22"/>
        </w:rPr>
        <w:t>The research materials used in this study consist of</w:t>
      </w:r>
      <w:r w:rsidR="008D5985" w:rsidRPr="002A116C">
        <w:rPr>
          <w:rFonts w:ascii="Times New Roman" w:hAnsi="Times New Roman"/>
          <w:szCs w:val="22"/>
        </w:rPr>
        <w:t>:</w:t>
      </w:r>
    </w:p>
    <w:p w14:paraId="5BF69467" w14:textId="77777777" w:rsidR="00B37270" w:rsidRDefault="00B37270" w:rsidP="00B37270">
      <w:pPr>
        <w:pStyle w:val="ListParagraph"/>
        <w:numPr>
          <w:ilvl w:val="0"/>
          <w:numId w:val="18"/>
        </w:numPr>
        <w:spacing w:after="0" w:line="240" w:lineRule="auto"/>
        <w:ind w:left="1701" w:hanging="425"/>
        <w:rPr>
          <w:rFonts w:ascii="Times New Roman" w:hAnsi="Times New Roman"/>
        </w:rPr>
      </w:pPr>
      <w:r w:rsidRPr="00B37270">
        <w:rPr>
          <w:rFonts w:ascii="Times New Roman" w:hAnsi="Times New Roman"/>
        </w:rPr>
        <w:t>Household organic waste</w:t>
      </w:r>
    </w:p>
    <w:p w14:paraId="6E046CE9" w14:textId="4DE85D2B" w:rsidR="008D5985" w:rsidRDefault="00B37270" w:rsidP="00B37270">
      <w:pPr>
        <w:pStyle w:val="ListParagraph"/>
        <w:numPr>
          <w:ilvl w:val="0"/>
          <w:numId w:val="18"/>
        </w:numPr>
        <w:spacing w:after="0" w:line="240" w:lineRule="auto"/>
        <w:ind w:left="1701" w:hanging="425"/>
        <w:rPr>
          <w:rFonts w:ascii="Times New Roman" w:hAnsi="Times New Roman"/>
        </w:rPr>
      </w:pPr>
      <w:r w:rsidRPr="00B37270">
        <w:rPr>
          <w:rFonts w:ascii="Times New Roman" w:hAnsi="Times New Roman"/>
        </w:rPr>
        <w:t xml:space="preserve">Cow sling dung </w:t>
      </w:r>
      <w:r w:rsidR="008D5985" w:rsidRPr="002A116C">
        <w:rPr>
          <w:rFonts w:ascii="Times New Roman" w:hAnsi="Times New Roman"/>
        </w:rPr>
        <w:t>Air</w:t>
      </w:r>
    </w:p>
    <w:p w14:paraId="3C9336DE" w14:textId="5A60893F" w:rsidR="00B37270" w:rsidRPr="002A116C" w:rsidRDefault="00B37270" w:rsidP="00B37270">
      <w:pPr>
        <w:pStyle w:val="ListParagraph"/>
        <w:numPr>
          <w:ilvl w:val="0"/>
          <w:numId w:val="18"/>
        </w:numPr>
        <w:spacing w:after="0" w:line="240" w:lineRule="auto"/>
        <w:ind w:left="1701" w:hanging="425"/>
        <w:rPr>
          <w:rFonts w:ascii="Times New Roman" w:hAnsi="Times New Roman"/>
        </w:rPr>
      </w:pPr>
      <w:r>
        <w:rPr>
          <w:rFonts w:ascii="Times New Roman" w:hAnsi="Times New Roman"/>
        </w:rPr>
        <w:t>Water</w:t>
      </w:r>
    </w:p>
    <w:p w14:paraId="3AD3232D" w14:textId="12470484" w:rsidR="008D5985" w:rsidRPr="002A116C" w:rsidRDefault="00B37270" w:rsidP="00B37270">
      <w:pPr>
        <w:pStyle w:val="Heading3"/>
        <w:numPr>
          <w:ilvl w:val="0"/>
          <w:numId w:val="17"/>
        </w:numPr>
        <w:tabs>
          <w:tab w:val="num" w:pos="0"/>
          <w:tab w:val="left" w:pos="1276"/>
        </w:tabs>
        <w:spacing w:before="0"/>
        <w:ind w:left="1276" w:hanging="567"/>
        <w:rPr>
          <w:rFonts w:ascii="Times New Roman" w:hAnsi="Times New Roman" w:cs="Times New Roman"/>
          <w:b w:val="0"/>
          <w:color w:val="000000" w:themeColor="text1"/>
          <w:sz w:val="22"/>
          <w:szCs w:val="22"/>
        </w:rPr>
      </w:pPr>
      <w:r>
        <w:rPr>
          <w:rFonts w:ascii="Times New Roman" w:hAnsi="Times New Roman" w:cs="Times New Roman"/>
          <w:color w:val="000000" w:themeColor="text1"/>
          <w:sz w:val="22"/>
          <w:szCs w:val="22"/>
          <w:lang w:val="id-ID"/>
        </w:rPr>
        <w:t>Tools</w:t>
      </w:r>
    </w:p>
    <w:p w14:paraId="50F94AFD" w14:textId="5D749E6D" w:rsidR="008D5985" w:rsidRPr="002A116C" w:rsidRDefault="00B37270" w:rsidP="00B37270">
      <w:pPr>
        <w:pStyle w:val="ListParagraph"/>
        <w:numPr>
          <w:ilvl w:val="0"/>
          <w:numId w:val="19"/>
        </w:numPr>
        <w:spacing w:after="0" w:line="240" w:lineRule="auto"/>
        <w:ind w:left="1701" w:hanging="425"/>
        <w:rPr>
          <w:rFonts w:ascii="Times New Roman" w:hAnsi="Times New Roman"/>
        </w:rPr>
      </w:pPr>
      <w:r w:rsidRPr="00B37270">
        <w:rPr>
          <w:rFonts w:ascii="Times New Roman" w:hAnsi="Times New Roman"/>
        </w:rPr>
        <w:t>Reactor tube with a capacity of 500 Liters</w:t>
      </w:r>
    </w:p>
    <w:p w14:paraId="06BEBD5B" w14:textId="77777777" w:rsidR="008D5985" w:rsidRPr="002A116C" w:rsidRDefault="008D5985" w:rsidP="002A116C">
      <w:pPr>
        <w:pStyle w:val="ListParagraph"/>
        <w:numPr>
          <w:ilvl w:val="0"/>
          <w:numId w:val="19"/>
        </w:numPr>
        <w:spacing w:after="0" w:line="240" w:lineRule="auto"/>
        <w:ind w:left="1701" w:hanging="425"/>
        <w:rPr>
          <w:rFonts w:ascii="Times New Roman" w:hAnsi="Times New Roman"/>
        </w:rPr>
      </w:pPr>
      <w:r w:rsidRPr="002A116C">
        <w:rPr>
          <w:rFonts w:ascii="Times New Roman" w:hAnsi="Times New Roman"/>
        </w:rPr>
        <w:t xml:space="preserve">Screw </w:t>
      </w:r>
    </w:p>
    <w:p w14:paraId="5E72FFAF" w14:textId="420D5E4D" w:rsidR="008D5985" w:rsidRPr="002A116C" w:rsidRDefault="00B37270" w:rsidP="00B37270">
      <w:pPr>
        <w:pStyle w:val="ListParagraph"/>
        <w:numPr>
          <w:ilvl w:val="0"/>
          <w:numId w:val="19"/>
        </w:numPr>
        <w:spacing w:after="0" w:line="240" w:lineRule="auto"/>
        <w:ind w:left="1701" w:hanging="425"/>
        <w:rPr>
          <w:rFonts w:ascii="Times New Roman" w:hAnsi="Times New Roman"/>
        </w:rPr>
      </w:pPr>
      <w:r>
        <w:rPr>
          <w:rFonts w:ascii="Times New Roman" w:hAnsi="Times New Roman"/>
        </w:rPr>
        <w:t xml:space="preserve">Motor </w:t>
      </w:r>
      <w:r w:rsidR="008D5985" w:rsidRPr="002A116C">
        <w:rPr>
          <w:rFonts w:ascii="Times New Roman" w:hAnsi="Times New Roman"/>
        </w:rPr>
        <w:t>Gear</w:t>
      </w:r>
    </w:p>
    <w:p w14:paraId="7CC7BC2E" w14:textId="4B9D1778" w:rsidR="008D5985" w:rsidRPr="002A116C" w:rsidRDefault="00B37270" w:rsidP="002A116C">
      <w:pPr>
        <w:pStyle w:val="ListParagraph"/>
        <w:numPr>
          <w:ilvl w:val="0"/>
          <w:numId w:val="19"/>
        </w:numPr>
        <w:spacing w:after="0" w:line="240" w:lineRule="auto"/>
        <w:ind w:left="1701" w:hanging="425"/>
        <w:rPr>
          <w:rFonts w:ascii="Times New Roman" w:hAnsi="Times New Roman"/>
        </w:rPr>
      </w:pPr>
      <w:r>
        <w:rPr>
          <w:rFonts w:ascii="Times New Roman" w:hAnsi="Times New Roman"/>
        </w:rPr>
        <w:t>Press Tube</w:t>
      </w:r>
    </w:p>
    <w:p w14:paraId="158B2839" w14:textId="00EB2091" w:rsidR="008D5985" w:rsidRPr="002A116C" w:rsidRDefault="008D5985" w:rsidP="00B37270">
      <w:pPr>
        <w:pStyle w:val="ListParagraph"/>
        <w:numPr>
          <w:ilvl w:val="0"/>
          <w:numId w:val="19"/>
        </w:numPr>
        <w:spacing w:after="0" w:line="240" w:lineRule="auto"/>
        <w:ind w:left="1701" w:hanging="425"/>
        <w:rPr>
          <w:rFonts w:ascii="Times New Roman" w:hAnsi="Times New Roman"/>
        </w:rPr>
      </w:pPr>
      <w:r w:rsidRPr="002A116C">
        <w:rPr>
          <w:rFonts w:ascii="Times New Roman" w:hAnsi="Times New Roman"/>
        </w:rPr>
        <w:t xml:space="preserve">Vacuum </w:t>
      </w:r>
      <w:r w:rsidR="00B37270">
        <w:rPr>
          <w:rFonts w:ascii="Times New Roman" w:hAnsi="Times New Roman"/>
        </w:rPr>
        <w:t>Pump</w:t>
      </w:r>
    </w:p>
    <w:p w14:paraId="1692E1C2" w14:textId="6C20F7F8" w:rsidR="008D5985" w:rsidRPr="002A116C" w:rsidRDefault="00B37270" w:rsidP="00B37270">
      <w:pPr>
        <w:pStyle w:val="ListParagraph"/>
        <w:numPr>
          <w:ilvl w:val="0"/>
          <w:numId w:val="19"/>
        </w:numPr>
        <w:spacing w:after="0" w:line="240" w:lineRule="auto"/>
        <w:ind w:left="1701" w:hanging="425"/>
        <w:rPr>
          <w:rFonts w:ascii="Times New Roman" w:hAnsi="Times New Roman"/>
        </w:rPr>
      </w:pPr>
      <w:r>
        <w:rPr>
          <w:rFonts w:ascii="Times New Roman" w:hAnsi="Times New Roman"/>
        </w:rPr>
        <w:t>Hose capacity 0.4 Inches</w:t>
      </w:r>
    </w:p>
    <w:p w14:paraId="1BEB9B28" w14:textId="1B8ACA26" w:rsidR="008D5985" w:rsidRPr="002A116C" w:rsidRDefault="006C79D9" w:rsidP="006C79D9">
      <w:pPr>
        <w:pStyle w:val="ListParagraph"/>
        <w:numPr>
          <w:ilvl w:val="0"/>
          <w:numId w:val="19"/>
        </w:numPr>
        <w:spacing w:after="0" w:line="240" w:lineRule="auto"/>
        <w:ind w:left="1701" w:hanging="425"/>
        <w:rPr>
          <w:rFonts w:ascii="Times New Roman" w:hAnsi="Times New Roman"/>
        </w:rPr>
      </w:pPr>
      <w:r>
        <w:rPr>
          <w:rFonts w:ascii="Times New Roman" w:hAnsi="Times New Roman"/>
        </w:rPr>
        <w:t>Buffer</w:t>
      </w:r>
    </w:p>
    <w:p w14:paraId="38AC128A" w14:textId="3D53F6FB" w:rsidR="008D5985" w:rsidRPr="002A116C" w:rsidRDefault="008D5985" w:rsidP="006C79D9">
      <w:pPr>
        <w:pStyle w:val="ListParagraph"/>
        <w:numPr>
          <w:ilvl w:val="0"/>
          <w:numId w:val="19"/>
        </w:numPr>
        <w:spacing w:after="0" w:line="240" w:lineRule="auto"/>
        <w:ind w:left="1701" w:hanging="425"/>
        <w:rPr>
          <w:rFonts w:ascii="Times New Roman" w:hAnsi="Times New Roman"/>
        </w:rPr>
      </w:pPr>
      <w:r w:rsidRPr="002A116C">
        <w:rPr>
          <w:rFonts w:ascii="Times New Roman" w:hAnsi="Times New Roman"/>
        </w:rPr>
        <w:t>Mi</w:t>
      </w:r>
      <w:r w:rsidR="006C79D9">
        <w:rPr>
          <w:rFonts w:ascii="Times New Roman" w:hAnsi="Times New Roman"/>
        </w:rPr>
        <w:t>c</w:t>
      </w:r>
      <w:r w:rsidRPr="002A116C">
        <w:rPr>
          <w:rFonts w:ascii="Times New Roman" w:hAnsi="Times New Roman"/>
        </w:rPr>
        <w:t>ro</w:t>
      </w:r>
      <w:r w:rsidR="006C79D9">
        <w:rPr>
          <w:rFonts w:ascii="Times New Roman" w:hAnsi="Times New Roman"/>
        </w:rPr>
        <w:t>c</w:t>
      </w:r>
      <w:r w:rsidRPr="002A116C">
        <w:rPr>
          <w:rFonts w:ascii="Times New Roman" w:hAnsi="Times New Roman"/>
        </w:rPr>
        <w:t>ontrol</w:t>
      </w:r>
      <w:r w:rsidR="006C79D9">
        <w:rPr>
          <w:rFonts w:ascii="Times New Roman" w:hAnsi="Times New Roman"/>
        </w:rPr>
        <w:t>l</w:t>
      </w:r>
      <w:r w:rsidRPr="002A116C">
        <w:rPr>
          <w:rFonts w:ascii="Times New Roman" w:hAnsi="Times New Roman"/>
        </w:rPr>
        <w:t>er</w:t>
      </w:r>
    </w:p>
    <w:p w14:paraId="3C501D23" w14:textId="2CE9DF68" w:rsidR="008D5985" w:rsidRPr="002A116C" w:rsidRDefault="008D5985" w:rsidP="002A116C">
      <w:pPr>
        <w:pStyle w:val="ListParagraph"/>
        <w:numPr>
          <w:ilvl w:val="0"/>
          <w:numId w:val="19"/>
        </w:numPr>
        <w:spacing w:after="0" w:line="240" w:lineRule="auto"/>
        <w:ind w:left="1701" w:hanging="425"/>
        <w:rPr>
          <w:rFonts w:ascii="Times New Roman" w:hAnsi="Times New Roman"/>
        </w:rPr>
      </w:pPr>
      <w:r w:rsidRPr="002A116C">
        <w:rPr>
          <w:rFonts w:ascii="Times New Roman" w:hAnsi="Times New Roman"/>
        </w:rPr>
        <w:t>DHT</w:t>
      </w:r>
      <w:r w:rsidR="006C79D9">
        <w:rPr>
          <w:rFonts w:ascii="Times New Roman" w:hAnsi="Times New Roman"/>
        </w:rPr>
        <w:t xml:space="preserve"> </w:t>
      </w:r>
      <w:r w:rsidR="006C79D9" w:rsidRPr="002A116C">
        <w:rPr>
          <w:rFonts w:ascii="Times New Roman" w:hAnsi="Times New Roman"/>
        </w:rPr>
        <w:t>Sensor</w:t>
      </w:r>
    </w:p>
    <w:p w14:paraId="687A9BDB" w14:textId="5DA25BA6" w:rsidR="008D5985" w:rsidRPr="002A116C" w:rsidRDefault="008D5985" w:rsidP="002A116C">
      <w:pPr>
        <w:rPr>
          <w:rFonts w:ascii="Times New Roman" w:hAnsi="Times New Roman"/>
          <w:szCs w:val="22"/>
        </w:rPr>
      </w:pPr>
    </w:p>
    <w:p w14:paraId="70400E0C" w14:textId="77777777" w:rsidR="007F53D8" w:rsidRDefault="007F53D8">
      <w:pPr>
        <w:rPr>
          <w:rFonts w:ascii="Times New Roman" w:hAnsi="Times New Roman"/>
          <w:b/>
          <w:bCs/>
          <w:color w:val="000000" w:themeColor="text1"/>
          <w:szCs w:val="22"/>
          <w:lang w:val="id-ID"/>
        </w:rPr>
      </w:pPr>
      <w:r>
        <w:rPr>
          <w:rFonts w:ascii="Times New Roman" w:hAnsi="Times New Roman"/>
          <w:color w:val="000000" w:themeColor="text1"/>
          <w:szCs w:val="22"/>
          <w:lang w:val="id-ID"/>
        </w:rPr>
        <w:br w:type="page"/>
      </w:r>
    </w:p>
    <w:p w14:paraId="42BA2016" w14:textId="442C3D7F" w:rsidR="008D5985" w:rsidRPr="002A116C" w:rsidRDefault="006C79D9" w:rsidP="002A116C">
      <w:pPr>
        <w:pStyle w:val="Heading3"/>
        <w:numPr>
          <w:ilvl w:val="0"/>
          <w:numId w:val="17"/>
        </w:numPr>
        <w:tabs>
          <w:tab w:val="num" w:pos="0"/>
          <w:tab w:val="left" w:pos="1276"/>
        </w:tabs>
        <w:ind w:left="1276" w:hanging="567"/>
        <w:rPr>
          <w:rFonts w:ascii="Times New Roman" w:hAnsi="Times New Roman" w:cs="Times New Roman"/>
          <w:b w:val="0"/>
          <w:color w:val="000000" w:themeColor="text1"/>
          <w:sz w:val="22"/>
          <w:szCs w:val="22"/>
        </w:rPr>
      </w:pPr>
      <w:r>
        <w:rPr>
          <w:rFonts w:ascii="Times New Roman" w:hAnsi="Times New Roman" w:cs="Times New Roman"/>
          <w:color w:val="000000" w:themeColor="text1"/>
          <w:sz w:val="22"/>
          <w:szCs w:val="22"/>
          <w:lang w:val="id-ID"/>
        </w:rPr>
        <w:lastRenderedPageBreak/>
        <w:t>Program Flow</w:t>
      </w:r>
    </w:p>
    <w:p w14:paraId="66CA12FC" w14:textId="360B83FB" w:rsidR="007F53D8" w:rsidRDefault="007F53D8" w:rsidP="002A116C">
      <w:pPr>
        <w:ind w:left="1276"/>
        <w:jc w:val="center"/>
        <w:rPr>
          <w:sz w:val="24"/>
          <w:szCs w:val="24"/>
          <w:lang w:val="id-ID"/>
        </w:rPr>
      </w:pPr>
    </w:p>
    <w:p w14:paraId="71473B9D" w14:textId="282EE11E" w:rsidR="007F53D8" w:rsidRDefault="007F53D8" w:rsidP="002A116C">
      <w:pPr>
        <w:ind w:left="1276"/>
        <w:jc w:val="center"/>
        <w:rPr>
          <w:sz w:val="24"/>
          <w:szCs w:val="24"/>
          <w:lang w:val="id-ID"/>
        </w:rPr>
      </w:pPr>
      <w:r>
        <w:rPr>
          <w:noProof/>
        </w:rPr>
        <mc:AlternateContent>
          <mc:Choice Requires="wpg">
            <w:drawing>
              <wp:anchor distT="0" distB="0" distL="114300" distR="114300" simplePos="0" relativeHeight="251659264" behindDoc="0" locked="0" layoutInCell="1" allowOverlap="1" wp14:anchorId="0A060AA5" wp14:editId="180BD4E8">
                <wp:simplePos x="0" y="0"/>
                <wp:positionH relativeFrom="column">
                  <wp:posOffset>1514475</wp:posOffset>
                </wp:positionH>
                <wp:positionV relativeFrom="paragraph">
                  <wp:posOffset>6985</wp:posOffset>
                </wp:positionV>
                <wp:extent cx="3273425" cy="5651500"/>
                <wp:effectExtent l="0" t="0" r="22225" b="25400"/>
                <wp:wrapSquare wrapText="bothSides"/>
                <wp:docPr id="34" name="Group 34"/>
                <wp:cNvGraphicFramePr/>
                <a:graphic xmlns:a="http://schemas.openxmlformats.org/drawingml/2006/main">
                  <a:graphicData uri="http://schemas.microsoft.com/office/word/2010/wordprocessingGroup">
                    <wpg:wgp>
                      <wpg:cNvGrpSpPr/>
                      <wpg:grpSpPr>
                        <a:xfrm>
                          <a:off x="0" y="0"/>
                          <a:ext cx="3273425" cy="5651500"/>
                          <a:chOff x="0" y="0"/>
                          <a:chExt cx="3273756" cy="5651880"/>
                        </a:xfrm>
                      </wpg:grpSpPr>
                      <wps:wsp>
                        <wps:cNvPr id="35" name="Straight Connector 35"/>
                        <wps:cNvCnPr/>
                        <wps:spPr>
                          <a:xfrm>
                            <a:off x="1596788" y="341194"/>
                            <a:ext cx="0" cy="216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Flowchart: Terminator 36"/>
                        <wps:cNvSpPr/>
                        <wps:spPr>
                          <a:xfrm>
                            <a:off x="1037230" y="0"/>
                            <a:ext cx="1095375" cy="34290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6AAFA535" w14:textId="77777777" w:rsidR="007F53D8" w:rsidRPr="008E0EE9" w:rsidRDefault="007F53D8" w:rsidP="007F53D8">
                              <w:pPr>
                                <w:jc w:val="center"/>
                                <w:rPr>
                                  <w:sz w:val="24"/>
                                  <w:szCs w:val="24"/>
                                  <w:lang w:val="id-ID"/>
                                </w:rPr>
                              </w:pPr>
                              <w:r>
                                <w:rPr>
                                  <w:sz w:val="24"/>
                                  <w:szCs w:val="24"/>
                                  <w:lang w:val="id-ID"/>
                                </w:rPr>
                                <w:t>Start</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37" name="Flowchart: Alternate Process 37"/>
                        <wps:cNvSpPr/>
                        <wps:spPr>
                          <a:xfrm>
                            <a:off x="0" y="928048"/>
                            <a:ext cx="1485900" cy="67627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6F61D019" w14:textId="77777777" w:rsidR="007F53D8" w:rsidRPr="008E0EE9" w:rsidRDefault="007F53D8" w:rsidP="007F53D8">
                              <w:pPr>
                                <w:jc w:val="center"/>
                                <w:rPr>
                                  <w:sz w:val="24"/>
                                  <w:szCs w:val="24"/>
                                  <w:lang w:val="id-ID"/>
                                </w:rPr>
                              </w:pPr>
                              <w:r w:rsidRPr="00C55582">
                                <w:rPr>
                                  <w:sz w:val="24"/>
                                  <w:szCs w:val="24"/>
                                  <w:lang w:val="id-ID"/>
                                </w:rPr>
                                <w:t>Portable digester design</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38" name="Flowchart: Alternate Process 38"/>
                        <wps:cNvSpPr/>
                        <wps:spPr>
                          <a:xfrm>
                            <a:off x="1787856" y="941696"/>
                            <a:ext cx="1485900" cy="6572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167933DD" w14:textId="77777777" w:rsidR="007F53D8" w:rsidRPr="008E0EE9" w:rsidRDefault="007F53D8" w:rsidP="007F53D8">
                              <w:pPr>
                                <w:jc w:val="center"/>
                                <w:rPr>
                                  <w:sz w:val="24"/>
                                  <w:szCs w:val="24"/>
                                  <w:lang w:val="id-ID"/>
                                </w:rPr>
                              </w:pPr>
                              <w:r w:rsidRPr="00C55582">
                                <w:rPr>
                                  <w:sz w:val="24"/>
                                  <w:szCs w:val="24"/>
                                  <w:lang w:val="id-ID"/>
                                </w:rPr>
                                <w:t>Design IoT Devices, Web and Servers</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39" name="Flowchart: Alternate Process 39"/>
                        <wps:cNvSpPr/>
                        <wps:spPr>
                          <a:xfrm>
                            <a:off x="846161" y="2210938"/>
                            <a:ext cx="1485900" cy="6572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42C7649A" w14:textId="77777777" w:rsidR="007F53D8" w:rsidRPr="008E0EE9" w:rsidRDefault="007F53D8" w:rsidP="007F53D8">
                              <w:pPr>
                                <w:jc w:val="center"/>
                                <w:rPr>
                                  <w:sz w:val="24"/>
                                  <w:szCs w:val="24"/>
                                  <w:lang w:val="id-ID"/>
                                </w:rPr>
                              </w:pPr>
                              <w:r w:rsidRPr="00C55582">
                                <w:rPr>
                                  <w:sz w:val="24"/>
                                  <w:szCs w:val="24"/>
                                  <w:lang w:val="id-ID"/>
                                </w:rPr>
                                <w:t>Functional Test</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40" name="Flowchart: Alternate Process 40"/>
                        <wps:cNvSpPr/>
                        <wps:spPr>
                          <a:xfrm>
                            <a:off x="832513" y="3234520"/>
                            <a:ext cx="1485900" cy="6572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766B2E13" w14:textId="77777777" w:rsidR="007F53D8" w:rsidRPr="008E0EE9" w:rsidRDefault="007F53D8" w:rsidP="007F53D8">
                              <w:pPr>
                                <w:jc w:val="center"/>
                                <w:rPr>
                                  <w:sz w:val="24"/>
                                  <w:szCs w:val="24"/>
                                  <w:lang w:val="id-ID"/>
                                </w:rPr>
                              </w:pPr>
                              <w:r>
                                <w:rPr>
                                  <w:sz w:val="24"/>
                                  <w:szCs w:val="24"/>
                                  <w:lang w:val="id-ID"/>
                                </w:rPr>
                                <w:t>Data Analisis</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41" name="Flowchart: Alternate Process 41"/>
                        <wps:cNvSpPr/>
                        <wps:spPr>
                          <a:xfrm>
                            <a:off x="873456" y="4230806"/>
                            <a:ext cx="1485900" cy="6572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08D38FB5" w14:textId="77777777" w:rsidR="007F53D8" w:rsidRPr="008E0EE9" w:rsidRDefault="007F53D8" w:rsidP="007F53D8">
                              <w:pPr>
                                <w:jc w:val="center"/>
                                <w:rPr>
                                  <w:sz w:val="24"/>
                                  <w:szCs w:val="24"/>
                                  <w:lang w:val="id-ID"/>
                                </w:rPr>
                              </w:pPr>
                              <w:r w:rsidRPr="00C55582">
                                <w:rPr>
                                  <w:sz w:val="24"/>
                                  <w:szCs w:val="24"/>
                                  <w:lang w:val="id-ID"/>
                                </w:rPr>
                                <w:t>Results Reporting</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42" name="Flowchart: Terminator 42"/>
                        <wps:cNvSpPr/>
                        <wps:spPr>
                          <a:xfrm>
                            <a:off x="1064525" y="5308980"/>
                            <a:ext cx="1095375" cy="34290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373CCF86" w14:textId="77777777" w:rsidR="007F53D8" w:rsidRPr="008E0EE9" w:rsidRDefault="007F53D8" w:rsidP="007F53D8">
                              <w:pPr>
                                <w:jc w:val="center"/>
                                <w:rPr>
                                  <w:sz w:val="24"/>
                                  <w:szCs w:val="24"/>
                                  <w:lang w:val="id-ID"/>
                                </w:rPr>
                              </w:pPr>
                              <w:r>
                                <w:rPr>
                                  <w:sz w:val="24"/>
                                  <w:szCs w:val="24"/>
                                  <w:lang w:val="id-ID"/>
                                </w:rPr>
                                <w:t>End</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43" name="Elbow Connector 43"/>
                        <wps:cNvCnPr/>
                        <wps:spPr>
                          <a:xfrm flipH="1">
                            <a:off x="723331" y="545911"/>
                            <a:ext cx="864000" cy="366712"/>
                          </a:xfrm>
                          <a:prstGeom prst="bentConnector3">
                            <a:avLst>
                              <a:gd name="adj1" fmla="val 9953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Elbow Connector 44"/>
                        <wps:cNvCnPr/>
                        <wps:spPr>
                          <a:xfrm>
                            <a:off x="1542197" y="545911"/>
                            <a:ext cx="864000" cy="366712"/>
                          </a:xfrm>
                          <a:prstGeom prst="bentConnector3">
                            <a:avLst>
                              <a:gd name="adj1" fmla="val 99536"/>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5" name="Group 45"/>
                        <wpg:cNvGrpSpPr/>
                        <wpg:grpSpPr>
                          <a:xfrm>
                            <a:off x="709683" y="1910687"/>
                            <a:ext cx="1799908" cy="276225"/>
                            <a:chOff x="0" y="0"/>
                            <a:chExt cx="1799908" cy="276225"/>
                          </a:xfrm>
                        </wpg:grpSpPr>
                        <wps:wsp>
                          <wps:cNvPr id="46" name="Elbow Connector 46"/>
                          <wps:cNvCnPr/>
                          <wps:spPr>
                            <a:xfrm>
                              <a:off x="0" y="0"/>
                              <a:ext cx="899795" cy="276225"/>
                            </a:xfrm>
                            <a:prstGeom prst="bentConnector3">
                              <a:avLst>
                                <a:gd name="adj1" fmla="val 10023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Elbow Connector 47"/>
                          <wps:cNvCnPr/>
                          <wps:spPr>
                            <a:xfrm flipH="1">
                              <a:off x="900113" y="0"/>
                              <a:ext cx="899795" cy="276225"/>
                            </a:xfrm>
                            <a:prstGeom prst="bentConnector3">
                              <a:avLst>
                                <a:gd name="adj1" fmla="val 100239"/>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8" name="Straight Connector 48"/>
                        <wps:cNvCnPr/>
                        <wps:spPr>
                          <a:xfrm flipH="1" flipV="1">
                            <a:off x="709683" y="1610436"/>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flipV="1">
                            <a:off x="2511188" y="1610436"/>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1610435" y="2866030"/>
                            <a:ext cx="0" cy="360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1610435" y="3889612"/>
                            <a:ext cx="0" cy="341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H="1">
                            <a:off x="1610435" y="4885899"/>
                            <a:ext cx="0" cy="4169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A060AA5" id="Group 34" o:spid="_x0000_s1026" style="position:absolute;left:0;text-align:left;margin-left:119.25pt;margin-top:.55pt;width:257.75pt;height:445pt;z-index:251659264" coordsize="32737,56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">
                <v:line id="Straight Connector 35" o:spid="_x0000_s1027" style="position:absolute;visibility:visible;mso-wrap-style:square" from="15967,3411" to="15967,5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4CYMQAAADbAAAADwAAAGRycy9kb3ducmV2LnhtbESPUWsCMRCE34X+h7AF3zRXRdHTKFIo&#10;iO1LbX/AelnvDi+ba7Lq6a9vCgUfh5n5hlmuO9eoC4VYezbwMsxAERfe1lwa+P56G8xARUG22Hgm&#10;AzeKsF499ZaYW3/lT7rspVQJwjFHA5VIm2sdi4ocxqFviZN39MGhJBlKbQNeE9w1epRlU+2w5rRQ&#10;YUuvFRWn/dkZ+Hn/2MbboRnJdHLfncJmNpdxNKb/3G0WoIQ6eYT/21trYDyBvy/pB+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PgJgxAAAANsAAAAPAAAAAAAAAAAA&#10;AAAAAKECAABkcnMvZG93bnJldi54bWxQSwUGAAAAAAQABAD5AAAAkgMAAAAA&#10;" strokecolor="#4579b8 [3044]"/>
                <v:shapetype id="_x0000_t116" coordsize="21600,21600" o:spt="116" path="m3475,qx,10800,3475,21600l18125,21600qx21600,10800,18125,xe">
                  <v:stroke joinstyle="miter"/>
                  <v:path gradientshapeok="t" o:connecttype="rect" textboxrect="1018,3163,20582,18437"/>
                </v:shapetype>
                <v:shape id="Flowchart: Terminator 36" o:spid="_x0000_s1028" type="#_x0000_t116" style="position:absolute;left:10372;width:10954;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10E8IA&#10;AADbAAAADwAAAGRycy9kb3ducmV2LnhtbESPS4vCMBSF94L/IVzBnaYqONIxiiiKDLjwgTPLa3Kn&#10;LTY3pYna+fdGGHB5OI+PM503thR3qn3hWMGgn4Ag1s4UnCk4Hde9CQgfkA2WjknBH3mYz9qtKabG&#10;PXhP90PIRBxhn6KCPIQqldLrnCz6vquIo/fraoshyjqTpsZHHLelHCbJWFosOBJyrGiZk74ebjZC&#10;9OZnubvghT4G+L09f9nVWlulup1m8QkiUBPe4f/21igYjeH1Jf4AOX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rXQTwgAAANsAAAAPAAAAAAAAAAAAAAAAAJgCAABkcnMvZG93&#10;bnJldi54bWxQSwUGAAAAAAQABAD1AAAAhwMAAAAA&#10;" fillcolor="white [3201]" strokecolor="black [3200]" strokeweight="2pt">
                  <v:textbox inset=".5mm,.3mm,.5mm,.3mm">
                    <w:txbxContent>
                      <w:p w14:paraId="6AAFA535" w14:textId="77777777" w:rsidR="007F53D8" w:rsidRPr="008E0EE9" w:rsidRDefault="007F53D8" w:rsidP="007F53D8">
                        <w:pPr>
                          <w:jc w:val="center"/>
                          <w:rPr>
                            <w:sz w:val="24"/>
                            <w:szCs w:val="24"/>
                            <w:lang w:val="id-ID"/>
                          </w:rPr>
                        </w:pPr>
                        <w:r>
                          <w:rPr>
                            <w:sz w:val="24"/>
                            <w:szCs w:val="24"/>
                            <w:lang w:val="id-ID"/>
                          </w:rPr>
                          <w:t>Start</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7" o:spid="_x0000_s1029" type="#_x0000_t176" style="position:absolute;top:9280;width:14859;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378QA&#10;AADbAAAADwAAAGRycy9kb3ducmV2LnhtbESP0WrCQBRE3wv+w3KFvtWNLVSNbkIQSoU+aFM/4Jq9&#10;yQazd2N2q+nfdwsFH4eZOcNs8tF24kqDbx0rmM8SEMSV0y03Co5fb09LED4ga+wck4If8pBnk4cN&#10;ptrd+JOuZWhEhLBPUYEJoU+l9JUhi37meuLo1W6wGKIcGqkHvEW47eRzkrxKiy3HBYM9bQ1V5/Lb&#10;KqiXlfwwxQUd7Q771fu4L9pTrdTjdCzWIAKN4R7+b++0gpcF/H2JP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1d+/EAAAA2wAAAA8AAAAAAAAAAAAAAAAAmAIAAGRycy9k&#10;b3ducmV2LnhtbFBLBQYAAAAABAAEAPUAAACJAwAAAAA=&#10;" fillcolor="white [3201]" strokecolor="black [3200]" strokeweight="2pt">
                  <v:textbox inset=".5mm,.3mm,.5mm,.3mm">
                    <w:txbxContent>
                      <w:p w14:paraId="6F61D019" w14:textId="77777777" w:rsidR="007F53D8" w:rsidRPr="008E0EE9" w:rsidRDefault="007F53D8" w:rsidP="007F53D8">
                        <w:pPr>
                          <w:jc w:val="center"/>
                          <w:rPr>
                            <w:sz w:val="24"/>
                            <w:szCs w:val="24"/>
                            <w:lang w:val="id-ID"/>
                          </w:rPr>
                        </w:pPr>
                        <w:r w:rsidRPr="00C55582">
                          <w:rPr>
                            <w:sz w:val="24"/>
                            <w:szCs w:val="24"/>
                            <w:lang w:val="id-ID"/>
                          </w:rPr>
                          <w:t xml:space="preserve">Portable </w:t>
                        </w:r>
                        <w:r w:rsidRPr="00C55582">
                          <w:rPr>
                            <w:sz w:val="24"/>
                            <w:szCs w:val="24"/>
                            <w:lang w:val="id-ID"/>
                          </w:rPr>
                          <w:t>digester design</w:t>
                        </w:r>
                      </w:p>
                    </w:txbxContent>
                  </v:textbox>
                </v:shape>
                <v:shape id="Flowchart: Alternate Process 38" o:spid="_x0000_s1030" type="#_x0000_t176" style="position:absolute;left:17878;top:9416;width:14859;height:6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rjncEA&#10;AADbAAAADwAAAGRycy9kb3ducmV2LnhtbERP3WrCMBS+H+wdwhnsbk3nQLRrlCLIBC+6VR/grDlt&#10;ypqT2mS2vr25GOzy4/vPt7PtxZVG3zlW8JqkIIhrpztuFZxP+5cVCB+QNfaOScGNPGw3jw85ZtpN&#10;/EXXKrQihrDPUIEJYcik9LUhiz5xA3HkGjdaDBGOrdQjTjHc9nKRpktpsePYYHCgnaH6p/q1CppV&#10;LY+muKCjw2e5/pjLovtulHp+mot3EIHm8C/+cx+0grc4Nn6JP0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453BAAAA2wAAAA8AAAAAAAAAAAAAAAAAmAIAAGRycy9kb3du&#10;cmV2LnhtbFBLBQYAAAAABAAEAPUAAACGAwAAAAA=&#10;" fillcolor="white [3201]" strokecolor="black [3200]" strokeweight="2pt">
                  <v:textbox inset=".5mm,.3mm,.5mm,.3mm">
                    <w:txbxContent>
                      <w:p w14:paraId="167933DD" w14:textId="77777777" w:rsidR="007F53D8" w:rsidRPr="008E0EE9" w:rsidRDefault="007F53D8" w:rsidP="007F53D8">
                        <w:pPr>
                          <w:jc w:val="center"/>
                          <w:rPr>
                            <w:sz w:val="24"/>
                            <w:szCs w:val="24"/>
                            <w:lang w:val="id-ID"/>
                          </w:rPr>
                        </w:pPr>
                        <w:r w:rsidRPr="00C55582">
                          <w:rPr>
                            <w:sz w:val="24"/>
                            <w:szCs w:val="24"/>
                            <w:lang w:val="id-ID"/>
                          </w:rPr>
                          <w:t xml:space="preserve">Design </w:t>
                        </w:r>
                        <w:r w:rsidRPr="00C55582">
                          <w:rPr>
                            <w:sz w:val="24"/>
                            <w:szCs w:val="24"/>
                            <w:lang w:val="id-ID"/>
                          </w:rPr>
                          <w:t>IoT Devices, Web and Servers</w:t>
                        </w:r>
                      </w:p>
                    </w:txbxContent>
                  </v:textbox>
                </v:shape>
                <v:shape id="Flowchart: Alternate Process 39" o:spid="_x0000_s1031" type="#_x0000_t176" style="position:absolute;left:8461;top:22109;width:14859;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ZGBsIA&#10;AADbAAAADwAAAGRycy9kb3ducmV2LnhtbESP3YrCMBSE74V9h3CEvdPUXRCtRikLssJe+PsAx+a0&#10;KTYntclqfXsjCF4OM/MNM192thZXan3lWMFomIAgzp2uuFRwPKwGExA+IGusHZOCO3lYLj56c0y1&#10;u/GOrvtQighhn6ICE0KTSulzQxb90DXE0StcazFE2ZZSt3iLcFvLryQZS4sVxwWDDf0Yys/7f6ug&#10;mOTyz2QXdLTebqa/3SarToVSn/0um4EI1IV3+NVeawXfU3h+i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5kYGwgAAANsAAAAPAAAAAAAAAAAAAAAAAJgCAABkcnMvZG93&#10;bnJldi54bWxQSwUGAAAAAAQABAD1AAAAhwMAAAAA&#10;" fillcolor="white [3201]" strokecolor="black [3200]" strokeweight="2pt">
                  <v:textbox inset=".5mm,.3mm,.5mm,.3mm">
                    <w:txbxContent>
                      <w:p w14:paraId="42C7649A" w14:textId="77777777" w:rsidR="007F53D8" w:rsidRPr="008E0EE9" w:rsidRDefault="007F53D8" w:rsidP="007F53D8">
                        <w:pPr>
                          <w:jc w:val="center"/>
                          <w:rPr>
                            <w:sz w:val="24"/>
                            <w:szCs w:val="24"/>
                            <w:lang w:val="id-ID"/>
                          </w:rPr>
                        </w:pPr>
                        <w:r w:rsidRPr="00C55582">
                          <w:rPr>
                            <w:sz w:val="24"/>
                            <w:szCs w:val="24"/>
                            <w:lang w:val="id-ID"/>
                          </w:rPr>
                          <w:t xml:space="preserve">Functional </w:t>
                        </w:r>
                        <w:r w:rsidRPr="00C55582">
                          <w:rPr>
                            <w:sz w:val="24"/>
                            <w:szCs w:val="24"/>
                            <w:lang w:val="id-ID"/>
                          </w:rPr>
                          <w:t>Test</w:t>
                        </w:r>
                      </w:p>
                    </w:txbxContent>
                  </v:textbox>
                </v:shape>
                <v:shape id="Flowchart: Alternate Process 40" o:spid="_x0000_s1032" type="#_x0000_t176" style="position:absolute;left:8325;top:32345;width:14859;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qc5sEA&#10;AADbAAAADwAAAGRycy9kb3ducmV2LnhtbERP3WrCMBS+H+wdwhnsbk0nQ7RrlCLIBC+6VR/grDlt&#10;ypqT2mS2vr25GOzy4/vPt7PtxZVG3zlW8JqkIIhrpztuFZxP+5cVCB+QNfaOScGNPGw3jw85ZtpN&#10;/EXXKrQihrDPUIEJYcik9LUhiz5xA3HkGjdaDBGOrdQjTjHc9nKRpktpsePYYHCgnaH6p/q1CppV&#10;LY+muKCjw2e5/pjLovtulHp+mot3EIHm8C/+cx+0gre4Pn6JP0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anObBAAAA2wAAAA8AAAAAAAAAAAAAAAAAmAIAAGRycy9kb3du&#10;cmV2LnhtbFBLBQYAAAAABAAEAPUAAACGAwAAAAA=&#10;" fillcolor="white [3201]" strokecolor="black [3200]" strokeweight="2pt">
                  <v:textbox inset=".5mm,.3mm,.5mm,.3mm">
                    <w:txbxContent>
                      <w:p w14:paraId="766B2E13" w14:textId="77777777" w:rsidR="007F53D8" w:rsidRPr="008E0EE9" w:rsidRDefault="007F53D8" w:rsidP="007F53D8">
                        <w:pPr>
                          <w:jc w:val="center"/>
                          <w:rPr>
                            <w:sz w:val="24"/>
                            <w:szCs w:val="24"/>
                            <w:lang w:val="id-ID"/>
                          </w:rPr>
                        </w:pPr>
                        <w:r>
                          <w:rPr>
                            <w:sz w:val="24"/>
                            <w:szCs w:val="24"/>
                            <w:lang w:val="id-ID"/>
                          </w:rPr>
                          <w:t xml:space="preserve">Data </w:t>
                        </w:r>
                        <w:r>
                          <w:rPr>
                            <w:sz w:val="24"/>
                            <w:szCs w:val="24"/>
                            <w:lang w:val="id-ID"/>
                          </w:rPr>
                          <w:t>Analisis</w:t>
                        </w:r>
                      </w:p>
                    </w:txbxContent>
                  </v:textbox>
                </v:shape>
                <v:shape id="Flowchart: Alternate Process 41" o:spid="_x0000_s1033" type="#_x0000_t176" style="position:absolute;left:8734;top:42308;width:14859;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Y5fcIA&#10;AADbAAAADwAAAGRycy9kb3ducmV2LnhtbESP3YrCMBSE74V9h3CEvdNUEXG7RikLorAX/u0DnG1O&#10;m2JzUpuo9e2NIHg5zMw3zHzZ2VpcqfWVYwWjYQKCOHe64lLB33E1mIHwAVlj7ZgU3MnDcvHRm2Oq&#10;3Y33dD2EUkQI+xQVmBCaVEqfG7Loh64hjl7hWoshyraUusVbhNtajpNkKi1WHBcMNvRjKD8dLlZB&#10;Mcvlr8nO6Giz236tu21W/RdKffa77BtEoC68w6/2RiuYjOD5Jf4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ljl9wgAAANsAAAAPAAAAAAAAAAAAAAAAAJgCAABkcnMvZG93&#10;bnJldi54bWxQSwUGAAAAAAQABAD1AAAAhwMAAAAA&#10;" fillcolor="white [3201]" strokecolor="black [3200]" strokeweight="2pt">
                  <v:textbox inset=".5mm,.3mm,.5mm,.3mm">
                    <w:txbxContent>
                      <w:p w14:paraId="08D38FB5" w14:textId="77777777" w:rsidR="007F53D8" w:rsidRPr="008E0EE9" w:rsidRDefault="007F53D8" w:rsidP="007F53D8">
                        <w:pPr>
                          <w:jc w:val="center"/>
                          <w:rPr>
                            <w:sz w:val="24"/>
                            <w:szCs w:val="24"/>
                            <w:lang w:val="id-ID"/>
                          </w:rPr>
                        </w:pPr>
                        <w:r w:rsidRPr="00C55582">
                          <w:rPr>
                            <w:sz w:val="24"/>
                            <w:szCs w:val="24"/>
                            <w:lang w:val="id-ID"/>
                          </w:rPr>
                          <w:t xml:space="preserve">Results </w:t>
                        </w:r>
                        <w:r w:rsidRPr="00C55582">
                          <w:rPr>
                            <w:sz w:val="24"/>
                            <w:szCs w:val="24"/>
                            <w:lang w:val="id-ID"/>
                          </w:rPr>
                          <w:t>Reporting</w:t>
                        </w:r>
                      </w:p>
                    </w:txbxContent>
                  </v:textbox>
                </v:shape>
                <v:shape id="Flowchart: Terminator 42" o:spid="_x0000_s1034" type="#_x0000_t116" style="position:absolute;left:10645;top:53089;width:10954;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ABbcMA&#10;AADbAAAADwAAAGRycy9kb3ducmV2LnhtbESPX2vCMBTF3wd+h3CFvc1UGW5UowxHRxn4oBvTx2ty&#10;bcuam9Jkbf32Rhj4eDh/fpzlerC16Kj1lWMF00kCglg7U3Gh4Psre3oF4QOywdoxKbiQh/Vq9LDE&#10;1Lied9TtQyHiCPsUFZQhNKmUXpdk0U9cQxy9s2sthijbQpoW+zhuazlLkrm0WHEklNjQpiT9u/+z&#10;EaI/jpvtCU/0MsVD/vNp3zNtlXocD28LEIGGcA//t3Oj4HkGty/xB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ABbcMAAADbAAAADwAAAAAAAAAAAAAAAACYAgAAZHJzL2Rv&#10;d25yZXYueG1sUEsFBgAAAAAEAAQA9QAAAIgDAAAAAA==&#10;" fillcolor="white [3201]" strokecolor="black [3200]" strokeweight="2pt">
                  <v:textbox inset=".5mm,.3mm,.5mm,.3mm">
                    <w:txbxContent>
                      <w:p w14:paraId="373CCF86" w14:textId="77777777" w:rsidR="007F53D8" w:rsidRPr="008E0EE9" w:rsidRDefault="007F53D8" w:rsidP="007F53D8">
                        <w:pPr>
                          <w:jc w:val="center"/>
                          <w:rPr>
                            <w:sz w:val="24"/>
                            <w:szCs w:val="24"/>
                            <w:lang w:val="id-ID"/>
                          </w:rPr>
                        </w:pPr>
                        <w:r>
                          <w:rPr>
                            <w:sz w:val="24"/>
                            <w:szCs w:val="24"/>
                            <w:lang w:val="id-ID"/>
                          </w:rPr>
                          <w:t>End</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3" o:spid="_x0000_s1035" type="#_x0000_t34" style="position:absolute;left:7233;top:5459;width:8640;height:366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9gwcUAAADbAAAADwAAAGRycy9kb3ducmV2LnhtbESPW2sCMRSE3wv9D+EUfKtZtV66GkUL&#10;QhG8t/T1sDnurm5OliTV7b9vhEIfh5n5hpnMGlOJKzlfWlbQaScgiDOrS84VfByXzyMQPiBrrCyT&#10;gh/yMJs+Pkww1fbGe7oeQi4ihH2KCooQ6lRKnxVk0LdtTRy9k3UGQ5Qul9rhLcJNJbtJMpAGS44L&#10;Bdb0VlB2OXwbBZvd61dfa7dYn81quTXDz0GYd5RqPTXzMYhATfgP/7XftYKXHty/xB8gp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h9gwcUAAADbAAAADwAAAAAAAAAA&#10;AAAAAAChAgAAZHJzL2Rvd25yZXYueG1sUEsFBgAAAAAEAAQA+QAAAJMDAAAAAA==&#10;" adj="21500" strokecolor="#4579b8 [3044]">
                  <v:stroke endarrow="block"/>
                </v:shape>
                <v:shape id="Elbow Connector 44" o:spid="_x0000_s1036" type="#_x0000_t34" style="position:absolute;left:15421;top:5459;width:8640;height:366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KssYAAADbAAAADwAAAGRycy9kb3ducmV2LnhtbESP3WrCQBSE7wt9h+UUeiO6UYxImo0U&#10;0VIKFX97fcieJsHs2ZDdmrRP7xYEL4eZ+YZJF72pxYVaV1lWMB5FIIhzqysuFBwP6+EchPPIGmvL&#10;pOCXHCyyx4cUE2073tFl7wsRIOwSVFB63yRSurwkg25kG+LgfdvWoA+yLaRusQtwU8tJFM2kwYrD&#10;QokNLUvKz/sfoyAedGb7+fflTufVW/wRF5tVNxso9fzUv76A8NT7e/jWftcKplP4/xJ+gMy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sSrLGAAAA2wAAAA8AAAAAAAAA&#10;AAAAAAAAoQIAAGRycy9kb3ducmV2LnhtbFBLBQYAAAAABAAEAPkAAACUAwAAAAA=&#10;" adj="21500" strokecolor="#4579b8 [3044]">
                  <v:stroke endarrow="block"/>
                </v:shape>
                <v:group id="Group 45" o:spid="_x0000_s1037" style="position:absolute;left:7096;top:19106;width:17999;height:2763" coordsize="17999,2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Elbow Connector 46" o:spid="_x0000_s1038" type="#_x0000_t34" style="position:absolute;width:8997;height:276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SYcMAAADbAAAADwAAAGRycy9kb3ducmV2LnhtbESPQWvCQBSE74L/YXkFb2ZTKSKpq0hR&#10;K62Xpu39NfuahGTfht01if++WxA8DjPzDbPejqYVPTlfW1bwmKQgiAuray4VfH0e5isQPiBrbC2T&#10;git52G6mkzVm2g78QX0eShEh7DNUUIXQZVL6oiKDPrEdcfR+rTMYonSl1A6HCDetXKTpUhqsOS5U&#10;2NFLRUWTX4wC6XarUxPk98Dnt/3rsaX6/YeUmj2Mu2cQgcZwD9/aJ63gaQn/X+IP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6UmHDAAAA2wAAAA8AAAAAAAAAAAAA&#10;AAAAoQIAAGRycy9kb3ducmV2LnhtbFBLBQYAAAAABAAEAPkAAACRAwAAAAA=&#10;" adj="21652" strokecolor="#4579b8 [3044]">
                    <v:stroke endarrow="block"/>
                  </v:shape>
                  <v:shape id="Elbow Connector 47" o:spid="_x0000_s1039" type="#_x0000_t34" style="position:absolute;left:9001;width:8998;height:276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r9NMUAAADbAAAADwAAAGRycy9kb3ducmV2LnhtbESPT2sCMRTE7wW/Q3hCL6VmK6WW1Sil&#10;rVAVD/4p9PjcPHcXk5cliev67U2h0OMwM79hJrPOGtGSD7VjBU+DDARx4XTNpYL9bv74CiJEZI3G&#10;MSm4UoDZtHc3wVy7C2+o3cZSJAiHHBVUMTa5lKGoyGIYuIY4eUfnLcYkfSm1x0uCWyOHWfYiLdac&#10;Fips6L2i4rQ9WwXZ509jQ73Qy+/w8OHNetWa4UGp+373NgYRqYv/4b/2l1bwPILfL+kHyO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Lr9NMUAAADbAAAADwAAAAAAAAAA&#10;AAAAAAChAgAAZHJzL2Rvd25yZXYueG1sUEsFBgAAAAAEAAQA+QAAAJMDAAAAAA==&#10;" adj="21652" strokecolor="#4579b8 [3044]">
                    <v:stroke endarrow="block"/>
                  </v:shape>
                </v:group>
                <v:line id="Straight Connector 48" o:spid="_x0000_s1040" style="position:absolute;flip:x y;visibility:visible;mso-wrap-style:square" from="7096,16104" to="7096,19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P1hMIAAADbAAAADwAAAGRycy9kb3ducmV2LnhtbERPz2vCMBS+D/wfwhO8zdTRDemMYqWO&#10;eRrqLrs9mre22LzUJGvr/npzGOz48f1ebUbTip6cbywrWMwTEMSl1Q1XCj7P+8clCB+QNbaWScGN&#10;PGzWk4cVZtoOfKT+FCoRQ9hnqKAOocuk9GVNBv3cdsSR+7bOYIjQVVI7HGK4aeVTkrxIgw3Hhho7&#10;2tVUXk4/RoEuft/69lpejDzc8uIjfUaXfyk1m47bVxCBxvAv/nO/awVpHBu/xB8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eP1hMIAAADbAAAADwAAAAAAAAAAAAAA&#10;AAChAgAAZHJzL2Rvd25yZXYueG1sUEsFBgAAAAAEAAQA+QAAAJADAAAAAA==&#10;" strokecolor="#4579b8 [3044]"/>
                <v:line id="Straight Connector 49" o:spid="_x0000_s1041" style="position:absolute;flip:x y;visibility:visible;mso-wrap-style:square" from="25111,16104" to="25111,19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9QH8QAAADbAAAADwAAAGRycy9kb3ducmV2LnhtbESPQWsCMRSE70L/Q3gFbzXbomK3Rqmi&#10;oifRevH22LzuLm5etklcV3+9EQoeh5n5hhlPW1OJhpwvLSt47yUgiDOrS84VHH6WbyMQPiBrrCyT&#10;git5mE5eOmNMtb3wjpp9yEWEsE9RQRFCnUrps4IM+p6tiaP3a53BEKXLpXZ4iXBTyY8kGUqDJceF&#10;AmuaF5Sd9mejQC9uq6b6y05Gbq6zxbY/QDc7KtV9bb+/QARqwzP8315rBf1PeHyJP0B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r1AfxAAAANsAAAAPAAAAAAAAAAAA&#10;AAAAAKECAABkcnMvZG93bnJldi54bWxQSwUGAAAAAAQABAD5AAAAkgMAAAAA&#10;" strokecolor="#4579b8 [3044]"/>
                <v:shapetype id="_x0000_t32" coordsize="21600,21600" o:spt="32" o:oned="t" path="m,l21600,21600e" filled="f">
                  <v:path arrowok="t" fillok="f" o:connecttype="none"/>
                  <o:lock v:ext="edit" shapetype="t"/>
                </v:shapetype>
                <v:shape id="Straight Arrow Connector 50" o:spid="_x0000_s1042" type="#_x0000_t32" style="position:absolute;left:16104;top:28660;width:0;height:3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M7PcAAAADbAAAADwAAAGRycy9kb3ducmV2LnhtbERPy4rCMBTdD/gP4QpuBk19jlSjiCC+&#10;ZjM6gstLc22LzU1pota/NwvB5eG8p/PaFOJOlcstK+h2IhDEidU5pwr+j6v2GITzyBoLy6TgSQ7m&#10;s8bXFGNtH/xH94NPRQhhF6OCzPsyltIlGRl0HVsSB+5iK4M+wCqVusJHCDeF7EXRSBrMOTRkWNIy&#10;o+R6uBkFy/7P7vS9HaxH+Mt+z73Ndrg7K9Vq1osJCE+1/4jf7o1WMAzrw5fwA+Ts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6jOz3AAAAA2wAAAA8AAAAAAAAAAAAAAAAA&#10;oQIAAGRycy9kb3ducmV2LnhtbFBLBQYAAAAABAAEAPkAAACOAwAAAAA=&#10;" strokecolor="#4579b8 [3044]">
                  <v:stroke endarrow="block"/>
                </v:shape>
                <v:shape id="Straight Arrow Connector 51" o:spid="_x0000_s1043" type="#_x0000_t32" style="position:absolute;left:16104;top:38896;width:0;height:3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epsYAAADbAAAADwAAAGRycy9kb3ducmV2LnhtbESPQWvCQBSE70L/w/IKvUjdaNVKdJUS&#10;kGrqRVvB4yP7moRm34bsmqT/visIPQ4z8w2z2vSmEi01rrSsYDyKQBBnVpecK/j63D4vQDiPrLGy&#10;TAp+ycFm/TBYYaxtx0dqTz4XAcIuRgWF93UspcsKMuhGtiYO3rdtDPogm1zqBrsAN5WcRNFcGiw5&#10;LBRYU1JQ9nO6GgXJy2t6Hu6n73M8sP/gyW4/Sy9KPT32b0sQnnr/H763d1rBbAy3L+EH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vnqbGAAAA2wAAAA8AAAAAAAAA&#10;AAAAAAAAoQIAAGRycy9kb3ducmV2LnhtbFBLBQYAAAAABAAEAPkAAACUAwAAAAA=&#10;" strokecolor="#4579b8 [3044]">
                  <v:stroke endarrow="block"/>
                </v:shape>
                <v:shape id="Straight Arrow Connector 52" o:spid="_x0000_s1044" type="#_x0000_t32" style="position:absolute;left:16104;top:48858;width:0;height:41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q+qMMAAADbAAAADwAAAGRycy9kb3ducmV2LnhtbESPQWsCMRSE7wX/Q3iCt25WxW3ZGkWE&#10;FvFWt/T8unndLN28rEnU1V/fFAoeh5n5hlmuB9uJM/nQOlYwzXIQxLXTLTcKPqrXx2cQISJr7ByT&#10;gisFWK9GD0sstbvwO50PsREJwqFEBSbGvpQy1IYshsz1xMn7dt5iTNI3Unu8JLjt5CzPC2mx5bRg&#10;sKetofrncLIKvqqjXpii0ns/d0VxvX0+7U9vSk3Gw+YFRKQh3sP/7Z1WsJjB35f0A+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avqjDAAAA2wAAAA8AAAAAAAAAAAAA&#10;AAAAoQIAAGRycy9kb3ducmV2LnhtbFBLBQYAAAAABAAEAPkAAACRAwAAAAA=&#10;" strokecolor="#4579b8 [3044]">
                  <v:stroke endarrow="block"/>
                </v:shape>
                <w10:wrap type="square"/>
              </v:group>
            </w:pict>
          </mc:Fallback>
        </mc:AlternateContent>
      </w:r>
    </w:p>
    <w:p w14:paraId="54C6EFB8" w14:textId="44DE5D2E" w:rsidR="007F53D8" w:rsidRDefault="007F53D8" w:rsidP="002A116C">
      <w:pPr>
        <w:ind w:left="1276"/>
        <w:jc w:val="center"/>
        <w:rPr>
          <w:sz w:val="24"/>
          <w:szCs w:val="24"/>
          <w:lang w:val="id-ID"/>
        </w:rPr>
      </w:pPr>
    </w:p>
    <w:p w14:paraId="6EE73F15" w14:textId="6393624C" w:rsidR="007F53D8" w:rsidRDefault="007F53D8" w:rsidP="002A116C">
      <w:pPr>
        <w:ind w:left="1276"/>
        <w:jc w:val="center"/>
        <w:rPr>
          <w:sz w:val="24"/>
          <w:szCs w:val="24"/>
          <w:lang w:val="id-ID"/>
        </w:rPr>
      </w:pPr>
    </w:p>
    <w:p w14:paraId="386BEF48" w14:textId="15B5D842" w:rsidR="007F53D8" w:rsidRDefault="007F53D8" w:rsidP="002A116C">
      <w:pPr>
        <w:ind w:left="1276"/>
        <w:jc w:val="center"/>
        <w:rPr>
          <w:sz w:val="24"/>
          <w:szCs w:val="24"/>
          <w:lang w:val="id-ID"/>
        </w:rPr>
      </w:pPr>
    </w:p>
    <w:p w14:paraId="796DCBAC" w14:textId="0198E3F0" w:rsidR="008D5985" w:rsidRPr="002A116C" w:rsidRDefault="008D5985" w:rsidP="002A116C">
      <w:pPr>
        <w:ind w:left="1276"/>
        <w:jc w:val="center"/>
        <w:rPr>
          <w:szCs w:val="22"/>
          <w:lang w:val="id-ID"/>
        </w:rPr>
      </w:pPr>
    </w:p>
    <w:p w14:paraId="3CAEF791" w14:textId="346D1346" w:rsidR="00635501" w:rsidRDefault="00635501" w:rsidP="002A116C">
      <w:pPr>
        <w:jc w:val="both"/>
        <w:rPr>
          <w:rFonts w:ascii="Times New Roman" w:hAnsi="Times New Roman"/>
          <w:szCs w:val="22"/>
          <w:lang w:val="en-US"/>
        </w:rPr>
      </w:pPr>
    </w:p>
    <w:p w14:paraId="3FA75667" w14:textId="77777777" w:rsidR="007F53D8" w:rsidRDefault="007F53D8" w:rsidP="002A116C">
      <w:pPr>
        <w:jc w:val="both"/>
        <w:rPr>
          <w:rFonts w:ascii="Times New Roman" w:hAnsi="Times New Roman"/>
          <w:szCs w:val="22"/>
          <w:lang w:val="en-US"/>
        </w:rPr>
      </w:pPr>
    </w:p>
    <w:p w14:paraId="3083ABCC" w14:textId="77777777" w:rsidR="007F53D8" w:rsidRDefault="007F53D8" w:rsidP="002A116C">
      <w:pPr>
        <w:jc w:val="both"/>
        <w:rPr>
          <w:rFonts w:ascii="Times New Roman" w:hAnsi="Times New Roman"/>
          <w:szCs w:val="22"/>
          <w:lang w:val="en-US"/>
        </w:rPr>
      </w:pPr>
    </w:p>
    <w:p w14:paraId="466289E6" w14:textId="77777777" w:rsidR="007F53D8" w:rsidRDefault="007F53D8" w:rsidP="002A116C">
      <w:pPr>
        <w:jc w:val="both"/>
        <w:rPr>
          <w:rFonts w:ascii="Times New Roman" w:hAnsi="Times New Roman"/>
          <w:szCs w:val="22"/>
          <w:lang w:val="en-US"/>
        </w:rPr>
      </w:pPr>
    </w:p>
    <w:p w14:paraId="4D511FC2" w14:textId="77777777" w:rsidR="007F53D8" w:rsidRDefault="007F53D8" w:rsidP="002A116C">
      <w:pPr>
        <w:jc w:val="both"/>
        <w:rPr>
          <w:rFonts w:ascii="Times New Roman" w:hAnsi="Times New Roman"/>
          <w:szCs w:val="22"/>
          <w:lang w:val="en-US"/>
        </w:rPr>
      </w:pPr>
    </w:p>
    <w:p w14:paraId="3C3C4233" w14:textId="77777777" w:rsidR="007F53D8" w:rsidRDefault="007F53D8" w:rsidP="002A116C">
      <w:pPr>
        <w:jc w:val="both"/>
        <w:rPr>
          <w:rFonts w:ascii="Times New Roman" w:hAnsi="Times New Roman"/>
          <w:szCs w:val="22"/>
          <w:lang w:val="en-US"/>
        </w:rPr>
      </w:pPr>
    </w:p>
    <w:p w14:paraId="6EC46781" w14:textId="77777777" w:rsidR="007F53D8" w:rsidRDefault="007F53D8" w:rsidP="002A116C">
      <w:pPr>
        <w:jc w:val="both"/>
        <w:rPr>
          <w:rFonts w:ascii="Times New Roman" w:hAnsi="Times New Roman"/>
          <w:szCs w:val="22"/>
          <w:lang w:val="en-US"/>
        </w:rPr>
      </w:pPr>
    </w:p>
    <w:p w14:paraId="7FC3BCEA" w14:textId="77777777" w:rsidR="007F53D8" w:rsidRDefault="007F53D8" w:rsidP="002A116C">
      <w:pPr>
        <w:jc w:val="both"/>
        <w:rPr>
          <w:rFonts w:ascii="Times New Roman" w:hAnsi="Times New Roman"/>
          <w:szCs w:val="22"/>
          <w:lang w:val="en-US"/>
        </w:rPr>
      </w:pPr>
    </w:p>
    <w:p w14:paraId="1333635B" w14:textId="77777777" w:rsidR="007F53D8" w:rsidRDefault="007F53D8" w:rsidP="002A116C">
      <w:pPr>
        <w:jc w:val="both"/>
        <w:rPr>
          <w:rFonts w:ascii="Times New Roman" w:hAnsi="Times New Roman"/>
          <w:szCs w:val="22"/>
          <w:lang w:val="en-US"/>
        </w:rPr>
      </w:pPr>
    </w:p>
    <w:p w14:paraId="357767C3" w14:textId="77777777" w:rsidR="007F53D8" w:rsidRDefault="007F53D8" w:rsidP="002A116C">
      <w:pPr>
        <w:jc w:val="both"/>
        <w:rPr>
          <w:rFonts w:ascii="Times New Roman" w:hAnsi="Times New Roman"/>
          <w:szCs w:val="22"/>
          <w:lang w:val="en-US"/>
        </w:rPr>
      </w:pPr>
    </w:p>
    <w:p w14:paraId="40D4652D" w14:textId="77777777" w:rsidR="007F53D8" w:rsidRDefault="007F53D8" w:rsidP="002A116C">
      <w:pPr>
        <w:jc w:val="both"/>
        <w:rPr>
          <w:rFonts w:ascii="Times New Roman" w:hAnsi="Times New Roman"/>
          <w:szCs w:val="22"/>
          <w:lang w:val="en-US"/>
        </w:rPr>
      </w:pPr>
    </w:p>
    <w:p w14:paraId="2F3A582C" w14:textId="77777777" w:rsidR="007F53D8" w:rsidRDefault="007F53D8" w:rsidP="002A116C">
      <w:pPr>
        <w:jc w:val="both"/>
        <w:rPr>
          <w:rFonts w:ascii="Times New Roman" w:hAnsi="Times New Roman"/>
          <w:szCs w:val="22"/>
          <w:lang w:val="en-US"/>
        </w:rPr>
      </w:pPr>
    </w:p>
    <w:p w14:paraId="6C556E3E" w14:textId="77777777" w:rsidR="007F53D8" w:rsidRDefault="007F53D8" w:rsidP="002A116C">
      <w:pPr>
        <w:jc w:val="both"/>
        <w:rPr>
          <w:rFonts w:ascii="Times New Roman" w:hAnsi="Times New Roman"/>
          <w:szCs w:val="22"/>
          <w:lang w:val="en-US"/>
        </w:rPr>
      </w:pPr>
    </w:p>
    <w:p w14:paraId="24732DB2" w14:textId="77777777" w:rsidR="007F53D8" w:rsidRDefault="007F53D8" w:rsidP="002A116C">
      <w:pPr>
        <w:jc w:val="both"/>
        <w:rPr>
          <w:rFonts w:ascii="Times New Roman" w:hAnsi="Times New Roman"/>
          <w:szCs w:val="22"/>
          <w:lang w:val="en-US"/>
        </w:rPr>
      </w:pPr>
    </w:p>
    <w:p w14:paraId="71ACD22A" w14:textId="77777777" w:rsidR="007F53D8" w:rsidRDefault="007F53D8" w:rsidP="002A116C">
      <w:pPr>
        <w:jc w:val="both"/>
        <w:rPr>
          <w:rFonts w:ascii="Times New Roman" w:hAnsi="Times New Roman"/>
          <w:szCs w:val="22"/>
          <w:lang w:val="en-US"/>
        </w:rPr>
      </w:pPr>
    </w:p>
    <w:p w14:paraId="0E07808F" w14:textId="77777777" w:rsidR="007F53D8" w:rsidRDefault="007F53D8" w:rsidP="002A116C">
      <w:pPr>
        <w:jc w:val="both"/>
        <w:rPr>
          <w:rFonts w:ascii="Times New Roman" w:hAnsi="Times New Roman"/>
          <w:szCs w:val="22"/>
          <w:lang w:val="en-US"/>
        </w:rPr>
      </w:pPr>
    </w:p>
    <w:p w14:paraId="50DBA59F" w14:textId="77777777" w:rsidR="007F53D8" w:rsidRDefault="007F53D8" w:rsidP="002A116C">
      <w:pPr>
        <w:jc w:val="both"/>
        <w:rPr>
          <w:rFonts w:ascii="Times New Roman" w:hAnsi="Times New Roman"/>
          <w:szCs w:val="22"/>
          <w:lang w:val="en-US"/>
        </w:rPr>
      </w:pPr>
    </w:p>
    <w:p w14:paraId="156D9D08" w14:textId="77777777" w:rsidR="007F53D8" w:rsidRDefault="007F53D8" w:rsidP="002A116C">
      <w:pPr>
        <w:jc w:val="both"/>
        <w:rPr>
          <w:rFonts w:ascii="Times New Roman" w:hAnsi="Times New Roman"/>
          <w:szCs w:val="22"/>
          <w:lang w:val="en-US"/>
        </w:rPr>
      </w:pPr>
    </w:p>
    <w:p w14:paraId="292DEE56" w14:textId="77777777" w:rsidR="007F53D8" w:rsidRDefault="007F53D8" w:rsidP="002A116C">
      <w:pPr>
        <w:jc w:val="both"/>
        <w:rPr>
          <w:rFonts w:ascii="Times New Roman" w:hAnsi="Times New Roman"/>
          <w:szCs w:val="22"/>
          <w:lang w:val="en-US"/>
        </w:rPr>
      </w:pPr>
    </w:p>
    <w:p w14:paraId="621D1615" w14:textId="77777777" w:rsidR="007F53D8" w:rsidRDefault="007F53D8" w:rsidP="002A116C">
      <w:pPr>
        <w:jc w:val="both"/>
        <w:rPr>
          <w:rFonts w:ascii="Times New Roman" w:hAnsi="Times New Roman"/>
          <w:szCs w:val="22"/>
          <w:lang w:val="en-US"/>
        </w:rPr>
      </w:pPr>
    </w:p>
    <w:p w14:paraId="10E5105A" w14:textId="77777777" w:rsidR="007F53D8" w:rsidRDefault="007F53D8" w:rsidP="002A116C">
      <w:pPr>
        <w:jc w:val="both"/>
        <w:rPr>
          <w:rFonts w:ascii="Times New Roman" w:hAnsi="Times New Roman"/>
          <w:szCs w:val="22"/>
          <w:lang w:val="en-US"/>
        </w:rPr>
      </w:pPr>
    </w:p>
    <w:p w14:paraId="3EB115AD" w14:textId="77777777" w:rsidR="007F53D8" w:rsidRDefault="007F53D8" w:rsidP="002A116C">
      <w:pPr>
        <w:jc w:val="both"/>
        <w:rPr>
          <w:rFonts w:ascii="Times New Roman" w:hAnsi="Times New Roman"/>
          <w:szCs w:val="22"/>
          <w:lang w:val="en-US"/>
        </w:rPr>
      </w:pPr>
    </w:p>
    <w:p w14:paraId="2A99648B" w14:textId="77777777" w:rsidR="007F53D8" w:rsidRDefault="007F53D8" w:rsidP="002A116C">
      <w:pPr>
        <w:jc w:val="both"/>
        <w:rPr>
          <w:rFonts w:ascii="Times New Roman" w:hAnsi="Times New Roman"/>
          <w:szCs w:val="22"/>
          <w:lang w:val="en-US"/>
        </w:rPr>
      </w:pPr>
    </w:p>
    <w:p w14:paraId="59B2E20A" w14:textId="77777777" w:rsidR="007F53D8" w:rsidRDefault="007F53D8" w:rsidP="002A116C">
      <w:pPr>
        <w:jc w:val="both"/>
        <w:rPr>
          <w:rFonts w:ascii="Times New Roman" w:hAnsi="Times New Roman"/>
          <w:szCs w:val="22"/>
          <w:lang w:val="en-US"/>
        </w:rPr>
      </w:pPr>
    </w:p>
    <w:p w14:paraId="3E9686A7" w14:textId="77777777" w:rsidR="007F53D8" w:rsidRDefault="007F53D8" w:rsidP="002A116C">
      <w:pPr>
        <w:jc w:val="both"/>
        <w:rPr>
          <w:rFonts w:ascii="Times New Roman" w:hAnsi="Times New Roman"/>
          <w:szCs w:val="22"/>
          <w:lang w:val="en-US"/>
        </w:rPr>
      </w:pPr>
    </w:p>
    <w:p w14:paraId="2FB89986" w14:textId="77777777" w:rsidR="007F53D8" w:rsidRDefault="007F53D8" w:rsidP="002A116C">
      <w:pPr>
        <w:jc w:val="both"/>
        <w:rPr>
          <w:rFonts w:ascii="Times New Roman" w:hAnsi="Times New Roman"/>
          <w:szCs w:val="22"/>
          <w:lang w:val="en-US"/>
        </w:rPr>
      </w:pPr>
    </w:p>
    <w:p w14:paraId="57E66FE3" w14:textId="77777777" w:rsidR="007F53D8" w:rsidRDefault="007F53D8" w:rsidP="002A116C">
      <w:pPr>
        <w:jc w:val="both"/>
        <w:rPr>
          <w:rFonts w:ascii="Times New Roman" w:hAnsi="Times New Roman"/>
          <w:szCs w:val="22"/>
          <w:lang w:val="en-US"/>
        </w:rPr>
      </w:pPr>
    </w:p>
    <w:p w14:paraId="3E5F38DF" w14:textId="77777777" w:rsidR="007F53D8" w:rsidRDefault="007F53D8" w:rsidP="002A116C">
      <w:pPr>
        <w:jc w:val="both"/>
        <w:rPr>
          <w:rFonts w:ascii="Times New Roman" w:hAnsi="Times New Roman"/>
          <w:szCs w:val="22"/>
          <w:lang w:val="en-US"/>
        </w:rPr>
      </w:pPr>
    </w:p>
    <w:p w14:paraId="6615A1F2" w14:textId="77777777" w:rsidR="007F53D8" w:rsidRDefault="007F53D8" w:rsidP="002A116C">
      <w:pPr>
        <w:jc w:val="both"/>
        <w:rPr>
          <w:rFonts w:ascii="Times New Roman" w:hAnsi="Times New Roman"/>
          <w:szCs w:val="22"/>
          <w:lang w:val="en-US"/>
        </w:rPr>
      </w:pPr>
    </w:p>
    <w:p w14:paraId="66F2A012" w14:textId="77777777" w:rsidR="007F53D8" w:rsidRDefault="007F53D8" w:rsidP="002A116C">
      <w:pPr>
        <w:jc w:val="both"/>
        <w:rPr>
          <w:rFonts w:ascii="Times New Roman" w:hAnsi="Times New Roman"/>
          <w:szCs w:val="22"/>
          <w:lang w:val="en-US"/>
        </w:rPr>
      </w:pPr>
    </w:p>
    <w:p w14:paraId="04F3C69B" w14:textId="77777777" w:rsidR="007F53D8" w:rsidRDefault="007F53D8" w:rsidP="002A116C">
      <w:pPr>
        <w:jc w:val="both"/>
        <w:rPr>
          <w:rFonts w:ascii="Times New Roman" w:hAnsi="Times New Roman"/>
          <w:szCs w:val="22"/>
          <w:lang w:val="en-US"/>
        </w:rPr>
      </w:pPr>
    </w:p>
    <w:p w14:paraId="1716E9A6" w14:textId="77777777" w:rsidR="007F53D8" w:rsidRDefault="007F53D8" w:rsidP="002A116C">
      <w:pPr>
        <w:jc w:val="both"/>
        <w:rPr>
          <w:rFonts w:ascii="Times New Roman" w:hAnsi="Times New Roman"/>
          <w:szCs w:val="22"/>
          <w:lang w:val="en-US"/>
        </w:rPr>
      </w:pPr>
    </w:p>
    <w:p w14:paraId="1F5C494C" w14:textId="77777777" w:rsidR="00635501" w:rsidRPr="002A116C" w:rsidRDefault="00635501" w:rsidP="0097090C">
      <w:pPr>
        <w:pStyle w:val="Section"/>
        <w:spacing w:before="0"/>
        <w:rPr>
          <w:lang w:val="en-US"/>
        </w:rPr>
      </w:pPr>
      <w:r w:rsidRPr="002A116C">
        <w:rPr>
          <w:lang w:val="en-US"/>
        </w:rPr>
        <w:t>Result</w:t>
      </w:r>
      <w:r w:rsidR="00F4289D" w:rsidRPr="002A116C">
        <w:rPr>
          <w:lang w:val="en-US"/>
        </w:rPr>
        <w:t>s</w:t>
      </w:r>
      <w:r w:rsidRPr="002A116C">
        <w:rPr>
          <w:lang w:val="en-US"/>
        </w:rPr>
        <w:t xml:space="preserve"> and Discussion</w:t>
      </w:r>
    </w:p>
    <w:p w14:paraId="01D38608" w14:textId="77777777" w:rsidR="008D5985" w:rsidRPr="002A116C" w:rsidRDefault="008D5985" w:rsidP="002A116C">
      <w:pPr>
        <w:jc w:val="both"/>
        <w:rPr>
          <w:rFonts w:ascii="Times New Roman" w:hAnsi="Times New Roman"/>
          <w:szCs w:val="22"/>
          <w:lang w:val="en-US"/>
        </w:rPr>
      </w:pPr>
    </w:p>
    <w:p w14:paraId="4E684008" w14:textId="735A5923" w:rsidR="008D5985" w:rsidRPr="002A116C" w:rsidRDefault="006C79D9" w:rsidP="002A116C">
      <w:pPr>
        <w:pStyle w:val="Heading2"/>
        <w:numPr>
          <w:ilvl w:val="0"/>
          <w:numId w:val="21"/>
        </w:numPr>
        <w:spacing w:before="0"/>
        <w:ind w:left="1134" w:hanging="567"/>
      </w:pPr>
      <w:bookmarkStart w:id="0" w:name="_Toc78109892"/>
      <w:r>
        <w:rPr>
          <w:lang w:val="id-ID"/>
        </w:rPr>
        <w:t>Trial</w:t>
      </w:r>
      <w:r w:rsidR="008D5985" w:rsidRPr="002A116C">
        <w:t xml:space="preserve"> 1</w:t>
      </w:r>
      <w:bookmarkEnd w:id="0"/>
    </w:p>
    <w:p w14:paraId="106D627A" w14:textId="78A19E57" w:rsidR="008D5985" w:rsidRPr="002A116C" w:rsidRDefault="008D5985" w:rsidP="0097090C">
      <w:pPr>
        <w:pStyle w:val="Caption"/>
        <w:spacing w:after="0"/>
        <w:ind w:left="567"/>
        <w:rPr>
          <w:rFonts w:ascii="Times New Roman" w:eastAsia="SimSun" w:hAnsi="Times New Roman"/>
          <w:i w:val="0"/>
          <w:color w:val="000000" w:themeColor="text1"/>
          <w:sz w:val="22"/>
          <w:szCs w:val="22"/>
          <w:lang w:bidi="ar"/>
        </w:rPr>
      </w:pPr>
    </w:p>
    <w:tbl>
      <w:tblPr>
        <w:tblW w:w="8198" w:type="dxa"/>
        <w:tblInd w:w="562" w:type="dxa"/>
        <w:tblCellMar>
          <w:left w:w="0" w:type="dxa"/>
          <w:right w:w="0" w:type="dxa"/>
        </w:tblCellMar>
        <w:tblLook w:val="04A0" w:firstRow="1" w:lastRow="0" w:firstColumn="1" w:lastColumn="0" w:noHBand="0" w:noVBand="1"/>
      </w:tblPr>
      <w:tblGrid>
        <w:gridCol w:w="1450"/>
        <w:gridCol w:w="1616"/>
        <w:gridCol w:w="2039"/>
        <w:gridCol w:w="1457"/>
        <w:gridCol w:w="1937"/>
      </w:tblGrid>
      <w:tr w:rsidR="008D5985" w:rsidRPr="002A116C" w14:paraId="039210C7" w14:textId="77777777" w:rsidTr="000820C7">
        <w:trPr>
          <w:trHeight w:val="300"/>
        </w:trPr>
        <w:tc>
          <w:tcPr>
            <w:tcW w:w="0" w:type="auto"/>
            <w:vMerge w:val="restart"/>
            <w:tcBorders>
              <w:top w:val="single" w:sz="4" w:space="0" w:color="000000"/>
              <w:left w:val="single" w:sz="4" w:space="0" w:color="auto"/>
              <w:bottom w:val="single" w:sz="4" w:space="0" w:color="auto"/>
              <w:right w:val="single" w:sz="4" w:space="0" w:color="000000"/>
            </w:tcBorders>
            <w:shd w:val="clear" w:color="auto" w:fill="auto"/>
            <w:noWrap/>
            <w:tcMar>
              <w:top w:w="15" w:type="dxa"/>
              <w:left w:w="15" w:type="dxa"/>
              <w:right w:w="15" w:type="dxa"/>
            </w:tcMar>
            <w:vAlign w:val="center"/>
          </w:tcPr>
          <w:p w14:paraId="5693C621" w14:textId="52C5E240" w:rsidR="008D5985" w:rsidRPr="006C79D9" w:rsidRDefault="006C79D9" w:rsidP="002A116C">
            <w:pPr>
              <w:jc w:val="center"/>
              <w:textAlignment w:val="center"/>
              <w:rPr>
                <w:rFonts w:ascii="Times New Roman" w:hAnsi="Times New Roman"/>
                <w:b/>
                <w:color w:val="000000"/>
                <w:szCs w:val="22"/>
                <w:lang w:val="id-ID"/>
              </w:rPr>
            </w:pPr>
            <w:r>
              <w:rPr>
                <w:rFonts w:ascii="Times New Roman" w:eastAsia="SimSun" w:hAnsi="Times New Roman"/>
                <w:b/>
                <w:color w:val="000000"/>
                <w:szCs w:val="22"/>
                <w:lang w:val="id-ID" w:eastAsia="zh-CN" w:bidi="ar"/>
              </w:rPr>
              <w:t>Experiment To</w:t>
            </w:r>
          </w:p>
        </w:tc>
        <w:tc>
          <w:tcPr>
            <w:tcW w:w="0" w:type="auto"/>
            <w:gridSpan w:val="3"/>
            <w:tcBorders>
              <w:top w:val="single" w:sz="4" w:space="0" w:color="000000"/>
              <w:left w:val="single" w:sz="4" w:space="0" w:color="000000"/>
              <w:bottom w:val="single" w:sz="4" w:space="0" w:color="auto"/>
              <w:right w:val="single" w:sz="4" w:space="0" w:color="000000"/>
            </w:tcBorders>
            <w:shd w:val="clear" w:color="auto" w:fill="auto"/>
            <w:noWrap/>
            <w:tcMar>
              <w:top w:w="15" w:type="dxa"/>
              <w:left w:w="15" w:type="dxa"/>
              <w:right w:w="15" w:type="dxa"/>
            </w:tcMar>
            <w:vAlign w:val="center"/>
          </w:tcPr>
          <w:p w14:paraId="7E24CE21" w14:textId="250CECAA" w:rsidR="008D5985" w:rsidRPr="006C79D9" w:rsidRDefault="006C79D9" w:rsidP="002A116C">
            <w:pPr>
              <w:jc w:val="center"/>
              <w:textAlignment w:val="center"/>
              <w:rPr>
                <w:rFonts w:ascii="Times New Roman" w:hAnsi="Times New Roman"/>
                <w:b/>
                <w:color w:val="000000"/>
                <w:szCs w:val="22"/>
                <w:lang w:val="id-ID"/>
              </w:rPr>
            </w:pPr>
            <w:r>
              <w:rPr>
                <w:rFonts w:ascii="Times New Roman" w:eastAsia="SimSun" w:hAnsi="Times New Roman"/>
                <w:b/>
                <w:color w:val="000000"/>
                <w:szCs w:val="22"/>
                <w:lang w:val="id-ID" w:eastAsia="zh-CN" w:bidi="ar"/>
              </w:rPr>
              <w:t>Composition</w:t>
            </w:r>
          </w:p>
        </w:tc>
        <w:tc>
          <w:tcPr>
            <w:tcW w:w="1942" w:type="dxa"/>
            <w:vMerge w:val="restart"/>
            <w:tcBorders>
              <w:top w:val="single" w:sz="4" w:space="0" w:color="000000"/>
              <w:left w:val="single" w:sz="4" w:space="0" w:color="000000"/>
              <w:bottom w:val="single" w:sz="4" w:space="0" w:color="auto"/>
              <w:right w:val="single" w:sz="4" w:space="0" w:color="auto"/>
            </w:tcBorders>
            <w:shd w:val="clear" w:color="auto" w:fill="auto"/>
            <w:noWrap/>
            <w:tcMar>
              <w:top w:w="15" w:type="dxa"/>
              <w:left w:w="15" w:type="dxa"/>
              <w:right w:w="15" w:type="dxa"/>
            </w:tcMar>
            <w:vAlign w:val="center"/>
          </w:tcPr>
          <w:p w14:paraId="6504C8A3" w14:textId="77777777" w:rsidR="008D5985" w:rsidRPr="002A116C" w:rsidRDefault="008D5985" w:rsidP="002A116C">
            <w:pPr>
              <w:jc w:val="center"/>
              <w:textAlignment w:val="center"/>
              <w:rPr>
                <w:rFonts w:ascii="Times New Roman" w:hAnsi="Times New Roman"/>
                <w:b/>
                <w:color w:val="000000"/>
                <w:szCs w:val="22"/>
              </w:rPr>
            </w:pPr>
            <w:r w:rsidRPr="002A116C">
              <w:rPr>
                <w:rFonts w:ascii="Times New Roman" w:eastAsia="SimSun" w:hAnsi="Times New Roman"/>
                <w:b/>
                <w:color w:val="000000"/>
                <w:szCs w:val="22"/>
                <w:lang w:eastAsia="zh-CN" w:bidi="ar"/>
              </w:rPr>
              <w:t xml:space="preserve">Total </w:t>
            </w:r>
          </w:p>
        </w:tc>
      </w:tr>
      <w:tr w:rsidR="008D5985" w:rsidRPr="002A116C" w14:paraId="4C0E861E" w14:textId="77777777" w:rsidTr="000820C7">
        <w:trPr>
          <w:trHeight w:val="336"/>
        </w:trPr>
        <w:tc>
          <w:tcPr>
            <w:tcW w:w="0" w:type="auto"/>
            <w:vMerge/>
            <w:tcBorders>
              <w:top w:val="single" w:sz="4" w:space="0" w:color="auto"/>
              <w:left w:val="single" w:sz="4" w:space="0" w:color="auto"/>
              <w:bottom w:val="single" w:sz="4" w:space="0" w:color="000000"/>
              <w:right w:val="single" w:sz="4" w:space="0" w:color="000000"/>
            </w:tcBorders>
            <w:shd w:val="clear" w:color="auto" w:fill="auto"/>
            <w:noWrap/>
            <w:tcMar>
              <w:top w:w="15" w:type="dxa"/>
              <w:left w:w="15" w:type="dxa"/>
              <w:right w:w="15" w:type="dxa"/>
            </w:tcMar>
            <w:vAlign w:val="center"/>
          </w:tcPr>
          <w:p w14:paraId="159A4390" w14:textId="77777777" w:rsidR="008D5985" w:rsidRPr="002A116C" w:rsidRDefault="008D5985" w:rsidP="002A116C">
            <w:pPr>
              <w:jc w:val="center"/>
              <w:rPr>
                <w:rFonts w:ascii="Times New Roman" w:hAnsi="Times New Roman"/>
                <w:b/>
                <w:color w:val="000000"/>
                <w:szCs w:val="22"/>
              </w:rPr>
            </w:pPr>
          </w:p>
        </w:tc>
        <w:tc>
          <w:tcPr>
            <w:tcW w:w="1620" w:type="dxa"/>
            <w:tcBorders>
              <w:top w:val="single" w:sz="4" w:space="0" w:color="auto"/>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A1EB7AA" w14:textId="156A64EC" w:rsidR="008D5985" w:rsidRPr="006C79D9" w:rsidRDefault="006C79D9" w:rsidP="002A116C">
            <w:pPr>
              <w:jc w:val="center"/>
              <w:textAlignment w:val="center"/>
              <w:rPr>
                <w:rFonts w:ascii="Times New Roman" w:hAnsi="Times New Roman"/>
                <w:b/>
                <w:color w:val="000000"/>
                <w:szCs w:val="22"/>
                <w:lang w:val="id-ID"/>
              </w:rPr>
            </w:pPr>
            <w:r>
              <w:rPr>
                <w:rFonts w:ascii="Times New Roman" w:eastAsia="SimSun" w:hAnsi="Times New Roman"/>
                <w:b/>
                <w:color w:val="000000"/>
                <w:szCs w:val="22"/>
                <w:lang w:val="id-ID" w:eastAsia="zh-CN" w:bidi="ar"/>
              </w:rPr>
              <w:t>Cow Dung</w:t>
            </w:r>
          </w:p>
        </w:tc>
        <w:tc>
          <w:tcPr>
            <w:tcW w:w="2045" w:type="dxa"/>
            <w:tcBorders>
              <w:top w:val="single" w:sz="4" w:space="0" w:color="auto"/>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778D21E" w14:textId="463EC51C" w:rsidR="008D5985" w:rsidRPr="006C79D9" w:rsidRDefault="008D5985" w:rsidP="006C79D9">
            <w:pPr>
              <w:jc w:val="center"/>
              <w:textAlignment w:val="center"/>
              <w:rPr>
                <w:rFonts w:ascii="Times New Roman" w:hAnsi="Times New Roman"/>
                <w:b/>
                <w:color w:val="000000"/>
                <w:szCs w:val="22"/>
                <w:lang w:val="id-ID"/>
              </w:rPr>
            </w:pPr>
            <w:proofErr w:type="spellStart"/>
            <w:r w:rsidRPr="002A116C">
              <w:rPr>
                <w:rFonts w:ascii="Times New Roman" w:eastAsia="SimSun" w:hAnsi="Times New Roman"/>
                <w:b/>
                <w:color w:val="000000"/>
                <w:szCs w:val="22"/>
                <w:lang w:eastAsia="zh-CN" w:bidi="ar"/>
              </w:rPr>
              <w:t>Organi</w:t>
            </w:r>
            <w:proofErr w:type="spellEnd"/>
            <w:r w:rsidR="006C79D9">
              <w:rPr>
                <w:rFonts w:ascii="Times New Roman" w:eastAsia="SimSun" w:hAnsi="Times New Roman"/>
                <w:b/>
                <w:color w:val="000000"/>
                <w:szCs w:val="22"/>
                <w:lang w:val="id-ID" w:eastAsia="zh-CN" w:bidi="ar"/>
              </w:rPr>
              <w:t>c Waste</w:t>
            </w:r>
          </w:p>
        </w:tc>
        <w:tc>
          <w:tcPr>
            <w:tcW w:w="1461" w:type="dxa"/>
            <w:tcBorders>
              <w:top w:val="single" w:sz="4" w:space="0" w:color="auto"/>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121AF2E" w14:textId="7529CED2" w:rsidR="008D5985" w:rsidRPr="006C79D9" w:rsidRDefault="006C79D9" w:rsidP="002A116C">
            <w:pPr>
              <w:jc w:val="center"/>
              <w:textAlignment w:val="center"/>
              <w:rPr>
                <w:rFonts w:ascii="Times New Roman" w:hAnsi="Times New Roman"/>
                <w:b/>
                <w:color w:val="000000"/>
                <w:szCs w:val="22"/>
                <w:lang w:val="id-ID"/>
              </w:rPr>
            </w:pPr>
            <w:r>
              <w:rPr>
                <w:rFonts w:ascii="Times New Roman" w:eastAsia="SimSun" w:hAnsi="Times New Roman"/>
                <w:b/>
                <w:color w:val="000000"/>
                <w:szCs w:val="22"/>
                <w:lang w:val="id-ID" w:eastAsia="zh-CN" w:bidi="ar"/>
              </w:rPr>
              <w:t>Water</w:t>
            </w:r>
          </w:p>
        </w:tc>
        <w:tc>
          <w:tcPr>
            <w:tcW w:w="1942" w:type="dxa"/>
            <w:vMerge/>
            <w:tcBorders>
              <w:top w:val="single" w:sz="4" w:space="0" w:color="auto"/>
              <w:left w:val="single" w:sz="4" w:space="0" w:color="000000"/>
              <w:bottom w:val="single" w:sz="4" w:space="0" w:color="000000"/>
              <w:right w:val="single" w:sz="4" w:space="0" w:color="auto"/>
            </w:tcBorders>
            <w:shd w:val="clear" w:color="auto" w:fill="auto"/>
            <w:noWrap/>
            <w:tcMar>
              <w:top w:w="15" w:type="dxa"/>
              <w:left w:w="15" w:type="dxa"/>
              <w:right w:w="15" w:type="dxa"/>
            </w:tcMar>
            <w:vAlign w:val="center"/>
          </w:tcPr>
          <w:p w14:paraId="244A28DE" w14:textId="77777777" w:rsidR="008D5985" w:rsidRPr="002A116C" w:rsidRDefault="008D5985" w:rsidP="002A116C">
            <w:pPr>
              <w:jc w:val="center"/>
              <w:rPr>
                <w:rFonts w:ascii="Times New Roman" w:hAnsi="Times New Roman"/>
                <w:b/>
                <w:color w:val="000000"/>
                <w:szCs w:val="22"/>
              </w:rPr>
            </w:pPr>
          </w:p>
        </w:tc>
      </w:tr>
      <w:tr w:rsidR="008D5985" w:rsidRPr="002A116C" w14:paraId="687397BA" w14:textId="77777777" w:rsidTr="000820C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43C12F3"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w:t>
            </w:r>
          </w:p>
        </w:tc>
        <w:tc>
          <w:tcPr>
            <w:tcW w:w="16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FAFDD40"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30%</w:t>
            </w:r>
          </w:p>
        </w:tc>
        <w:tc>
          <w:tcPr>
            <w:tcW w:w="204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8C7CC72"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20%</w:t>
            </w:r>
          </w:p>
        </w:tc>
        <w:tc>
          <w:tcPr>
            <w:tcW w:w="146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3FB1658"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50%</w:t>
            </w:r>
          </w:p>
        </w:tc>
        <w:tc>
          <w:tcPr>
            <w:tcW w:w="1942"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294FB25"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100%</w:t>
            </w:r>
          </w:p>
        </w:tc>
      </w:tr>
      <w:tr w:rsidR="008D5985" w:rsidRPr="002A116C" w14:paraId="4EB98A62" w14:textId="77777777" w:rsidTr="000820C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59099E1"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2</w:t>
            </w:r>
          </w:p>
        </w:tc>
        <w:tc>
          <w:tcPr>
            <w:tcW w:w="16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76C2861"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40%</w:t>
            </w:r>
          </w:p>
        </w:tc>
        <w:tc>
          <w:tcPr>
            <w:tcW w:w="204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B55CA55"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10%</w:t>
            </w:r>
          </w:p>
        </w:tc>
        <w:tc>
          <w:tcPr>
            <w:tcW w:w="146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5400875"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50%</w:t>
            </w:r>
          </w:p>
        </w:tc>
        <w:tc>
          <w:tcPr>
            <w:tcW w:w="1942"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491215C"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100%</w:t>
            </w:r>
          </w:p>
        </w:tc>
      </w:tr>
      <w:tr w:rsidR="008D5985" w:rsidRPr="002A116C" w14:paraId="714DF1D6" w14:textId="77777777" w:rsidTr="000820C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EFEA1C6"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3</w:t>
            </w:r>
          </w:p>
        </w:tc>
        <w:tc>
          <w:tcPr>
            <w:tcW w:w="16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9911068"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50%</w:t>
            </w:r>
          </w:p>
        </w:tc>
        <w:tc>
          <w:tcPr>
            <w:tcW w:w="204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D2F39B3"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40%</w:t>
            </w:r>
          </w:p>
        </w:tc>
        <w:tc>
          <w:tcPr>
            <w:tcW w:w="146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7C572A6"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10%</w:t>
            </w:r>
          </w:p>
        </w:tc>
        <w:tc>
          <w:tcPr>
            <w:tcW w:w="1942"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CCC3659"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100%</w:t>
            </w:r>
          </w:p>
        </w:tc>
      </w:tr>
    </w:tbl>
    <w:p w14:paraId="5643822C" w14:textId="77777777" w:rsidR="008D5985" w:rsidRPr="002A116C" w:rsidRDefault="008D5985" w:rsidP="002A116C">
      <w:pPr>
        <w:rPr>
          <w:rFonts w:ascii="Times New Roman" w:hAnsi="Times New Roman"/>
          <w:szCs w:val="22"/>
        </w:rPr>
      </w:pPr>
    </w:p>
    <w:tbl>
      <w:tblPr>
        <w:tblW w:w="8170" w:type="dxa"/>
        <w:tblInd w:w="557" w:type="dxa"/>
        <w:tblCellMar>
          <w:left w:w="0" w:type="dxa"/>
          <w:right w:w="0" w:type="dxa"/>
        </w:tblCellMar>
        <w:tblLook w:val="04A0" w:firstRow="1" w:lastRow="0" w:firstColumn="1" w:lastColumn="0" w:noHBand="0" w:noVBand="1"/>
      </w:tblPr>
      <w:tblGrid>
        <w:gridCol w:w="5515"/>
        <w:gridCol w:w="2655"/>
      </w:tblGrid>
      <w:tr w:rsidR="008D5985" w:rsidRPr="002A116C" w14:paraId="26F5221F" w14:textId="77777777" w:rsidTr="006C79D9">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EF08282" w14:textId="6A65711A" w:rsidR="008D5985" w:rsidRPr="002A116C" w:rsidRDefault="006C79D9" w:rsidP="002A116C">
            <w:pPr>
              <w:textAlignment w:val="center"/>
              <w:rPr>
                <w:rFonts w:ascii="Times New Roman" w:hAnsi="Times New Roman"/>
                <w:color w:val="000000"/>
                <w:szCs w:val="22"/>
              </w:rPr>
            </w:pPr>
            <w:r>
              <w:rPr>
                <w:rFonts w:ascii="Times New Roman" w:hAnsi="Times New Roman"/>
                <w:color w:val="000000"/>
                <w:lang w:val="en"/>
              </w:rPr>
              <w:lastRenderedPageBreak/>
              <w:t xml:space="preserve">Dung production per 6 cows </w:t>
            </w:r>
            <w:r w:rsidR="008D5985" w:rsidRPr="002A116C">
              <w:rPr>
                <w:rFonts w:ascii="Times New Roman" w:eastAsia="SimSun" w:hAnsi="Times New Roman"/>
                <w:color w:val="000000"/>
                <w:szCs w:val="22"/>
                <w:lang w:eastAsia="zh-CN" w:bidi="ar"/>
              </w:rPr>
              <w:t>(kg)</w:t>
            </w:r>
          </w:p>
        </w:tc>
        <w:tc>
          <w:tcPr>
            <w:tcW w:w="265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BCB7284"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18.20</w:t>
            </w:r>
          </w:p>
        </w:tc>
      </w:tr>
      <w:tr w:rsidR="008D5985" w:rsidRPr="002A116C" w14:paraId="1D536AFE" w14:textId="77777777" w:rsidTr="006C79D9">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52AD5E1" w14:textId="21858E13" w:rsidR="008D5985" w:rsidRPr="002A116C" w:rsidRDefault="006C79D9" w:rsidP="002A116C">
            <w:pPr>
              <w:textAlignment w:val="center"/>
              <w:rPr>
                <w:rFonts w:ascii="Times New Roman" w:hAnsi="Times New Roman"/>
                <w:color w:val="000000"/>
                <w:szCs w:val="22"/>
              </w:rPr>
            </w:pPr>
            <w:r>
              <w:rPr>
                <w:rFonts w:ascii="Times New Roman" w:hAnsi="Times New Roman"/>
                <w:color w:val="000000"/>
                <w:lang w:val="en"/>
              </w:rPr>
              <w:t xml:space="preserve">Production of Kitchen Waste per house 4 people </w:t>
            </w:r>
            <w:r w:rsidR="008D5985" w:rsidRPr="002A116C">
              <w:rPr>
                <w:rFonts w:ascii="Times New Roman" w:eastAsia="SimSun" w:hAnsi="Times New Roman"/>
                <w:color w:val="000000"/>
                <w:szCs w:val="22"/>
                <w:lang w:eastAsia="zh-CN" w:bidi="ar"/>
              </w:rPr>
              <w:t>(kg)</w:t>
            </w:r>
          </w:p>
        </w:tc>
        <w:tc>
          <w:tcPr>
            <w:tcW w:w="265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75BF1AD"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3.20</w:t>
            </w:r>
          </w:p>
        </w:tc>
      </w:tr>
      <w:tr w:rsidR="008D5985" w:rsidRPr="002A116C" w14:paraId="1A81A0E2" w14:textId="77777777" w:rsidTr="006C79D9">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43C508A" w14:textId="26756FFC" w:rsidR="008D5985" w:rsidRPr="002A116C" w:rsidRDefault="006C79D9" w:rsidP="002A116C">
            <w:pPr>
              <w:textAlignment w:val="center"/>
              <w:rPr>
                <w:rFonts w:ascii="Times New Roman" w:hAnsi="Times New Roman"/>
                <w:color w:val="000000"/>
                <w:szCs w:val="22"/>
              </w:rPr>
            </w:pPr>
            <w:r w:rsidRPr="006C79D9">
              <w:rPr>
                <w:rFonts w:ascii="Times New Roman" w:eastAsia="SimSun" w:hAnsi="Times New Roman"/>
                <w:color w:val="000000"/>
                <w:szCs w:val="22"/>
                <w:lang w:eastAsia="zh-CN" w:bidi="ar"/>
              </w:rPr>
              <w:t xml:space="preserve">Kitchen Waste Production per 5 Families </w:t>
            </w:r>
            <w:r w:rsidR="008D5985" w:rsidRPr="002A116C">
              <w:rPr>
                <w:rFonts w:ascii="Times New Roman" w:eastAsia="SimSun" w:hAnsi="Times New Roman"/>
                <w:color w:val="000000"/>
                <w:szCs w:val="22"/>
                <w:lang w:eastAsia="zh-CN" w:bidi="ar"/>
              </w:rPr>
              <w:t>(kg)</w:t>
            </w:r>
          </w:p>
        </w:tc>
        <w:tc>
          <w:tcPr>
            <w:tcW w:w="265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8EA95CD"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16.00</w:t>
            </w:r>
          </w:p>
        </w:tc>
      </w:tr>
      <w:tr w:rsidR="008D5985" w:rsidRPr="002A116C" w14:paraId="0E672A5C" w14:textId="77777777" w:rsidTr="006C79D9">
        <w:trPr>
          <w:trHeight w:val="300"/>
        </w:trPr>
        <w:tc>
          <w:tcPr>
            <w:tcW w:w="0" w:type="auto"/>
            <w:tcBorders>
              <w:top w:val="nil"/>
              <w:left w:val="nil"/>
              <w:bottom w:val="nil"/>
              <w:right w:val="nil"/>
            </w:tcBorders>
            <w:shd w:val="clear" w:color="auto" w:fill="auto"/>
            <w:noWrap/>
            <w:tcMar>
              <w:top w:w="15" w:type="dxa"/>
              <w:left w:w="15" w:type="dxa"/>
              <w:right w:w="15" w:type="dxa"/>
            </w:tcMar>
            <w:vAlign w:val="center"/>
          </w:tcPr>
          <w:p w14:paraId="7A05B58C" w14:textId="7721F93C" w:rsidR="008D5985" w:rsidRPr="006C79D9" w:rsidRDefault="008D5985" w:rsidP="006C79D9">
            <w:pPr>
              <w:rPr>
                <w:rFonts w:ascii="Times New Roman" w:hAnsi="Times New Roman"/>
                <w:color w:val="000000"/>
                <w:szCs w:val="22"/>
                <w:lang w:val="id-ID"/>
              </w:rPr>
            </w:pPr>
            <w:r w:rsidRPr="002A116C">
              <w:rPr>
                <w:rFonts w:ascii="Times New Roman" w:hAnsi="Times New Roman"/>
                <w:color w:val="000000"/>
                <w:szCs w:val="22"/>
              </w:rPr>
              <w:t xml:space="preserve">Total </w:t>
            </w:r>
            <w:proofErr w:type="spellStart"/>
            <w:r w:rsidRPr="002A116C">
              <w:rPr>
                <w:rFonts w:ascii="Times New Roman" w:hAnsi="Times New Roman"/>
                <w:color w:val="000000"/>
                <w:szCs w:val="22"/>
              </w:rPr>
              <w:t>Produ</w:t>
            </w:r>
            <w:proofErr w:type="spellEnd"/>
            <w:r w:rsidR="006C79D9">
              <w:rPr>
                <w:rFonts w:ascii="Times New Roman" w:hAnsi="Times New Roman"/>
                <w:color w:val="000000"/>
                <w:szCs w:val="22"/>
                <w:lang w:val="id-ID"/>
              </w:rPr>
              <w:t>ct</w:t>
            </w:r>
            <w:proofErr w:type="spellStart"/>
            <w:r w:rsidRPr="002A116C">
              <w:rPr>
                <w:rFonts w:ascii="Times New Roman" w:hAnsi="Times New Roman"/>
                <w:color w:val="000000"/>
                <w:szCs w:val="22"/>
              </w:rPr>
              <w:t>i</w:t>
            </w:r>
            <w:proofErr w:type="spellEnd"/>
            <w:r w:rsidR="006C79D9">
              <w:rPr>
                <w:rFonts w:ascii="Times New Roman" w:hAnsi="Times New Roman"/>
                <w:color w:val="000000"/>
                <w:szCs w:val="22"/>
                <w:lang w:val="id-ID"/>
              </w:rPr>
              <w:t>on</w:t>
            </w:r>
          </w:p>
        </w:tc>
        <w:tc>
          <w:tcPr>
            <w:tcW w:w="2655" w:type="dxa"/>
            <w:tcBorders>
              <w:top w:val="nil"/>
              <w:left w:val="nil"/>
              <w:bottom w:val="nil"/>
              <w:right w:val="nil"/>
            </w:tcBorders>
            <w:shd w:val="clear" w:color="auto" w:fill="auto"/>
            <w:noWrap/>
            <w:tcMar>
              <w:top w:w="15" w:type="dxa"/>
              <w:left w:w="15" w:type="dxa"/>
              <w:right w:w="15" w:type="dxa"/>
            </w:tcMar>
            <w:vAlign w:val="center"/>
          </w:tcPr>
          <w:p w14:paraId="4812A595"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37.40</w:t>
            </w:r>
          </w:p>
        </w:tc>
      </w:tr>
      <w:tr w:rsidR="008D5985" w:rsidRPr="002A116C" w14:paraId="4A1A3544" w14:textId="77777777" w:rsidTr="006C79D9">
        <w:trPr>
          <w:trHeight w:val="300"/>
        </w:trPr>
        <w:tc>
          <w:tcPr>
            <w:tcW w:w="0" w:type="auto"/>
            <w:tcBorders>
              <w:top w:val="nil"/>
              <w:left w:val="nil"/>
              <w:bottom w:val="nil"/>
              <w:right w:val="nil"/>
            </w:tcBorders>
            <w:shd w:val="clear" w:color="auto" w:fill="auto"/>
            <w:noWrap/>
            <w:tcMar>
              <w:top w:w="15" w:type="dxa"/>
              <w:left w:w="15" w:type="dxa"/>
              <w:right w:w="15" w:type="dxa"/>
            </w:tcMar>
            <w:vAlign w:val="center"/>
          </w:tcPr>
          <w:p w14:paraId="26D0CE1C" w14:textId="20BAEE0A" w:rsidR="008D5985" w:rsidRPr="002A116C" w:rsidRDefault="006C79D9" w:rsidP="002A116C">
            <w:pPr>
              <w:rPr>
                <w:rFonts w:ascii="Times New Roman" w:hAnsi="Times New Roman"/>
                <w:color w:val="000000"/>
                <w:szCs w:val="22"/>
              </w:rPr>
            </w:pPr>
            <w:r w:rsidRPr="006C79D9">
              <w:rPr>
                <w:rFonts w:ascii="Times New Roman" w:hAnsi="Times New Roman"/>
                <w:b/>
                <w:bCs/>
                <w:color w:val="000000"/>
                <w:szCs w:val="22"/>
              </w:rPr>
              <w:t>It's set around.</w:t>
            </w:r>
          </w:p>
        </w:tc>
        <w:tc>
          <w:tcPr>
            <w:tcW w:w="2655" w:type="dxa"/>
            <w:tcBorders>
              <w:top w:val="nil"/>
              <w:left w:val="nil"/>
              <w:bottom w:val="nil"/>
              <w:right w:val="nil"/>
            </w:tcBorders>
            <w:shd w:val="clear" w:color="auto" w:fill="auto"/>
            <w:noWrap/>
            <w:tcMar>
              <w:top w:w="15" w:type="dxa"/>
              <w:left w:w="15" w:type="dxa"/>
              <w:right w:w="15" w:type="dxa"/>
            </w:tcMar>
            <w:vAlign w:val="center"/>
          </w:tcPr>
          <w:p w14:paraId="337FD4F9" w14:textId="77777777" w:rsidR="008D5985" w:rsidRPr="002A116C" w:rsidRDefault="008D5985" w:rsidP="002A116C">
            <w:pPr>
              <w:wordWrap w:val="0"/>
              <w:jc w:val="right"/>
              <w:textAlignment w:val="center"/>
              <w:rPr>
                <w:rFonts w:ascii="Times New Roman" w:eastAsia="SimSun" w:hAnsi="Times New Roman"/>
                <w:color w:val="000000"/>
                <w:szCs w:val="22"/>
                <w:lang w:bidi="ar"/>
              </w:rPr>
            </w:pPr>
            <w:r w:rsidRPr="002A116C">
              <w:rPr>
                <w:rFonts w:ascii="Times New Roman" w:eastAsia="SimSun" w:hAnsi="Times New Roman"/>
                <w:color w:val="000000"/>
                <w:szCs w:val="22"/>
                <w:lang w:eastAsia="zh-CN" w:bidi="ar"/>
              </w:rPr>
              <w:t>40 kg</w:t>
            </w:r>
          </w:p>
        </w:tc>
      </w:tr>
    </w:tbl>
    <w:p w14:paraId="6A7A3F40" w14:textId="530124E8" w:rsidR="008D5985" w:rsidRPr="002A116C" w:rsidRDefault="006C79D9" w:rsidP="002A116C">
      <w:pPr>
        <w:ind w:left="567"/>
        <w:jc w:val="both"/>
        <w:rPr>
          <w:rFonts w:ascii="Times New Roman" w:hAnsi="Times New Roman"/>
          <w:szCs w:val="22"/>
        </w:rPr>
      </w:pPr>
      <w:r w:rsidRPr="006C79D9">
        <w:rPr>
          <w:rFonts w:ascii="Times New Roman" w:hAnsi="Times New Roman"/>
          <w:szCs w:val="22"/>
        </w:rPr>
        <w:t>Using experiment tables and average production assumptions, we calculated the composition of each experiment as follows</w:t>
      </w:r>
      <w:r w:rsidR="008D5985" w:rsidRPr="002A116C">
        <w:rPr>
          <w:rFonts w:ascii="Times New Roman" w:hAnsi="Times New Roman"/>
          <w:szCs w:val="22"/>
        </w:rPr>
        <w:t>:</w:t>
      </w:r>
    </w:p>
    <w:p w14:paraId="6ED97A60" w14:textId="6B446CE2" w:rsidR="008D5985" w:rsidRPr="0097090C" w:rsidRDefault="008D5985" w:rsidP="002A116C">
      <w:pPr>
        <w:ind w:left="567"/>
        <w:jc w:val="both"/>
        <w:rPr>
          <w:rFonts w:ascii="Times New Roman" w:hAnsi="Times New Roman"/>
          <w:sz w:val="18"/>
          <w:szCs w:val="18"/>
        </w:rPr>
      </w:pPr>
    </w:p>
    <w:tbl>
      <w:tblPr>
        <w:tblW w:w="8170" w:type="dxa"/>
        <w:tblInd w:w="562" w:type="dxa"/>
        <w:tblLayout w:type="fixed"/>
        <w:tblCellMar>
          <w:left w:w="0" w:type="dxa"/>
          <w:right w:w="0" w:type="dxa"/>
        </w:tblCellMar>
        <w:tblLook w:val="04A0" w:firstRow="1" w:lastRow="0" w:firstColumn="1" w:lastColumn="0" w:noHBand="0" w:noVBand="1"/>
      </w:tblPr>
      <w:tblGrid>
        <w:gridCol w:w="1290"/>
        <w:gridCol w:w="1631"/>
        <w:gridCol w:w="2026"/>
        <w:gridCol w:w="1243"/>
        <w:gridCol w:w="1980"/>
      </w:tblGrid>
      <w:tr w:rsidR="008D5985" w:rsidRPr="002A116C" w14:paraId="2042EC23" w14:textId="77777777" w:rsidTr="000820C7">
        <w:trPr>
          <w:trHeight w:val="300"/>
        </w:trPr>
        <w:tc>
          <w:tcPr>
            <w:tcW w:w="8170" w:type="dxa"/>
            <w:gridSpan w:val="5"/>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838A5F2" w14:textId="77777777" w:rsidR="008D5985" w:rsidRPr="002A116C" w:rsidRDefault="008D5985" w:rsidP="002A116C">
            <w:pPr>
              <w:jc w:val="center"/>
              <w:textAlignment w:val="center"/>
              <w:rPr>
                <w:rFonts w:ascii="Times New Roman" w:hAnsi="Times New Roman"/>
                <w:b/>
                <w:color w:val="000000"/>
                <w:szCs w:val="22"/>
              </w:rPr>
            </w:pPr>
            <w:r w:rsidRPr="002A116C">
              <w:rPr>
                <w:rFonts w:ascii="Times New Roman" w:eastAsia="SimSun" w:hAnsi="Times New Roman"/>
                <w:b/>
                <w:color w:val="000000"/>
                <w:szCs w:val="22"/>
                <w:lang w:eastAsia="zh-CN" w:bidi="ar"/>
              </w:rPr>
              <w:t>Digester 1</w:t>
            </w:r>
          </w:p>
        </w:tc>
      </w:tr>
      <w:tr w:rsidR="008D5985" w:rsidRPr="002A116C" w14:paraId="4C5E54F0" w14:textId="77777777" w:rsidTr="000820C7">
        <w:trPr>
          <w:trHeight w:val="300"/>
        </w:trPr>
        <w:tc>
          <w:tcPr>
            <w:tcW w:w="1290"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269CF89" w14:textId="3AE8A89D" w:rsidR="008D5985" w:rsidRPr="006C79D9" w:rsidRDefault="006C79D9" w:rsidP="002A116C">
            <w:pPr>
              <w:jc w:val="center"/>
              <w:textAlignment w:val="center"/>
              <w:rPr>
                <w:rFonts w:ascii="Times New Roman" w:hAnsi="Times New Roman"/>
                <w:b/>
                <w:color w:val="000000"/>
                <w:szCs w:val="22"/>
                <w:lang w:val="id-ID"/>
              </w:rPr>
            </w:pPr>
            <w:r>
              <w:rPr>
                <w:rFonts w:ascii="Times New Roman" w:eastAsia="SimSun" w:hAnsi="Times New Roman"/>
                <w:b/>
                <w:color w:val="000000"/>
                <w:szCs w:val="22"/>
                <w:lang w:val="id-ID" w:eastAsia="zh-CN" w:bidi="ar"/>
              </w:rPr>
              <w:t>Experiment To</w:t>
            </w:r>
          </w:p>
        </w:tc>
        <w:tc>
          <w:tcPr>
            <w:tcW w:w="4900"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04B85EC" w14:textId="2B668EC3" w:rsidR="008D5985" w:rsidRPr="006C79D9" w:rsidRDefault="006C79D9" w:rsidP="006C79D9">
            <w:pPr>
              <w:jc w:val="center"/>
              <w:textAlignment w:val="center"/>
              <w:rPr>
                <w:rFonts w:ascii="Times New Roman" w:hAnsi="Times New Roman"/>
                <w:b/>
                <w:color w:val="000000"/>
                <w:szCs w:val="22"/>
                <w:lang w:val="id-ID"/>
              </w:rPr>
            </w:pPr>
            <w:r>
              <w:rPr>
                <w:rFonts w:ascii="Times New Roman" w:eastAsia="SimSun" w:hAnsi="Times New Roman"/>
                <w:b/>
                <w:color w:val="000000"/>
                <w:szCs w:val="22"/>
                <w:lang w:val="id-ID" w:eastAsia="zh-CN" w:bidi="ar"/>
              </w:rPr>
              <w:t>Composition</w:t>
            </w:r>
          </w:p>
        </w:tc>
        <w:tc>
          <w:tcPr>
            <w:tcW w:w="1980"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C5D8FB2" w14:textId="77777777" w:rsidR="008D5985" w:rsidRPr="002A116C" w:rsidRDefault="008D5985" w:rsidP="002A116C">
            <w:pPr>
              <w:jc w:val="center"/>
              <w:textAlignment w:val="center"/>
              <w:rPr>
                <w:rFonts w:ascii="Times New Roman" w:hAnsi="Times New Roman"/>
                <w:b/>
                <w:color w:val="000000"/>
                <w:szCs w:val="22"/>
              </w:rPr>
            </w:pPr>
            <w:r w:rsidRPr="002A116C">
              <w:rPr>
                <w:rFonts w:ascii="Times New Roman" w:eastAsia="SimSun" w:hAnsi="Times New Roman"/>
                <w:b/>
                <w:color w:val="000000"/>
                <w:szCs w:val="22"/>
                <w:lang w:eastAsia="zh-CN" w:bidi="ar"/>
              </w:rPr>
              <w:t>Total (Kg)</w:t>
            </w:r>
          </w:p>
        </w:tc>
      </w:tr>
      <w:tr w:rsidR="008D5985" w:rsidRPr="002A116C" w14:paraId="33AE86C1" w14:textId="77777777" w:rsidTr="000820C7">
        <w:trPr>
          <w:trHeight w:val="300"/>
        </w:trPr>
        <w:tc>
          <w:tcPr>
            <w:tcW w:w="129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9ED5AA5" w14:textId="77777777" w:rsidR="008D5985" w:rsidRPr="002A116C" w:rsidRDefault="008D5985" w:rsidP="002A116C">
            <w:pPr>
              <w:jc w:val="center"/>
              <w:rPr>
                <w:rFonts w:ascii="Times New Roman" w:hAnsi="Times New Roman"/>
                <w:b/>
                <w:color w:val="000000"/>
                <w:szCs w:val="22"/>
              </w:rPr>
            </w:pPr>
          </w:p>
        </w:tc>
        <w:tc>
          <w:tcPr>
            <w:tcW w:w="16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1BB5585" w14:textId="30461CCA" w:rsidR="008D5985" w:rsidRPr="002A116C" w:rsidRDefault="006C79D9" w:rsidP="002A116C">
            <w:pPr>
              <w:jc w:val="center"/>
              <w:textAlignment w:val="center"/>
              <w:rPr>
                <w:rFonts w:ascii="Times New Roman" w:hAnsi="Times New Roman"/>
                <w:b/>
                <w:color w:val="000000"/>
                <w:szCs w:val="22"/>
              </w:rPr>
            </w:pPr>
            <w:r>
              <w:rPr>
                <w:rFonts w:ascii="Times New Roman" w:eastAsia="SimSun" w:hAnsi="Times New Roman"/>
                <w:b/>
                <w:color w:val="000000"/>
                <w:szCs w:val="22"/>
                <w:lang w:val="id-ID" w:eastAsia="zh-CN" w:bidi="ar"/>
              </w:rPr>
              <w:t>Cow Dung</w:t>
            </w:r>
            <w:r w:rsidR="008D5985" w:rsidRPr="002A116C">
              <w:rPr>
                <w:rFonts w:ascii="Times New Roman" w:eastAsia="SimSun" w:hAnsi="Times New Roman"/>
                <w:b/>
                <w:color w:val="000000"/>
                <w:szCs w:val="22"/>
                <w:lang w:eastAsia="zh-CN" w:bidi="ar"/>
              </w:rPr>
              <w:t xml:space="preserve"> (kg)</w:t>
            </w:r>
          </w:p>
        </w:tc>
        <w:tc>
          <w:tcPr>
            <w:tcW w:w="202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ACC802C" w14:textId="69A96EAC" w:rsidR="008D5985" w:rsidRPr="002A116C" w:rsidRDefault="006C79D9" w:rsidP="002A116C">
            <w:pPr>
              <w:jc w:val="center"/>
              <w:textAlignment w:val="center"/>
              <w:rPr>
                <w:rFonts w:ascii="Times New Roman" w:hAnsi="Times New Roman"/>
                <w:b/>
                <w:color w:val="000000"/>
                <w:szCs w:val="22"/>
              </w:rPr>
            </w:pPr>
            <w:r>
              <w:rPr>
                <w:rFonts w:ascii="Times New Roman" w:eastAsia="SimSun" w:hAnsi="Times New Roman"/>
                <w:b/>
                <w:color w:val="000000"/>
                <w:szCs w:val="22"/>
                <w:lang w:val="id-ID" w:eastAsia="zh-CN" w:bidi="ar"/>
              </w:rPr>
              <w:t>Organic Waste</w:t>
            </w:r>
            <w:r w:rsidR="008D5985" w:rsidRPr="002A116C">
              <w:rPr>
                <w:rFonts w:ascii="Times New Roman" w:eastAsia="SimSun" w:hAnsi="Times New Roman"/>
                <w:b/>
                <w:color w:val="000000"/>
                <w:szCs w:val="22"/>
                <w:lang w:eastAsia="zh-CN" w:bidi="ar"/>
              </w:rPr>
              <w:t xml:space="preserve"> (kg)</w:t>
            </w:r>
          </w:p>
        </w:tc>
        <w:tc>
          <w:tcPr>
            <w:tcW w:w="124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25DDBF2" w14:textId="6238AC5F" w:rsidR="008D5985" w:rsidRPr="002A116C" w:rsidRDefault="006C79D9" w:rsidP="002A116C">
            <w:pPr>
              <w:jc w:val="center"/>
              <w:textAlignment w:val="center"/>
              <w:rPr>
                <w:rFonts w:ascii="Times New Roman" w:hAnsi="Times New Roman"/>
                <w:b/>
                <w:color w:val="000000"/>
                <w:szCs w:val="22"/>
              </w:rPr>
            </w:pPr>
            <w:r>
              <w:rPr>
                <w:rFonts w:ascii="Times New Roman" w:eastAsia="SimSun" w:hAnsi="Times New Roman"/>
                <w:b/>
                <w:color w:val="000000"/>
                <w:szCs w:val="22"/>
                <w:lang w:val="id-ID" w:eastAsia="zh-CN" w:bidi="ar"/>
              </w:rPr>
              <w:t>Water</w:t>
            </w:r>
            <w:r w:rsidR="008D5985" w:rsidRPr="002A116C">
              <w:rPr>
                <w:rFonts w:ascii="Times New Roman" w:eastAsia="SimSun" w:hAnsi="Times New Roman"/>
                <w:b/>
                <w:color w:val="000000"/>
                <w:szCs w:val="22"/>
                <w:lang w:eastAsia="zh-CN" w:bidi="ar"/>
              </w:rPr>
              <w:t xml:space="preserve"> (kg)</w:t>
            </w:r>
          </w:p>
        </w:tc>
        <w:tc>
          <w:tcPr>
            <w:tcW w:w="198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5CBBA15" w14:textId="77777777" w:rsidR="008D5985" w:rsidRPr="002A116C" w:rsidRDefault="008D5985" w:rsidP="002A116C">
            <w:pPr>
              <w:jc w:val="center"/>
              <w:rPr>
                <w:rFonts w:ascii="Times New Roman" w:hAnsi="Times New Roman"/>
                <w:b/>
                <w:color w:val="000000"/>
                <w:szCs w:val="22"/>
              </w:rPr>
            </w:pPr>
          </w:p>
        </w:tc>
      </w:tr>
      <w:tr w:rsidR="008D5985" w:rsidRPr="002A116C" w14:paraId="00D166E2" w14:textId="77777777" w:rsidTr="000820C7">
        <w:trPr>
          <w:trHeight w:val="300"/>
        </w:trPr>
        <w:tc>
          <w:tcPr>
            <w:tcW w:w="129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9746CC2"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w:t>
            </w:r>
          </w:p>
        </w:tc>
        <w:tc>
          <w:tcPr>
            <w:tcW w:w="16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27D35BB"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fldChar w:fldCharType="begin"/>
            </w:r>
            <w:r w:rsidRPr="002A116C">
              <w:rPr>
                <w:rFonts w:ascii="Times New Roman" w:eastAsia="SimSun" w:hAnsi="Times New Roman"/>
                <w:color w:val="000000"/>
                <w:szCs w:val="22"/>
                <w:lang w:eastAsia="zh-CN" w:bidi="ar"/>
              </w:rPr>
              <w:instrText xml:space="preserve"> =30%*40 </w:instrText>
            </w:r>
            <w:r w:rsidRPr="002A116C">
              <w:rPr>
                <w:rFonts w:ascii="Times New Roman" w:eastAsia="SimSun" w:hAnsi="Times New Roman"/>
                <w:color w:val="000000"/>
                <w:szCs w:val="22"/>
                <w:lang w:eastAsia="zh-CN" w:bidi="ar"/>
              </w:rPr>
              <w:fldChar w:fldCharType="separate"/>
            </w:r>
            <w:r w:rsidRPr="002A116C">
              <w:rPr>
                <w:rFonts w:ascii="Times New Roman" w:eastAsia="SimSun" w:hAnsi="Times New Roman"/>
                <w:noProof/>
                <w:color w:val="000000"/>
                <w:szCs w:val="22"/>
                <w:lang w:eastAsia="zh-CN" w:bidi="ar"/>
              </w:rPr>
              <w:t xml:space="preserve"> 12</w:t>
            </w:r>
            <w:r w:rsidRPr="002A116C">
              <w:rPr>
                <w:rFonts w:ascii="Times New Roman" w:eastAsia="SimSun" w:hAnsi="Times New Roman"/>
                <w:color w:val="000000"/>
                <w:szCs w:val="22"/>
                <w:lang w:eastAsia="zh-CN" w:bidi="ar"/>
              </w:rPr>
              <w:fldChar w:fldCharType="end"/>
            </w:r>
          </w:p>
        </w:tc>
        <w:tc>
          <w:tcPr>
            <w:tcW w:w="202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88305F2"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8</w:t>
            </w:r>
          </w:p>
        </w:tc>
        <w:tc>
          <w:tcPr>
            <w:tcW w:w="124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5880BE7"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20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F3D617A"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40</w:t>
            </w:r>
          </w:p>
        </w:tc>
      </w:tr>
      <w:tr w:rsidR="008D5985" w:rsidRPr="002A116C" w14:paraId="7B253262" w14:textId="77777777" w:rsidTr="000820C7">
        <w:trPr>
          <w:trHeight w:val="300"/>
        </w:trPr>
        <w:tc>
          <w:tcPr>
            <w:tcW w:w="129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C648C3E"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2</w:t>
            </w:r>
          </w:p>
        </w:tc>
        <w:tc>
          <w:tcPr>
            <w:tcW w:w="16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86523CE"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16</w:t>
            </w:r>
          </w:p>
        </w:tc>
        <w:tc>
          <w:tcPr>
            <w:tcW w:w="202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B1B6FD4"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4</w:t>
            </w:r>
          </w:p>
        </w:tc>
        <w:tc>
          <w:tcPr>
            <w:tcW w:w="124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69DD144"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20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F71C87C"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40</w:t>
            </w:r>
          </w:p>
        </w:tc>
      </w:tr>
      <w:tr w:rsidR="008D5985" w:rsidRPr="002A116C" w14:paraId="28DE567F" w14:textId="77777777" w:rsidTr="000820C7">
        <w:trPr>
          <w:trHeight w:val="300"/>
        </w:trPr>
        <w:tc>
          <w:tcPr>
            <w:tcW w:w="129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D0AC4D3"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3</w:t>
            </w:r>
          </w:p>
        </w:tc>
        <w:tc>
          <w:tcPr>
            <w:tcW w:w="16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12DA9CC"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20</w:t>
            </w:r>
          </w:p>
        </w:tc>
        <w:tc>
          <w:tcPr>
            <w:tcW w:w="202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FD7B41A"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16</w:t>
            </w:r>
          </w:p>
        </w:tc>
        <w:tc>
          <w:tcPr>
            <w:tcW w:w="124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1251DBE"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7F2CE3A"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40</w:t>
            </w:r>
          </w:p>
        </w:tc>
      </w:tr>
    </w:tbl>
    <w:p w14:paraId="74A90E4A" w14:textId="77777777" w:rsidR="008D5985" w:rsidRPr="002A116C" w:rsidRDefault="008D5985" w:rsidP="002A116C">
      <w:pPr>
        <w:rPr>
          <w:rFonts w:ascii="Times New Roman" w:hAnsi="Times New Roman"/>
          <w:szCs w:val="22"/>
        </w:rPr>
      </w:pPr>
    </w:p>
    <w:p w14:paraId="14962A04" w14:textId="7F50CAE3" w:rsidR="008D5985" w:rsidRPr="002A116C" w:rsidRDefault="00707B65" w:rsidP="002A116C">
      <w:pPr>
        <w:ind w:left="567"/>
        <w:rPr>
          <w:rFonts w:ascii="Times New Roman" w:hAnsi="Times New Roman"/>
          <w:b/>
          <w:bCs/>
          <w:szCs w:val="22"/>
        </w:rPr>
      </w:pPr>
      <w:r w:rsidRPr="00707B65">
        <w:rPr>
          <w:rFonts w:ascii="Times New Roman" w:hAnsi="Times New Roman"/>
          <w:b/>
          <w:bCs/>
          <w:szCs w:val="22"/>
        </w:rPr>
        <w:t>Calculation of the Potential of Each Experiment</w:t>
      </w:r>
      <w:r w:rsidR="008D5985" w:rsidRPr="002A116C">
        <w:rPr>
          <w:rFonts w:ascii="Times New Roman" w:hAnsi="Times New Roman"/>
          <w:b/>
          <w:bCs/>
          <w:szCs w:val="22"/>
        </w:rPr>
        <w:t>:</w:t>
      </w:r>
    </w:p>
    <w:tbl>
      <w:tblPr>
        <w:tblW w:w="8533" w:type="dxa"/>
        <w:tblInd w:w="567" w:type="dxa"/>
        <w:tblLayout w:type="fixed"/>
        <w:tblCellMar>
          <w:left w:w="0" w:type="dxa"/>
          <w:right w:w="0" w:type="dxa"/>
        </w:tblCellMar>
        <w:tblLook w:val="04A0" w:firstRow="1" w:lastRow="0" w:firstColumn="1" w:lastColumn="0" w:noHBand="0" w:noVBand="1"/>
      </w:tblPr>
      <w:tblGrid>
        <w:gridCol w:w="6495"/>
        <w:gridCol w:w="292"/>
        <w:gridCol w:w="118"/>
        <w:gridCol w:w="1243"/>
        <w:gridCol w:w="24"/>
        <w:gridCol w:w="361"/>
      </w:tblGrid>
      <w:tr w:rsidR="008D5985" w:rsidRPr="002A116C" w14:paraId="16CB4880" w14:textId="77777777" w:rsidTr="000820C7">
        <w:trPr>
          <w:gridAfter w:val="1"/>
          <w:wAfter w:w="361" w:type="dxa"/>
          <w:trHeight w:val="300"/>
        </w:trPr>
        <w:tc>
          <w:tcPr>
            <w:tcW w:w="6787" w:type="dxa"/>
            <w:gridSpan w:val="2"/>
            <w:tcBorders>
              <w:top w:val="nil"/>
              <w:left w:val="nil"/>
              <w:bottom w:val="nil"/>
              <w:right w:val="nil"/>
            </w:tcBorders>
            <w:shd w:val="clear" w:color="auto" w:fill="auto"/>
            <w:noWrap/>
            <w:tcMar>
              <w:top w:w="15" w:type="dxa"/>
              <w:left w:w="15" w:type="dxa"/>
              <w:right w:w="15" w:type="dxa"/>
            </w:tcMar>
            <w:vAlign w:val="center"/>
          </w:tcPr>
          <w:p w14:paraId="5FD69C1D" w14:textId="5986A834" w:rsidR="008D5985" w:rsidRPr="002A116C" w:rsidRDefault="00707B65" w:rsidP="002A116C">
            <w:pPr>
              <w:textAlignment w:val="center"/>
              <w:rPr>
                <w:rFonts w:ascii="Times New Roman" w:hAnsi="Times New Roman"/>
                <w:b/>
                <w:color w:val="000000"/>
                <w:szCs w:val="22"/>
              </w:rPr>
            </w:pPr>
            <w:r>
              <w:rPr>
                <w:rFonts w:ascii="Times New Roman" w:eastAsia="SimSun" w:hAnsi="Times New Roman"/>
                <w:b/>
                <w:color w:val="000000"/>
                <w:szCs w:val="22"/>
                <w:lang w:val="id-ID" w:eastAsia="zh-CN" w:bidi="ar"/>
              </w:rPr>
              <w:t>Trial</w:t>
            </w:r>
            <w:r w:rsidR="008D5985" w:rsidRPr="002A116C">
              <w:rPr>
                <w:rFonts w:ascii="Times New Roman" w:eastAsia="SimSun" w:hAnsi="Times New Roman"/>
                <w:b/>
                <w:color w:val="000000"/>
                <w:szCs w:val="22"/>
                <w:lang w:eastAsia="zh-CN" w:bidi="ar"/>
              </w:rPr>
              <w:t xml:space="preserve"> 1</w:t>
            </w:r>
          </w:p>
        </w:tc>
        <w:tc>
          <w:tcPr>
            <w:tcW w:w="1385" w:type="dxa"/>
            <w:gridSpan w:val="3"/>
            <w:tcBorders>
              <w:top w:val="nil"/>
              <w:left w:val="nil"/>
              <w:bottom w:val="nil"/>
              <w:right w:val="nil"/>
            </w:tcBorders>
            <w:shd w:val="clear" w:color="auto" w:fill="auto"/>
            <w:noWrap/>
            <w:tcMar>
              <w:top w:w="15" w:type="dxa"/>
              <w:left w:w="15" w:type="dxa"/>
              <w:right w:w="15" w:type="dxa"/>
            </w:tcMar>
            <w:vAlign w:val="center"/>
          </w:tcPr>
          <w:p w14:paraId="472FFB5F" w14:textId="77777777" w:rsidR="008D5985" w:rsidRPr="002A116C" w:rsidRDefault="008D5985" w:rsidP="002A116C">
            <w:pPr>
              <w:rPr>
                <w:rFonts w:ascii="Times New Roman" w:hAnsi="Times New Roman"/>
                <w:color w:val="000000"/>
                <w:szCs w:val="22"/>
              </w:rPr>
            </w:pPr>
          </w:p>
        </w:tc>
      </w:tr>
      <w:tr w:rsidR="008D5985" w:rsidRPr="002A116C" w14:paraId="02070EE1" w14:textId="77777777" w:rsidTr="000820C7">
        <w:trPr>
          <w:gridAfter w:val="1"/>
          <w:wAfter w:w="361" w:type="dxa"/>
          <w:trHeight w:val="300"/>
        </w:trPr>
        <w:tc>
          <w:tcPr>
            <w:tcW w:w="6787" w:type="dxa"/>
            <w:gridSpan w:val="2"/>
            <w:tcBorders>
              <w:top w:val="nil"/>
              <w:left w:val="nil"/>
              <w:bottom w:val="nil"/>
              <w:right w:val="nil"/>
            </w:tcBorders>
            <w:shd w:val="clear" w:color="auto" w:fill="auto"/>
            <w:noWrap/>
            <w:tcMar>
              <w:top w:w="15" w:type="dxa"/>
              <w:left w:w="15" w:type="dxa"/>
              <w:right w:w="15" w:type="dxa"/>
            </w:tcMar>
            <w:vAlign w:val="center"/>
          </w:tcPr>
          <w:p w14:paraId="0FA919F0" w14:textId="3FB490F8" w:rsidR="008D5985" w:rsidRPr="002A116C" w:rsidRDefault="00707B65" w:rsidP="002A116C">
            <w:pPr>
              <w:textAlignment w:val="center"/>
              <w:rPr>
                <w:rFonts w:ascii="Times New Roman" w:hAnsi="Times New Roman"/>
                <w:b/>
                <w:color w:val="000000"/>
                <w:szCs w:val="22"/>
              </w:rPr>
            </w:pPr>
            <w:r w:rsidRPr="00707B65">
              <w:rPr>
                <w:rFonts w:ascii="Times New Roman" w:eastAsia="SimSun" w:hAnsi="Times New Roman"/>
                <w:b/>
                <w:color w:val="000000"/>
                <w:szCs w:val="22"/>
                <w:lang w:eastAsia="zh-CN" w:bidi="ar"/>
              </w:rPr>
              <w:t>Percentage of Total Solid (TS) and Volatile Solid (VS) Cow Dung</w:t>
            </w:r>
          </w:p>
        </w:tc>
        <w:tc>
          <w:tcPr>
            <w:tcW w:w="1385" w:type="dxa"/>
            <w:gridSpan w:val="3"/>
            <w:tcBorders>
              <w:top w:val="nil"/>
              <w:left w:val="nil"/>
              <w:bottom w:val="nil"/>
              <w:right w:val="nil"/>
            </w:tcBorders>
            <w:shd w:val="clear" w:color="auto" w:fill="auto"/>
            <w:noWrap/>
            <w:tcMar>
              <w:top w:w="15" w:type="dxa"/>
              <w:left w:w="15" w:type="dxa"/>
              <w:right w:w="15" w:type="dxa"/>
            </w:tcMar>
            <w:vAlign w:val="center"/>
          </w:tcPr>
          <w:p w14:paraId="6554D1F2" w14:textId="77777777" w:rsidR="008D5985" w:rsidRPr="002A116C" w:rsidRDefault="008D5985" w:rsidP="002A116C">
            <w:pPr>
              <w:rPr>
                <w:rFonts w:ascii="Times New Roman" w:hAnsi="Times New Roman"/>
                <w:color w:val="000000"/>
                <w:szCs w:val="22"/>
              </w:rPr>
            </w:pPr>
          </w:p>
        </w:tc>
      </w:tr>
      <w:tr w:rsidR="008D5985" w:rsidRPr="002A116C" w14:paraId="7F2F8B85" w14:textId="77777777" w:rsidTr="000820C7">
        <w:trPr>
          <w:gridAfter w:val="1"/>
          <w:wAfter w:w="361" w:type="dxa"/>
          <w:trHeight w:val="300"/>
        </w:trPr>
        <w:tc>
          <w:tcPr>
            <w:tcW w:w="6787"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3D278AC" w14:textId="1DC036F5"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 xml:space="preserve">%TS = 21% x </w:t>
            </w:r>
            <w:r w:rsidR="00D2322A" w:rsidRPr="00D2322A">
              <w:rPr>
                <w:rFonts w:ascii="Times New Roman" w:eastAsia="SimSun" w:hAnsi="Times New Roman"/>
                <w:color w:val="000000"/>
                <w:szCs w:val="22"/>
                <w:lang w:eastAsia="zh-CN" w:bidi="ar"/>
              </w:rPr>
              <w:t>Cow dung Production (kg/day)</w:t>
            </w:r>
          </w:p>
        </w:tc>
        <w:tc>
          <w:tcPr>
            <w:tcW w:w="138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C6C3B66"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2.52</w:t>
            </w:r>
          </w:p>
        </w:tc>
      </w:tr>
      <w:tr w:rsidR="008D5985" w:rsidRPr="002A116C" w14:paraId="5F813BB5" w14:textId="77777777" w:rsidTr="000820C7">
        <w:trPr>
          <w:gridAfter w:val="1"/>
          <w:wAfter w:w="361" w:type="dxa"/>
          <w:trHeight w:val="300"/>
        </w:trPr>
        <w:tc>
          <w:tcPr>
            <w:tcW w:w="6787"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E087ADB" w14:textId="310187BA"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 xml:space="preserve">%VS = 78% x </w:t>
            </w:r>
            <w:r w:rsidR="00D2322A" w:rsidRPr="00D2322A">
              <w:rPr>
                <w:rFonts w:ascii="Times New Roman" w:eastAsia="SimSun" w:hAnsi="Times New Roman"/>
                <w:color w:val="000000"/>
                <w:szCs w:val="22"/>
                <w:lang w:eastAsia="zh-CN" w:bidi="ar"/>
              </w:rPr>
              <w:t>TS(kg/day)</w:t>
            </w:r>
          </w:p>
        </w:tc>
        <w:tc>
          <w:tcPr>
            <w:tcW w:w="138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65E020C"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1.97</w:t>
            </w:r>
          </w:p>
        </w:tc>
      </w:tr>
      <w:tr w:rsidR="008D5985" w:rsidRPr="002A116C" w14:paraId="2EB86200" w14:textId="77777777" w:rsidTr="000820C7">
        <w:trPr>
          <w:gridAfter w:val="1"/>
          <w:wAfter w:w="361" w:type="dxa"/>
          <w:trHeight w:val="300"/>
        </w:trPr>
        <w:tc>
          <w:tcPr>
            <w:tcW w:w="6787" w:type="dxa"/>
            <w:gridSpan w:val="2"/>
            <w:tcBorders>
              <w:top w:val="nil"/>
              <w:left w:val="nil"/>
              <w:bottom w:val="nil"/>
              <w:right w:val="nil"/>
            </w:tcBorders>
            <w:shd w:val="clear" w:color="auto" w:fill="auto"/>
            <w:noWrap/>
            <w:tcMar>
              <w:top w:w="15" w:type="dxa"/>
              <w:left w:w="15" w:type="dxa"/>
              <w:right w:w="15" w:type="dxa"/>
            </w:tcMar>
            <w:vAlign w:val="center"/>
          </w:tcPr>
          <w:p w14:paraId="7BDC752D" w14:textId="77777777" w:rsidR="008D5985" w:rsidRPr="002A116C" w:rsidRDefault="008D5985" w:rsidP="002A116C">
            <w:pPr>
              <w:rPr>
                <w:rFonts w:ascii="Times New Roman" w:hAnsi="Times New Roman"/>
                <w:color w:val="000000"/>
                <w:szCs w:val="22"/>
              </w:rPr>
            </w:pPr>
          </w:p>
        </w:tc>
        <w:tc>
          <w:tcPr>
            <w:tcW w:w="1385" w:type="dxa"/>
            <w:gridSpan w:val="3"/>
            <w:tcBorders>
              <w:top w:val="nil"/>
              <w:left w:val="nil"/>
              <w:bottom w:val="nil"/>
              <w:right w:val="nil"/>
            </w:tcBorders>
            <w:shd w:val="clear" w:color="auto" w:fill="auto"/>
            <w:noWrap/>
            <w:tcMar>
              <w:top w:w="15" w:type="dxa"/>
              <w:left w:w="15" w:type="dxa"/>
              <w:right w:w="15" w:type="dxa"/>
            </w:tcMar>
            <w:vAlign w:val="center"/>
          </w:tcPr>
          <w:p w14:paraId="53884B2A" w14:textId="77777777" w:rsidR="008D5985" w:rsidRPr="002A116C" w:rsidRDefault="008D5985" w:rsidP="002A116C">
            <w:pPr>
              <w:rPr>
                <w:rFonts w:ascii="Times New Roman" w:hAnsi="Times New Roman"/>
                <w:color w:val="000000"/>
                <w:szCs w:val="22"/>
              </w:rPr>
            </w:pPr>
          </w:p>
        </w:tc>
      </w:tr>
      <w:tr w:rsidR="008D5985" w:rsidRPr="002A116C" w14:paraId="1E3CF27D" w14:textId="77777777" w:rsidTr="000820C7">
        <w:trPr>
          <w:gridAfter w:val="1"/>
          <w:wAfter w:w="361" w:type="dxa"/>
          <w:trHeight w:val="300"/>
        </w:trPr>
        <w:tc>
          <w:tcPr>
            <w:tcW w:w="6787" w:type="dxa"/>
            <w:gridSpan w:val="2"/>
            <w:tcBorders>
              <w:top w:val="nil"/>
              <w:left w:val="nil"/>
              <w:bottom w:val="nil"/>
              <w:right w:val="nil"/>
            </w:tcBorders>
            <w:shd w:val="clear" w:color="auto" w:fill="auto"/>
            <w:noWrap/>
            <w:tcMar>
              <w:top w:w="15" w:type="dxa"/>
              <w:left w:w="15" w:type="dxa"/>
              <w:right w:w="15" w:type="dxa"/>
            </w:tcMar>
            <w:vAlign w:val="center"/>
          </w:tcPr>
          <w:p w14:paraId="7294685F" w14:textId="6AF86B2A" w:rsidR="008D5985" w:rsidRPr="002A116C" w:rsidRDefault="00D2322A" w:rsidP="002A116C">
            <w:pPr>
              <w:textAlignment w:val="center"/>
              <w:rPr>
                <w:rFonts w:ascii="Times New Roman" w:hAnsi="Times New Roman"/>
                <w:b/>
                <w:color w:val="000000"/>
                <w:szCs w:val="22"/>
              </w:rPr>
            </w:pPr>
            <w:r w:rsidRPr="00D2322A">
              <w:rPr>
                <w:rFonts w:ascii="Times New Roman" w:eastAsia="SimSun" w:hAnsi="Times New Roman"/>
                <w:b/>
                <w:color w:val="000000"/>
                <w:szCs w:val="22"/>
                <w:lang w:eastAsia="zh-CN" w:bidi="ar"/>
              </w:rPr>
              <w:t>Percentage of Total Solid (TS) and Volatile Solid (VS) Kitchen Waste</w:t>
            </w:r>
          </w:p>
        </w:tc>
        <w:tc>
          <w:tcPr>
            <w:tcW w:w="1385" w:type="dxa"/>
            <w:gridSpan w:val="3"/>
            <w:tcBorders>
              <w:top w:val="nil"/>
              <w:left w:val="nil"/>
              <w:bottom w:val="nil"/>
              <w:right w:val="nil"/>
            </w:tcBorders>
            <w:shd w:val="clear" w:color="auto" w:fill="auto"/>
            <w:noWrap/>
            <w:tcMar>
              <w:top w:w="15" w:type="dxa"/>
              <w:left w:w="15" w:type="dxa"/>
              <w:right w:w="15" w:type="dxa"/>
            </w:tcMar>
            <w:vAlign w:val="center"/>
          </w:tcPr>
          <w:p w14:paraId="42750490" w14:textId="77777777" w:rsidR="008D5985" w:rsidRPr="002A116C" w:rsidRDefault="008D5985" w:rsidP="002A116C">
            <w:pPr>
              <w:rPr>
                <w:rFonts w:ascii="Times New Roman" w:hAnsi="Times New Roman"/>
                <w:color w:val="000000"/>
                <w:szCs w:val="22"/>
              </w:rPr>
            </w:pPr>
          </w:p>
        </w:tc>
      </w:tr>
      <w:tr w:rsidR="008D5985" w:rsidRPr="002A116C" w14:paraId="072D6A92" w14:textId="77777777" w:rsidTr="000820C7">
        <w:trPr>
          <w:gridAfter w:val="1"/>
          <w:wAfter w:w="361" w:type="dxa"/>
          <w:trHeight w:val="300"/>
        </w:trPr>
        <w:tc>
          <w:tcPr>
            <w:tcW w:w="6787"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32F67A6" w14:textId="44E6CC18"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 xml:space="preserve">%TS = 10% x </w:t>
            </w:r>
            <w:r w:rsidR="00D2322A" w:rsidRPr="00D2322A">
              <w:rPr>
                <w:rFonts w:ascii="Times New Roman" w:eastAsia="SimSun" w:hAnsi="Times New Roman"/>
                <w:color w:val="000000"/>
                <w:szCs w:val="22"/>
                <w:lang w:eastAsia="zh-CN" w:bidi="ar"/>
              </w:rPr>
              <w:t>Kitchen Waste Production (kg/day)</w:t>
            </w:r>
          </w:p>
        </w:tc>
        <w:tc>
          <w:tcPr>
            <w:tcW w:w="138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CA814A8"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0.80</w:t>
            </w:r>
          </w:p>
        </w:tc>
      </w:tr>
      <w:tr w:rsidR="008D5985" w:rsidRPr="002A116C" w14:paraId="560043A8" w14:textId="77777777" w:rsidTr="000820C7">
        <w:trPr>
          <w:gridAfter w:val="1"/>
          <w:wAfter w:w="361" w:type="dxa"/>
          <w:trHeight w:val="300"/>
        </w:trPr>
        <w:tc>
          <w:tcPr>
            <w:tcW w:w="6787"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45E0820" w14:textId="292FAC90"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 xml:space="preserve">%VS = 79% x </w:t>
            </w:r>
            <w:r w:rsidR="00D2322A" w:rsidRPr="00D2322A">
              <w:rPr>
                <w:rFonts w:ascii="Times New Roman" w:eastAsia="SimSun" w:hAnsi="Times New Roman"/>
                <w:color w:val="000000"/>
                <w:szCs w:val="22"/>
                <w:lang w:eastAsia="zh-CN" w:bidi="ar"/>
              </w:rPr>
              <w:t>TS(kg/day)</w:t>
            </w:r>
          </w:p>
        </w:tc>
        <w:tc>
          <w:tcPr>
            <w:tcW w:w="138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66AB074"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0.63</w:t>
            </w:r>
          </w:p>
        </w:tc>
      </w:tr>
      <w:tr w:rsidR="008D5985" w:rsidRPr="002A116C" w14:paraId="3C9E2F94" w14:textId="77777777" w:rsidTr="000820C7">
        <w:trPr>
          <w:gridAfter w:val="1"/>
          <w:wAfter w:w="361" w:type="dxa"/>
          <w:trHeight w:val="300"/>
        </w:trPr>
        <w:tc>
          <w:tcPr>
            <w:tcW w:w="6787" w:type="dxa"/>
            <w:gridSpan w:val="2"/>
            <w:tcBorders>
              <w:top w:val="nil"/>
              <w:left w:val="nil"/>
              <w:bottom w:val="nil"/>
              <w:right w:val="nil"/>
            </w:tcBorders>
            <w:shd w:val="clear" w:color="auto" w:fill="auto"/>
            <w:noWrap/>
            <w:tcMar>
              <w:top w:w="15" w:type="dxa"/>
              <w:left w:w="15" w:type="dxa"/>
              <w:right w:w="15" w:type="dxa"/>
            </w:tcMar>
            <w:vAlign w:val="center"/>
          </w:tcPr>
          <w:p w14:paraId="633064FD" w14:textId="77777777" w:rsidR="008D5985" w:rsidRPr="002A116C" w:rsidRDefault="008D5985" w:rsidP="002A116C">
            <w:pPr>
              <w:rPr>
                <w:rFonts w:ascii="Times New Roman" w:hAnsi="Times New Roman"/>
                <w:color w:val="000000"/>
                <w:szCs w:val="22"/>
              </w:rPr>
            </w:pPr>
          </w:p>
        </w:tc>
        <w:tc>
          <w:tcPr>
            <w:tcW w:w="1385" w:type="dxa"/>
            <w:gridSpan w:val="3"/>
            <w:tcBorders>
              <w:top w:val="nil"/>
              <w:left w:val="nil"/>
              <w:bottom w:val="nil"/>
              <w:right w:val="nil"/>
            </w:tcBorders>
            <w:shd w:val="clear" w:color="auto" w:fill="auto"/>
            <w:noWrap/>
            <w:tcMar>
              <w:top w:w="15" w:type="dxa"/>
              <w:left w:w="15" w:type="dxa"/>
              <w:right w:w="15" w:type="dxa"/>
            </w:tcMar>
            <w:vAlign w:val="center"/>
          </w:tcPr>
          <w:p w14:paraId="529F1966" w14:textId="77777777" w:rsidR="008D5985" w:rsidRPr="002A116C" w:rsidRDefault="008D5985" w:rsidP="002A116C">
            <w:pPr>
              <w:rPr>
                <w:rFonts w:ascii="Times New Roman" w:hAnsi="Times New Roman"/>
                <w:color w:val="000000"/>
                <w:szCs w:val="22"/>
              </w:rPr>
            </w:pPr>
          </w:p>
        </w:tc>
      </w:tr>
      <w:tr w:rsidR="008D5985" w:rsidRPr="002A116C" w14:paraId="00977492" w14:textId="77777777" w:rsidTr="000820C7">
        <w:trPr>
          <w:gridAfter w:val="1"/>
          <w:wAfter w:w="361" w:type="dxa"/>
          <w:trHeight w:val="300"/>
        </w:trPr>
        <w:tc>
          <w:tcPr>
            <w:tcW w:w="6787" w:type="dxa"/>
            <w:gridSpan w:val="2"/>
            <w:tcBorders>
              <w:top w:val="nil"/>
              <w:left w:val="nil"/>
              <w:bottom w:val="nil"/>
              <w:right w:val="nil"/>
            </w:tcBorders>
            <w:shd w:val="clear" w:color="auto" w:fill="auto"/>
            <w:noWrap/>
            <w:tcMar>
              <w:top w:w="15" w:type="dxa"/>
              <w:left w:w="15" w:type="dxa"/>
              <w:right w:w="15" w:type="dxa"/>
            </w:tcMar>
            <w:vAlign w:val="center"/>
          </w:tcPr>
          <w:p w14:paraId="1B940C39" w14:textId="649BF24C" w:rsidR="008D5985" w:rsidRPr="002A116C" w:rsidRDefault="00D2322A" w:rsidP="002A116C">
            <w:pPr>
              <w:textAlignment w:val="center"/>
              <w:rPr>
                <w:rFonts w:ascii="Times New Roman" w:hAnsi="Times New Roman"/>
                <w:b/>
                <w:color w:val="000000"/>
                <w:szCs w:val="22"/>
              </w:rPr>
            </w:pPr>
            <w:r w:rsidRPr="00D2322A">
              <w:rPr>
                <w:rFonts w:ascii="Times New Roman" w:eastAsia="SimSun" w:hAnsi="Times New Roman"/>
                <w:b/>
                <w:color w:val="000000"/>
                <w:szCs w:val="22"/>
                <w:lang w:eastAsia="zh-CN" w:bidi="ar"/>
              </w:rPr>
              <w:t>Potential Volume of Biogas (PVB) m3/day</w:t>
            </w:r>
          </w:p>
        </w:tc>
        <w:tc>
          <w:tcPr>
            <w:tcW w:w="1385" w:type="dxa"/>
            <w:gridSpan w:val="3"/>
            <w:tcBorders>
              <w:top w:val="nil"/>
              <w:left w:val="nil"/>
              <w:bottom w:val="nil"/>
              <w:right w:val="nil"/>
            </w:tcBorders>
            <w:shd w:val="clear" w:color="auto" w:fill="auto"/>
            <w:noWrap/>
            <w:tcMar>
              <w:top w:w="15" w:type="dxa"/>
              <w:left w:w="15" w:type="dxa"/>
              <w:right w:w="15" w:type="dxa"/>
            </w:tcMar>
            <w:vAlign w:val="center"/>
          </w:tcPr>
          <w:p w14:paraId="19A596D0" w14:textId="77777777" w:rsidR="008D5985" w:rsidRPr="002A116C" w:rsidRDefault="008D5985" w:rsidP="002A116C">
            <w:pPr>
              <w:rPr>
                <w:rFonts w:ascii="Times New Roman" w:hAnsi="Times New Roman"/>
                <w:color w:val="000000"/>
                <w:szCs w:val="22"/>
              </w:rPr>
            </w:pPr>
          </w:p>
        </w:tc>
      </w:tr>
      <w:tr w:rsidR="008D5985" w:rsidRPr="002A116C" w14:paraId="4CAA47ED" w14:textId="77777777" w:rsidTr="000820C7">
        <w:trPr>
          <w:gridAfter w:val="1"/>
          <w:wAfter w:w="361" w:type="dxa"/>
          <w:trHeight w:val="300"/>
        </w:trPr>
        <w:tc>
          <w:tcPr>
            <w:tcW w:w="6787"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D5FB1B2" w14:textId="034D1B3B"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 xml:space="preserve">PVB = 0.04 * %TS </w:t>
            </w:r>
            <w:r w:rsidR="00D2322A" w:rsidRPr="00D2322A">
              <w:rPr>
                <w:rFonts w:ascii="Times New Roman" w:eastAsia="SimSun" w:hAnsi="Times New Roman"/>
                <w:color w:val="000000"/>
                <w:szCs w:val="22"/>
                <w:lang w:eastAsia="zh-CN" w:bidi="ar"/>
              </w:rPr>
              <w:t>Cow Dung</w:t>
            </w:r>
          </w:p>
        </w:tc>
        <w:tc>
          <w:tcPr>
            <w:tcW w:w="138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B30DD64"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0.10</w:t>
            </w:r>
          </w:p>
        </w:tc>
      </w:tr>
      <w:tr w:rsidR="008D5985" w:rsidRPr="002A116C" w14:paraId="62BB47A2" w14:textId="77777777" w:rsidTr="000820C7">
        <w:trPr>
          <w:gridAfter w:val="1"/>
          <w:wAfter w:w="361" w:type="dxa"/>
          <w:trHeight w:val="300"/>
        </w:trPr>
        <w:tc>
          <w:tcPr>
            <w:tcW w:w="6787"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B964004" w14:textId="04C12FF6"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 xml:space="preserve">PVB = 0.04 * %TS </w:t>
            </w:r>
            <w:r w:rsidR="00D2322A" w:rsidRPr="00D2322A">
              <w:rPr>
                <w:rFonts w:ascii="Times New Roman" w:eastAsia="SimSun" w:hAnsi="Times New Roman"/>
                <w:color w:val="000000"/>
                <w:szCs w:val="22"/>
                <w:lang w:eastAsia="zh-CN" w:bidi="ar"/>
              </w:rPr>
              <w:t>Kitchen Waste</w:t>
            </w:r>
          </w:p>
        </w:tc>
        <w:tc>
          <w:tcPr>
            <w:tcW w:w="138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E22A908"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0.03</w:t>
            </w:r>
          </w:p>
        </w:tc>
      </w:tr>
      <w:tr w:rsidR="008D5985" w:rsidRPr="002A116C" w14:paraId="2B989A61" w14:textId="77777777" w:rsidTr="000820C7">
        <w:trPr>
          <w:gridAfter w:val="1"/>
          <w:wAfter w:w="361" w:type="dxa"/>
          <w:trHeight w:val="300"/>
        </w:trPr>
        <w:tc>
          <w:tcPr>
            <w:tcW w:w="6787"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5B806BD" w14:textId="0B2CA9C8" w:rsidR="008D5985" w:rsidRPr="002A116C" w:rsidRDefault="00D2322A" w:rsidP="002A116C">
            <w:pPr>
              <w:textAlignment w:val="center"/>
              <w:rPr>
                <w:rFonts w:ascii="Times New Roman" w:hAnsi="Times New Roman"/>
                <w:color w:val="000000"/>
                <w:szCs w:val="22"/>
              </w:rPr>
            </w:pPr>
            <w:r w:rsidRPr="00D2322A">
              <w:rPr>
                <w:rFonts w:ascii="Times New Roman" w:eastAsia="SimSun" w:hAnsi="Times New Roman"/>
                <w:color w:val="000000"/>
                <w:szCs w:val="22"/>
                <w:lang w:eastAsia="zh-CN" w:bidi="ar"/>
              </w:rPr>
              <w:t>Potential Volume of Biogas Per Day</w:t>
            </w:r>
          </w:p>
        </w:tc>
        <w:tc>
          <w:tcPr>
            <w:tcW w:w="138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FE76849"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0.13</w:t>
            </w:r>
          </w:p>
        </w:tc>
      </w:tr>
      <w:tr w:rsidR="008D5985" w:rsidRPr="002A116C" w14:paraId="35397D18" w14:textId="77777777" w:rsidTr="000820C7">
        <w:trPr>
          <w:gridAfter w:val="1"/>
          <w:wAfter w:w="361" w:type="dxa"/>
          <w:trHeight w:val="300"/>
        </w:trPr>
        <w:tc>
          <w:tcPr>
            <w:tcW w:w="6787"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8673742" w14:textId="1759F270" w:rsidR="008D5985" w:rsidRPr="002A116C" w:rsidRDefault="00D2322A" w:rsidP="002A116C">
            <w:pPr>
              <w:textAlignment w:val="center"/>
              <w:rPr>
                <w:rFonts w:ascii="Times New Roman" w:hAnsi="Times New Roman"/>
                <w:color w:val="000000"/>
                <w:szCs w:val="22"/>
              </w:rPr>
            </w:pPr>
            <w:r w:rsidRPr="00D2322A">
              <w:rPr>
                <w:rFonts w:ascii="Times New Roman" w:eastAsia="SimSun" w:hAnsi="Times New Roman"/>
                <w:color w:val="000000"/>
                <w:szCs w:val="22"/>
                <w:lang w:eastAsia="zh-CN" w:bidi="ar"/>
              </w:rPr>
              <w:t>Potential Volume of Biogas Per Hour</w:t>
            </w:r>
          </w:p>
        </w:tc>
        <w:tc>
          <w:tcPr>
            <w:tcW w:w="138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ABFA569"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0.01</w:t>
            </w:r>
          </w:p>
        </w:tc>
      </w:tr>
      <w:tr w:rsidR="008D5985" w:rsidRPr="002A116C" w14:paraId="301C63D5" w14:textId="77777777" w:rsidTr="000820C7">
        <w:trPr>
          <w:gridAfter w:val="1"/>
          <w:wAfter w:w="361" w:type="dxa"/>
          <w:trHeight w:val="300"/>
        </w:trPr>
        <w:tc>
          <w:tcPr>
            <w:tcW w:w="6787" w:type="dxa"/>
            <w:gridSpan w:val="2"/>
            <w:tcBorders>
              <w:top w:val="nil"/>
              <w:left w:val="nil"/>
              <w:bottom w:val="nil"/>
              <w:right w:val="nil"/>
            </w:tcBorders>
            <w:shd w:val="clear" w:color="auto" w:fill="auto"/>
            <w:noWrap/>
            <w:tcMar>
              <w:top w:w="15" w:type="dxa"/>
              <w:left w:w="15" w:type="dxa"/>
              <w:right w:w="15" w:type="dxa"/>
            </w:tcMar>
            <w:vAlign w:val="center"/>
          </w:tcPr>
          <w:p w14:paraId="7980D449" w14:textId="77777777" w:rsidR="008D5985" w:rsidRPr="002A116C" w:rsidRDefault="008D5985" w:rsidP="002A116C">
            <w:pPr>
              <w:rPr>
                <w:rFonts w:ascii="Times New Roman" w:hAnsi="Times New Roman"/>
                <w:color w:val="000000"/>
                <w:szCs w:val="22"/>
              </w:rPr>
            </w:pPr>
          </w:p>
        </w:tc>
        <w:tc>
          <w:tcPr>
            <w:tcW w:w="1385" w:type="dxa"/>
            <w:gridSpan w:val="3"/>
            <w:tcBorders>
              <w:top w:val="nil"/>
              <w:left w:val="nil"/>
              <w:bottom w:val="nil"/>
              <w:right w:val="nil"/>
            </w:tcBorders>
            <w:shd w:val="clear" w:color="auto" w:fill="auto"/>
            <w:noWrap/>
            <w:tcMar>
              <w:top w:w="15" w:type="dxa"/>
              <w:left w:w="15" w:type="dxa"/>
              <w:right w:w="15" w:type="dxa"/>
            </w:tcMar>
            <w:vAlign w:val="center"/>
          </w:tcPr>
          <w:p w14:paraId="5E5CFB2A" w14:textId="77777777" w:rsidR="008D5985" w:rsidRPr="002A116C" w:rsidRDefault="008D5985" w:rsidP="002A116C">
            <w:pPr>
              <w:rPr>
                <w:rFonts w:ascii="Times New Roman" w:hAnsi="Times New Roman"/>
                <w:color w:val="000000"/>
                <w:szCs w:val="22"/>
              </w:rPr>
            </w:pPr>
          </w:p>
        </w:tc>
      </w:tr>
      <w:tr w:rsidR="008D5985" w:rsidRPr="002A116C" w14:paraId="19A332AC" w14:textId="77777777" w:rsidTr="000820C7">
        <w:trPr>
          <w:gridAfter w:val="1"/>
          <w:wAfter w:w="361" w:type="dxa"/>
          <w:trHeight w:val="300"/>
        </w:trPr>
        <w:tc>
          <w:tcPr>
            <w:tcW w:w="6787" w:type="dxa"/>
            <w:gridSpan w:val="2"/>
            <w:tcBorders>
              <w:top w:val="nil"/>
              <w:left w:val="nil"/>
              <w:bottom w:val="nil"/>
              <w:right w:val="nil"/>
            </w:tcBorders>
            <w:shd w:val="clear" w:color="auto" w:fill="auto"/>
            <w:noWrap/>
            <w:tcMar>
              <w:top w:w="15" w:type="dxa"/>
              <w:left w:w="15" w:type="dxa"/>
              <w:right w:w="15" w:type="dxa"/>
            </w:tcMar>
            <w:vAlign w:val="center"/>
          </w:tcPr>
          <w:p w14:paraId="4C2EB998" w14:textId="044ED018" w:rsidR="008D5985" w:rsidRPr="002A116C" w:rsidRDefault="00D2322A" w:rsidP="002A116C">
            <w:pPr>
              <w:textAlignment w:val="center"/>
              <w:rPr>
                <w:rFonts w:ascii="Times New Roman" w:hAnsi="Times New Roman"/>
                <w:b/>
                <w:color w:val="000000"/>
                <w:szCs w:val="22"/>
              </w:rPr>
            </w:pPr>
            <w:r w:rsidRPr="00D2322A">
              <w:rPr>
                <w:rFonts w:ascii="Times New Roman" w:eastAsia="SimSun" w:hAnsi="Times New Roman"/>
                <w:b/>
                <w:color w:val="000000"/>
                <w:szCs w:val="22"/>
                <w:lang w:eastAsia="zh-CN" w:bidi="ar"/>
              </w:rPr>
              <w:t>Time required Gas Collector capacity 48 L Full (Hours)</w:t>
            </w:r>
          </w:p>
        </w:tc>
        <w:tc>
          <w:tcPr>
            <w:tcW w:w="1385" w:type="dxa"/>
            <w:gridSpan w:val="3"/>
            <w:tcBorders>
              <w:top w:val="nil"/>
              <w:left w:val="nil"/>
              <w:bottom w:val="nil"/>
              <w:right w:val="nil"/>
            </w:tcBorders>
            <w:shd w:val="clear" w:color="auto" w:fill="auto"/>
            <w:noWrap/>
            <w:tcMar>
              <w:top w:w="15" w:type="dxa"/>
              <w:left w:w="15" w:type="dxa"/>
              <w:right w:w="15" w:type="dxa"/>
            </w:tcMar>
            <w:vAlign w:val="center"/>
          </w:tcPr>
          <w:p w14:paraId="3792E68B" w14:textId="77777777" w:rsidR="008D5985" w:rsidRPr="002A116C" w:rsidRDefault="008D5985" w:rsidP="002A116C">
            <w:pPr>
              <w:rPr>
                <w:rFonts w:ascii="Times New Roman" w:hAnsi="Times New Roman"/>
                <w:color w:val="000000"/>
                <w:szCs w:val="22"/>
              </w:rPr>
            </w:pPr>
          </w:p>
        </w:tc>
      </w:tr>
      <w:tr w:rsidR="008D5985" w:rsidRPr="002A116C" w14:paraId="76EE2F1F" w14:textId="77777777" w:rsidTr="000820C7">
        <w:trPr>
          <w:gridAfter w:val="1"/>
          <w:wAfter w:w="361" w:type="dxa"/>
          <w:trHeight w:val="300"/>
        </w:trPr>
        <w:tc>
          <w:tcPr>
            <w:tcW w:w="6787"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4DBB199" w14:textId="510B9667" w:rsidR="008D5985" w:rsidRPr="002A116C" w:rsidRDefault="00D2322A" w:rsidP="002A116C">
            <w:pPr>
              <w:textAlignment w:val="center"/>
              <w:rPr>
                <w:rFonts w:ascii="Times New Roman" w:hAnsi="Times New Roman"/>
                <w:color w:val="000000"/>
                <w:szCs w:val="22"/>
              </w:rPr>
            </w:pPr>
            <w:r w:rsidRPr="00D2322A">
              <w:rPr>
                <w:rFonts w:ascii="Times New Roman" w:eastAsia="SimSun" w:hAnsi="Times New Roman"/>
                <w:color w:val="000000"/>
                <w:szCs w:val="22"/>
                <w:lang w:eastAsia="zh-CN" w:bidi="ar"/>
              </w:rPr>
              <w:t>0.048 m3 / Total PVB m3/day * 24 Hours/day</w:t>
            </w:r>
          </w:p>
        </w:tc>
        <w:tc>
          <w:tcPr>
            <w:tcW w:w="138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B390E81"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8.67</w:t>
            </w:r>
          </w:p>
        </w:tc>
      </w:tr>
      <w:tr w:rsidR="008D5985" w:rsidRPr="002A116C" w14:paraId="2908B876" w14:textId="77777777" w:rsidTr="000820C7">
        <w:trPr>
          <w:gridAfter w:val="1"/>
          <w:wAfter w:w="361" w:type="dxa"/>
          <w:trHeight w:val="300"/>
        </w:trPr>
        <w:tc>
          <w:tcPr>
            <w:tcW w:w="6787" w:type="dxa"/>
            <w:gridSpan w:val="2"/>
            <w:tcBorders>
              <w:top w:val="nil"/>
              <w:left w:val="nil"/>
              <w:bottom w:val="nil"/>
              <w:right w:val="nil"/>
            </w:tcBorders>
            <w:shd w:val="clear" w:color="auto" w:fill="auto"/>
            <w:noWrap/>
            <w:tcMar>
              <w:top w:w="15" w:type="dxa"/>
              <w:left w:w="15" w:type="dxa"/>
              <w:right w:w="15" w:type="dxa"/>
            </w:tcMar>
            <w:vAlign w:val="center"/>
          </w:tcPr>
          <w:p w14:paraId="2A92A44F" w14:textId="77777777" w:rsidR="008D5985" w:rsidRPr="002A116C" w:rsidRDefault="008D5985" w:rsidP="002A116C">
            <w:pPr>
              <w:rPr>
                <w:rFonts w:ascii="Times New Roman" w:hAnsi="Times New Roman"/>
                <w:color w:val="000000"/>
                <w:szCs w:val="22"/>
              </w:rPr>
            </w:pPr>
          </w:p>
        </w:tc>
        <w:tc>
          <w:tcPr>
            <w:tcW w:w="1385" w:type="dxa"/>
            <w:gridSpan w:val="3"/>
            <w:tcBorders>
              <w:top w:val="nil"/>
              <w:left w:val="nil"/>
              <w:bottom w:val="nil"/>
              <w:right w:val="nil"/>
            </w:tcBorders>
            <w:shd w:val="clear" w:color="auto" w:fill="auto"/>
            <w:noWrap/>
            <w:tcMar>
              <w:top w:w="15" w:type="dxa"/>
              <w:left w:w="15" w:type="dxa"/>
              <w:right w:w="15" w:type="dxa"/>
            </w:tcMar>
            <w:vAlign w:val="center"/>
          </w:tcPr>
          <w:p w14:paraId="56B641D7" w14:textId="77777777" w:rsidR="008D5985" w:rsidRPr="002A116C" w:rsidRDefault="008D5985" w:rsidP="002A116C">
            <w:pPr>
              <w:rPr>
                <w:rFonts w:ascii="Times New Roman" w:hAnsi="Times New Roman"/>
                <w:color w:val="000000"/>
                <w:szCs w:val="22"/>
              </w:rPr>
            </w:pPr>
          </w:p>
        </w:tc>
      </w:tr>
      <w:tr w:rsidR="008D5985" w:rsidRPr="002A116C" w14:paraId="18578015" w14:textId="77777777" w:rsidTr="000820C7">
        <w:trPr>
          <w:gridAfter w:val="1"/>
          <w:wAfter w:w="361" w:type="dxa"/>
          <w:trHeight w:val="300"/>
        </w:trPr>
        <w:tc>
          <w:tcPr>
            <w:tcW w:w="6787" w:type="dxa"/>
            <w:gridSpan w:val="2"/>
            <w:tcBorders>
              <w:top w:val="nil"/>
              <w:left w:val="nil"/>
              <w:bottom w:val="nil"/>
              <w:right w:val="nil"/>
            </w:tcBorders>
            <w:shd w:val="clear" w:color="auto" w:fill="auto"/>
            <w:noWrap/>
            <w:tcMar>
              <w:top w:w="15" w:type="dxa"/>
              <w:left w:w="15" w:type="dxa"/>
              <w:right w:w="15" w:type="dxa"/>
            </w:tcMar>
            <w:vAlign w:val="center"/>
          </w:tcPr>
          <w:p w14:paraId="4E995B29" w14:textId="3BA1BAAE" w:rsidR="008D5985" w:rsidRPr="002A116C" w:rsidRDefault="00D2322A" w:rsidP="002A116C">
            <w:pPr>
              <w:textAlignment w:val="center"/>
              <w:rPr>
                <w:rFonts w:ascii="Times New Roman" w:hAnsi="Times New Roman"/>
                <w:b/>
                <w:color w:val="000000"/>
                <w:szCs w:val="22"/>
              </w:rPr>
            </w:pPr>
            <w:r w:rsidRPr="00D2322A">
              <w:rPr>
                <w:rFonts w:ascii="Times New Roman" w:eastAsia="SimSun" w:hAnsi="Times New Roman"/>
                <w:b/>
                <w:color w:val="000000"/>
                <w:szCs w:val="22"/>
                <w:lang w:eastAsia="zh-CN" w:bidi="ar"/>
              </w:rPr>
              <w:t>Average Gas Production per m3 per day (K) in Percent (%</w:t>
            </w:r>
          </w:p>
        </w:tc>
        <w:tc>
          <w:tcPr>
            <w:tcW w:w="1385" w:type="dxa"/>
            <w:gridSpan w:val="3"/>
            <w:tcBorders>
              <w:top w:val="nil"/>
              <w:left w:val="nil"/>
              <w:bottom w:val="nil"/>
              <w:right w:val="nil"/>
            </w:tcBorders>
            <w:shd w:val="clear" w:color="auto" w:fill="auto"/>
            <w:noWrap/>
            <w:tcMar>
              <w:top w:w="15" w:type="dxa"/>
              <w:left w:w="15" w:type="dxa"/>
              <w:right w:w="15" w:type="dxa"/>
            </w:tcMar>
            <w:vAlign w:val="center"/>
          </w:tcPr>
          <w:p w14:paraId="6C4B1AFE" w14:textId="77777777" w:rsidR="008D5985" w:rsidRPr="002A116C" w:rsidRDefault="008D5985" w:rsidP="002A116C">
            <w:pPr>
              <w:rPr>
                <w:rFonts w:ascii="Times New Roman" w:hAnsi="Times New Roman"/>
                <w:color w:val="000000"/>
                <w:szCs w:val="22"/>
              </w:rPr>
            </w:pPr>
          </w:p>
        </w:tc>
      </w:tr>
      <w:tr w:rsidR="008D5985" w:rsidRPr="002A116C" w14:paraId="751C7B88" w14:textId="77777777" w:rsidTr="000820C7">
        <w:trPr>
          <w:gridAfter w:val="1"/>
          <w:wAfter w:w="361" w:type="dxa"/>
          <w:trHeight w:val="300"/>
        </w:trPr>
        <w:tc>
          <w:tcPr>
            <w:tcW w:w="6787"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FD95834" w14:textId="1BC034F5" w:rsidR="008D5985" w:rsidRPr="002A116C" w:rsidRDefault="00D2322A" w:rsidP="002A116C">
            <w:pPr>
              <w:textAlignment w:val="center"/>
              <w:rPr>
                <w:rFonts w:ascii="Times New Roman" w:hAnsi="Times New Roman"/>
                <w:color w:val="000000"/>
                <w:szCs w:val="22"/>
              </w:rPr>
            </w:pPr>
            <w:r w:rsidRPr="00D2322A">
              <w:rPr>
                <w:rFonts w:ascii="Times New Roman" w:eastAsia="SimSun" w:hAnsi="Times New Roman"/>
                <w:color w:val="000000"/>
                <w:szCs w:val="22"/>
                <w:lang w:eastAsia="zh-CN" w:bidi="ar"/>
              </w:rPr>
              <w:t>K= Potential Volume of Biogas (PVB) of Cow dung / VS *100%</w:t>
            </w:r>
          </w:p>
        </w:tc>
        <w:tc>
          <w:tcPr>
            <w:tcW w:w="138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019B409"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5.13</w:t>
            </w:r>
          </w:p>
        </w:tc>
      </w:tr>
      <w:tr w:rsidR="008D5985" w:rsidRPr="002A116C" w14:paraId="163BACBC" w14:textId="77777777" w:rsidTr="000820C7">
        <w:trPr>
          <w:gridAfter w:val="1"/>
          <w:wAfter w:w="361" w:type="dxa"/>
          <w:trHeight w:val="300"/>
        </w:trPr>
        <w:tc>
          <w:tcPr>
            <w:tcW w:w="6787"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0BC0E6F" w14:textId="056083DB" w:rsidR="008D5985" w:rsidRPr="002A116C" w:rsidRDefault="00D2322A" w:rsidP="002A116C">
            <w:pPr>
              <w:textAlignment w:val="center"/>
              <w:rPr>
                <w:rFonts w:ascii="Times New Roman" w:hAnsi="Times New Roman"/>
                <w:color w:val="000000"/>
                <w:szCs w:val="22"/>
              </w:rPr>
            </w:pPr>
            <w:r w:rsidRPr="00D2322A">
              <w:rPr>
                <w:rFonts w:ascii="Times New Roman" w:eastAsia="SimSun" w:hAnsi="Times New Roman"/>
                <w:color w:val="000000"/>
                <w:szCs w:val="22"/>
                <w:lang w:eastAsia="zh-CN" w:bidi="ar"/>
              </w:rPr>
              <w:t>K= Potential Volume of Biogas (PVB) Kitchen Waste / VS *100%</w:t>
            </w:r>
          </w:p>
        </w:tc>
        <w:tc>
          <w:tcPr>
            <w:tcW w:w="138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982B3E2"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5.06</w:t>
            </w:r>
          </w:p>
        </w:tc>
      </w:tr>
      <w:tr w:rsidR="008D5985" w:rsidRPr="002A116C" w14:paraId="7DB71D08" w14:textId="77777777" w:rsidTr="000820C7">
        <w:trPr>
          <w:gridAfter w:val="1"/>
          <w:wAfter w:w="361" w:type="dxa"/>
          <w:trHeight w:val="300"/>
        </w:trPr>
        <w:tc>
          <w:tcPr>
            <w:tcW w:w="6787" w:type="dxa"/>
            <w:gridSpan w:val="2"/>
            <w:tcBorders>
              <w:top w:val="nil"/>
              <w:left w:val="nil"/>
              <w:bottom w:val="nil"/>
              <w:right w:val="nil"/>
            </w:tcBorders>
            <w:shd w:val="clear" w:color="auto" w:fill="auto"/>
            <w:noWrap/>
            <w:tcMar>
              <w:top w:w="15" w:type="dxa"/>
              <w:left w:w="15" w:type="dxa"/>
              <w:right w:w="15" w:type="dxa"/>
            </w:tcMar>
            <w:vAlign w:val="center"/>
          </w:tcPr>
          <w:p w14:paraId="0A5E74A7" w14:textId="77777777" w:rsidR="008D5985" w:rsidRPr="002A116C" w:rsidRDefault="008D5985" w:rsidP="002A116C">
            <w:pPr>
              <w:rPr>
                <w:rFonts w:ascii="Times New Roman" w:hAnsi="Times New Roman"/>
                <w:color w:val="000000"/>
                <w:szCs w:val="22"/>
              </w:rPr>
            </w:pPr>
          </w:p>
        </w:tc>
        <w:tc>
          <w:tcPr>
            <w:tcW w:w="1385" w:type="dxa"/>
            <w:gridSpan w:val="3"/>
            <w:tcBorders>
              <w:top w:val="nil"/>
              <w:left w:val="nil"/>
              <w:bottom w:val="nil"/>
              <w:right w:val="nil"/>
            </w:tcBorders>
            <w:shd w:val="clear" w:color="auto" w:fill="auto"/>
            <w:noWrap/>
            <w:tcMar>
              <w:top w:w="15" w:type="dxa"/>
              <w:left w:w="15" w:type="dxa"/>
              <w:right w:w="15" w:type="dxa"/>
            </w:tcMar>
            <w:vAlign w:val="center"/>
          </w:tcPr>
          <w:p w14:paraId="64ADE1AA" w14:textId="77777777" w:rsidR="008D5985" w:rsidRPr="002A116C" w:rsidRDefault="008D5985" w:rsidP="002A116C">
            <w:pPr>
              <w:rPr>
                <w:rFonts w:ascii="Times New Roman" w:hAnsi="Times New Roman"/>
                <w:color w:val="000000"/>
                <w:szCs w:val="22"/>
              </w:rPr>
            </w:pPr>
          </w:p>
        </w:tc>
      </w:tr>
      <w:tr w:rsidR="008D5985" w:rsidRPr="002A116C" w14:paraId="4D4F1852" w14:textId="77777777" w:rsidTr="000820C7">
        <w:trPr>
          <w:gridAfter w:val="1"/>
          <w:wAfter w:w="361" w:type="dxa"/>
          <w:trHeight w:val="300"/>
        </w:trPr>
        <w:tc>
          <w:tcPr>
            <w:tcW w:w="6787" w:type="dxa"/>
            <w:gridSpan w:val="2"/>
            <w:tcBorders>
              <w:top w:val="nil"/>
              <w:left w:val="nil"/>
              <w:bottom w:val="nil"/>
              <w:right w:val="nil"/>
            </w:tcBorders>
            <w:shd w:val="clear" w:color="auto" w:fill="auto"/>
            <w:noWrap/>
            <w:tcMar>
              <w:top w:w="15" w:type="dxa"/>
              <w:left w:w="15" w:type="dxa"/>
              <w:right w:w="15" w:type="dxa"/>
            </w:tcMar>
            <w:vAlign w:val="center"/>
          </w:tcPr>
          <w:p w14:paraId="74E1B9C8" w14:textId="77777777" w:rsidR="008D5985" w:rsidRPr="002A116C" w:rsidRDefault="008D5985" w:rsidP="002A116C">
            <w:pPr>
              <w:textAlignment w:val="center"/>
              <w:rPr>
                <w:rFonts w:ascii="Times New Roman" w:hAnsi="Times New Roman"/>
                <w:b/>
                <w:color w:val="000000"/>
                <w:szCs w:val="22"/>
              </w:rPr>
            </w:pPr>
            <w:r w:rsidRPr="002A116C">
              <w:rPr>
                <w:rFonts w:ascii="Times New Roman" w:eastAsia="SimSun" w:hAnsi="Times New Roman"/>
                <w:b/>
                <w:color w:val="000000"/>
                <w:szCs w:val="22"/>
                <w:lang w:eastAsia="zh-CN" w:bidi="ar"/>
              </w:rPr>
              <w:t xml:space="preserve">Volume Gas </w:t>
            </w:r>
            <w:proofErr w:type="spellStart"/>
            <w:r w:rsidRPr="002A116C">
              <w:rPr>
                <w:rFonts w:ascii="Times New Roman" w:eastAsia="SimSun" w:hAnsi="Times New Roman"/>
                <w:b/>
                <w:color w:val="000000"/>
                <w:szCs w:val="22"/>
                <w:lang w:eastAsia="zh-CN" w:bidi="ar"/>
              </w:rPr>
              <w:t>Metana</w:t>
            </w:r>
            <w:proofErr w:type="spellEnd"/>
            <w:r w:rsidRPr="002A116C">
              <w:rPr>
                <w:rFonts w:ascii="Times New Roman" w:eastAsia="SimSun" w:hAnsi="Times New Roman"/>
                <w:b/>
                <w:color w:val="000000"/>
                <w:szCs w:val="22"/>
                <w:lang w:eastAsia="zh-CN" w:bidi="ar"/>
              </w:rPr>
              <w:t xml:space="preserve"> (VGM) Biogas</w:t>
            </w:r>
          </w:p>
        </w:tc>
        <w:tc>
          <w:tcPr>
            <w:tcW w:w="1385" w:type="dxa"/>
            <w:gridSpan w:val="3"/>
            <w:tcBorders>
              <w:top w:val="nil"/>
              <w:left w:val="nil"/>
              <w:bottom w:val="nil"/>
              <w:right w:val="nil"/>
            </w:tcBorders>
            <w:shd w:val="clear" w:color="auto" w:fill="auto"/>
            <w:noWrap/>
            <w:tcMar>
              <w:top w:w="15" w:type="dxa"/>
              <w:left w:w="15" w:type="dxa"/>
              <w:right w:w="15" w:type="dxa"/>
            </w:tcMar>
            <w:vAlign w:val="center"/>
          </w:tcPr>
          <w:p w14:paraId="12A133DB" w14:textId="77777777" w:rsidR="008D5985" w:rsidRPr="002A116C" w:rsidRDefault="008D5985" w:rsidP="002A116C">
            <w:pPr>
              <w:rPr>
                <w:rFonts w:ascii="Times New Roman" w:hAnsi="Times New Roman"/>
                <w:color w:val="000000"/>
                <w:szCs w:val="22"/>
              </w:rPr>
            </w:pPr>
          </w:p>
        </w:tc>
      </w:tr>
      <w:tr w:rsidR="008D5985" w:rsidRPr="002A116C" w14:paraId="0E6DE11C" w14:textId="77777777" w:rsidTr="000820C7">
        <w:trPr>
          <w:gridAfter w:val="1"/>
          <w:wAfter w:w="361" w:type="dxa"/>
          <w:trHeight w:val="300"/>
        </w:trPr>
        <w:tc>
          <w:tcPr>
            <w:tcW w:w="6787"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E64F1BB" w14:textId="5D5F6D58" w:rsidR="008D5985" w:rsidRPr="002A116C" w:rsidRDefault="00D2322A" w:rsidP="002A116C">
            <w:pPr>
              <w:textAlignment w:val="center"/>
              <w:rPr>
                <w:rFonts w:ascii="Times New Roman" w:hAnsi="Times New Roman"/>
                <w:color w:val="000000"/>
                <w:szCs w:val="22"/>
              </w:rPr>
            </w:pPr>
            <w:r w:rsidRPr="00D2322A">
              <w:rPr>
                <w:rFonts w:ascii="Times New Roman" w:eastAsia="SimSun" w:hAnsi="Times New Roman"/>
                <w:color w:val="000000"/>
                <w:szCs w:val="22"/>
                <w:lang w:eastAsia="zh-CN" w:bidi="ar"/>
              </w:rPr>
              <w:t>VGM = 65.7% x PVB Cow Dung m3/day</w:t>
            </w:r>
          </w:p>
        </w:tc>
        <w:tc>
          <w:tcPr>
            <w:tcW w:w="138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19A7B03"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0.07</w:t>
            </w:r>
          </w:p>
        </w:tc>
      </w:tr>
      <w:tr w:rsidR="008D5985" w:rsidRPr="002A116C" w14:paraId="3B96EEA9" w14:textId="77777777" w:rsidTr="000820C7">
        <w:trPr>
          <w:gridAfter w:val="1"/>
          <w:wAfter w:w="361" w:type="dxa"/>
          <w:trHeight w:val="300"/>
        </w:trPr>
        <w:tc>
          <w:tcPr>
            <w:tcW w:w="6787"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861996F" w14:textId="3989EA2D" w:rsidR="008D5985" w:rsidRPr="002A116C" w:rsidRDefault="00D2322A" w:rsidP="002A116C">
            <w:pPr>
              <w:textAlignment w:val="center"/>
              <w:rPr>
                <w:rFonts w:ascii="Times New Roman" w:hAnsi="Times New Roman"/>
                <w:color w:val="000000"/>
                <w:szCs w:val="22"/>
              </w:rPr>
            </w:pPr>
            <w:r w:rsidRPr="00D2322A">
              <w:rPr>
                <w:rFonts w:ascii="Times New Roman" w:eastAsia="SimSun" w:hAnsi="Times New Roman"/>
                <w:color w:val="000000"/>
                <w:szCs w:val="22"/>
                <w:lang w:eastAsia="zh-CN" w:bidi="ar"/>
              </w:rPr>
              <w:t>VGM = 65.7% x PVB Kitchen Waste m3/day</w:t>
            </w:r>
          </w:p>
        </w:tc>
        <w:tc>
          <w:tcPr>
            <w:tcW w:w="138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347FBE2"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0.02</w:t>
            </w:r>
          </w:p>
        </w:tc>
      </w:tr>
      <w:tr w:rsidR="008D5985" w:rsidRPr="002A116C" w14:paraId="16C87776" w14:textId="77777777" w:rsidTr="000820C7">
        <w:trPr>
          <w:gridAfter w:val="1"/>
          <w:wAfter w:w="361" w:type="dxa"/>
          <w:trHeight w:val="300"/>
        </w:trPr>
        <w:tc>
          <w:tcPr>
            <w:tcW w:w="6787" w:type="dxa"/>
            <w:gridSpan w:val="2"/>
            <w:tcBorders>
              <w:top w:val="nil"/>
              <w:left w:val="nil"/>
              <w:bottom w:val="nil"/>
              <w:right w:val="nil"/>
            </w:tcBorders>
            <w:shd w:val="clear" w:color="auto" w:fill="auto"/>
            <w:noWrap/>
            <w:tcMar>
              <w:top w:w="15" w:type="dxa"/>
              <w:left w:w="15" w:type="dxa"/>
              <w:right w:w="15" w:type="dxa"/>
            </w:tcMar>
            <w:vAlign w:val="center"/>
          </w:tcPr>
          <w:p w14:paraId="284E8FE7" w14:textId="77777777" w:rsidR="008D5985" w:rsidRPr="002A116C" w:rsidRDefault="008D5985" w:rsidP="002A116C">
            <w:pPr>
              <w:rPr>
                <w:rFonts w:ascii="Times New Roman" w:hAnsi="Times New Roman"/>
                <w:b/>
                <w:bCs/>
                <w:color w:val="000000"/>
                <w:szCs w:val="22"/>
              </w:rPr>
            </w:pPr>
            <w:r w:rsidRPr="002A116C">
              <w:rPr>
                <w:rFonts w:ascii="Times New Roman" w:hAnsi="Times New Roman"/>
                <w:b/>
                <w:bCs/>
                <w:color w:val="000000"/>
                <w:szCs w:val="22"/>
              </w:rPr>
              <w:lastRenderedPageBreak/>
              <w:t>Total VGM</w:t>
            </w:r>
          </w:p>
          <w:p w14:paraId="68F367D5" w14:textId="77777777" w:rsidR="008D5985" w:rsidRPr="002A116C" w:rsidRDefault="008D5985" w:rsidP="002A116C">
            <w:pPr>
              <w:rPr>
                <w:rFonts w:ascii="Times New Roman" w:hAnsi="Times New Roman"/>
                <w:b/>
                <w:bCs/>
                <w:color w:val="000000"/>
                <w:szCs w:val="22"/>
              </w:rPr>
            </w:pPr>
          </w:p>
        </w:tc>
        <w:tc>
          <w:tcPr>
            <w:tcW w:w="1385" w:type="dxa"/>
            <w:gridSpan w:val="3"/>
            <w:tcBorders>
              <w:top w:val="nil"/>
              <w:left w:val="nil"/>
              <w:bottom w:val="nil"/>
              <w:right w:val="nil"/>
            </w:tcBorders>
            <w:shd w:val="clear" w:color="auto" w:fill="auto"/>
            <w:noWrap/>
            <w:tcMar>
              <w:top w:w="15" w:type="dxa"/>
              <w:left w:w="15" w:type="dxa"/>
              <w:right w:w="15" w:type="dxa"/>
            </w:tcMar>
            <w:vAlign w:val="center"/>
          </w:tcPr>
          <w:p w14:paraId="5CE34B31" w14:textId="6C39F93B" w:rsidR="008D5985" w:rsidRPr="00A354EC" w:rsidRDefault="008D5985" w:rsidP="00A354EC">
            <w:pPr>
              <w:rPr>
                <w:rFonts w:ascii="Times New Roman" w:hAnsi="Times New Roman"/>
                <w:b/>
                <w:bCs/>
                <w:color w:val="000000"/>
                <w:szCs w:val="22"/>
                <w:lang w:val="id-ID"/>
              </w:rPr>
            </w:pPr>
            <w:r w:rsidRPr="002A116C">
              <w:rPr>
                <w:rFonts w:ascii="Times New Roman" w:hAnsi="Times New Roman"/>
                <w:b/>
                <w:bCs/>
                <w:color w:val="000000"/>
                <w:szCs w:val="22"/>
              </w:rPr>
              <w:t>0.09 m3/</w:t>
            </w:r>
            <w:r w:rsidR="00A354EC">
              <w:rPr>
                <w:rFonts w:ascii="Times New Roman" w:hAnsi="Times New Roman"/>
                <w:b/>
                <w:bCs/>
                <w:color w:val="000000"/>
                <w:szCs w:val="22"/>
                <w:lang w:val="id-ID"/>
              </w:rPr>
              <w:t>day</w:t>
            </w:r>
          </w:p>
        </w:tc>
      </w:tr>
      <w:tr w:rsidR="008D5985" w:rsidRPr="002A116C" w14:paraId="13641142" w14:textId="77777777" w:rsidTr="000820C7">
        <w:trPr>
          <w:gridAfter w:val="2"/>
          <w:wAfter w:w="385" w:type="dxa"/>
          <w:trHeight w:val="300"/>
        </w:trPr>
        <w:tc>
          <w:tcPr>
            <w:tcW w:w="6495" w:type="dxa"/>
            <w:tcBorders>
              <w:top w:val="nil"/>
              <w:left w:val="nil"/>
              <w:bottom w:val="nil"/>
              <w:right w:val="nil"/>
            </w:tcBorders>
            <w:shd w:val="clear" w:color="auto" w:fill="auto"/>
            <w:noWrap/>
            <w:tcMar>
              <w:top w:w="15" w:type="dxa"/>
              <w:left w:w="15" w:type="dxa"/>
              <w:right w:w="15" w:type="dxa"/>
            </w:tcMar>
            <w:vAlign w:val="center"/>
          </w:tcPr>
          <w:p w14:paraId="239BA97C" w14:textId="3DF2C146" w:rsidR="008D5985" w:rsidRPr="002A116C" w:rsidRDefault="00A354EC" w:rsidP="002A116C">
            <w:pPr>
              <w:pStyle w:val="Heading2"/>
              <w:numPr>
                <w:ilvl w:val="0"/>
                <w:numId w:val="21"/>
              </w:numPr>
              <w:spacing w:before="0"/>
              <w:ind w:left="552" w:hanging="552"/>
            </w:pPr>
            <w:bookmarkStart w:id="1" w:name="_Toc78109893"/>
            <w:r>
              <w:rPr>
                <w:lang w:val="id-ID"/>
              </w:rPr>
              <w:t>Trial</w:t>
            </w:r>
            <w:r w:rsidR="008D5985" w:rsidRPr="002A116C">
              <w:t xml:space="preserve"> 2</w:t>
            </w:r>
            <w:bookmarkEnd w:id="1"/>
          </w:p>
        </w:tc>
        <w:tc>
          <w:tcPr>
            <w:tcW w:w="1653" w:type="dxa"/>
            <w:gridSpan w:val="3"/>
            <w:tcBorders>
              <w:top w:val="nil"/>
              <w:left w:val="nil"/>
              <w:bottom w:val="nil"/>
              <w:right w:val="nil"/>
            </w:tcBorders>
            <w:shd w:val="clear" w:color="auto" w:fill="auto"/>
            <w:noWrap/>
            <w:tcMar>
              <w:top w:w="15" w:type="dxa"/>
              <w:left w:w="15" w:type="dxa"/>
              <w:right w:w="15" w:type="dxa"/>
            </w:tcMar>
            <w:vAlign w:val="center"/>
          </w:tcPr>
          <w:p w14:paraId="25C1B5B1" w14:textId="77777777" w:rsidR="008D5985" w:rsidRPr="002A116C" w:rsidRDefault="008D5985" w:rsidP="002A116C">
            <w:pPr>
              <w:pStyle w:val="Heading2"/>
              <w:spacing w:before="0"/>
              <w:ind w:left="1134"/>
            </w:pPr>
          </w:p>
        </w:tc>
      </w:tr>
      <w:tr w:rsidR="008D5985" w:rsidRPr="002A116C" w14:paraId="367F9652" w14:textId="77777777" w:rsidTr="000820C7">
        <w:trPr>
          <w:gridAfter w:val="2"/>
          <w:wAfter w:w="385" w:type="dxa"/>
          <w:trHeight w:val="300"/>
        </w:trPr>
        <w:tc>
          <w:tcPr>
            <w:tcW w:w="6495" w:type="dxa"/>
            <w:tcBorders>
              <w:top w:val="nil"/>
              <w:left w:val="nil"/>
              <w:bottom w:val="nil"/>
              <w:right w:val="nil"/>
            </w:tcBorders>
            <w:shd w:val="clear" w:color="auto" w:fill="auto"/>
            <w:noWrap/>
            <w:tcMar>
              <w:top w:w="15" w:type="dxa"/>
              <w:left w:w="15" w:type="dxa"/>
              <w:right w:w="15" w:type="dxa"/>
            </w:tcMar>
            <w:vAlign w:val="center"/>
          </w:tcPr>
          <w:p w14:paraId="00F6CF2C" w14:textId="61FB5439" w:rsidR="008D5985" w:rsidRPr="002A116C" w:rsidRDefault="00A354EC" w:rsidP="002A116C">
            <w:pPr>
              <w:ind w:left="-15"/>
              <w:textAlignment w:val="center"/>
              <w:rPr>
                <w:rFonts w:ascii="Times New Roman" w:hAnsi="Times New Roman"/>
                <w:color w:val="000000"/>
                <w:szCs w:val="22"/>
              </w:rPr>
            </w:pPr>
            <w:r w:rsidRPr="00A354EC">
              <w:rPr>
                <w:rFonts w:ascii="Times New Roman" w:eastAsia="SimSun" w:hAnsi="Times New Roman"/>
                <w:color w:val="000000"/>
                <w:szCs w:val="22"/>
                <w:lang w:eastAsia="zh-CN" w:bidi="ar"/>
              </w:rPr>
              <w:t>Percentage of Total Solid (TS) and Volatile Solid (VS) Cow Dung</w:t>
            </w:r>
          </w:p>
        </w:tc>
        <w:tc>
          <w:tcPr>
            <w:tcW w:w="1653" w:type="dxa"/>
            <w:gridSpan w:val="3"/>
            <w:tcBorders>
              <w:top w:val="nil"/>
              <w:left w:val="nil"/>
              <w:bottom w:val="nil"/>
              <w:right w:val="nil"/>
            </w:tcBorders>
            <w:shd w:val="clear" w:color="auto" w:fill="auto"/>
            <w:noWrap/>
            <w:tcMar>
              <w:top w:w="15" w:type="dxa"/>
              <w:left w:w="15" w:type="dxa"/>
              <w:right w:w="15" w:type="dxa"/>
            </w:tcMar>
            <w:vAlign w:val="center"/>
          </w:tcPr>
          <w:p w14:paraId="17767552" w14:textId="77777777" w:rsidR="008D5985" w:rsidRPr="002A116C" w:rsidRDefault="008D5985" w:rsidP="002A116C">
            <w:pPr>
              <w:rPr>
                <w:rFonts w:ascii="Times New Roman" w:hAnsi="Times New Roman"/>
                <w:color w:val="000000"/>
                <w:szCs w:val="22"/>
              </w:rPr>
            </w:pPr>
          </w:p>
        </w:tc>
      </w:tr>
      <w:tr w:rsidR="008D5985" w:rsidRPr="002A116C" w14:paraId="0546522C" w14:textId="77777777" w:rsidTr="000820C7">
        <w:trPr>
          <w:gridAfter w:val="2"/>
          <w:wAfter w:w="385" w:type="dxa"/>
          <w:trHeight w:val="300"/>
        </w:trPr>
        <w:tc>
          <w:tcPr>
            <w:tcW w:w="6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7B68A5D" w14:textId="07D1A594"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 xml:space="preserve">%TS = 21% x </w:t>
            </w:r>
            <w:r w:rsidR="00A354EC" w:rsidRPr="00A354EC">
              <w:rPr>
                <w:rFonts w:ascii="Times New Roman" w:eastAsia="SimSun" w:hAnsi="Times New Roman"/>
                <w:color w:val="000000"/>
                <w:szCs w:val="22"/>
                <w:lang w:eastAsia="zh-CN" w:bidi="ar"/>
              </w:rPr>
              <w:t>Cow dung Production (kg/day)</w:t>
            </w:r>
          </w:p>
        </w:tc>
        <w:tc>
          <w:tcPr>
            <w:tcW w:w="165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0E6E75B"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3.36</w:t>
            </w:r>
          </w:p>
        </w:tc>
      </w:tr>
      <w:tr w:rsidR="008D5985" w:rsidRPr="002A116C" w14:paraId="1FD8185E" w14:textId="77777777" w:rsidTr="000820C7">
        <w:trPr>
          <w:gridAfter w:val="2"/>
          <w:wAfter w:w="385" w:type="dxa"/>
          <w:trHeight w:val="450"/>
        </w:trPr>
        <w:tc>
          <w:tcPr>
            <w:tcW w:w="6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5CB19BA" w14:textId="2046D9E0" w:rsidR="008D5985" w:rsidRPr="002A116C" w:rsidRDefault="008D5985" w:rsidP="00A354E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%VS = 78% x TS(kg/</w:t>
            </w:r>
            <w:r w:rsidR="00A354EC">
              <w:rPr>
                <w:rFonts w:ascii="Times New Roman" w:eastAsia="SimSun" w:hAnsi="Times New Roman"/>
                <w:color w:val="000000"/>
                <w:szCs w:val="22"/>
                <w:lang w:val="id-ID" w:eastAsia="zh-CN" w:bidi="ar"/>
              </w:rPr>
              <w:t>day</w:t>
            </w:r>
            <w:r w:rsidRPr="002A116C">
              <w:rPr>
                <w:rFonts w:ascii="Times New Roman" w:eastAsia="SimSun" w:hAnsi="Times New Roman"/>
                <w:color w:val="000000"/>
                <w:szCs w:val="22"/>
                <w:lang w:eastAsia="zh-CN" w:bidi="ar"/>
              </w:rPr>
              <w:t>)</w:t>
            </w:r>
          </w:p>
        </w:tc>
        <w:tc>
          <w:tcPr>
            <w:tcW w:w="165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BA6FA2C"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2.62</w:t>
            </w:r>
          </w:p>
        </w:tc>
      </w:tr>
      <w:tr w:rsidR="008D5985" w:rsidRPr="002A116C" w14:paraId="3C66B11E" w14:textId="77777777" w:rsidTr="000820C7">
        <w:trPr>
          <w:gridAfter w:val="2"/>
          <w:wAfter w:w="385" w:type="dxa"/>
          <w:trHeight w:val="300"/>
        </w:trPr>
        <w:tc>
          <w:tcPr>
            <w:tcW w:w="6495" w:type="dxa"/>
            <w:tcBorders>
              <w:top w:val="nil"/>
              <w:left w:val="nil"/>
              <w:bottom w:val="nil"/>
              <w:right w:val="nil"/>
            </w:tcBorders>
            <w:shd w:val="clear" w:color="auto" w:fill="auto"/>
            <w:noWrap/>
            <w:tcMar>
              <w:top w:w="15" w:type="dxa"/>
              <w:left w:w="15" w:type="dxa"/>
              <w:right w:w="15" w:type="dxa"/>
            </w:tcMar>
            <w:vAlign w:val="center"/>
          </w:tcPr>
          <w:p w14:paraId="402B9255" w14:textId="77777777" w:rsidR="008D5985" w:rsidRPr="002A116C" w:rsidRDefault="008D5985" w:rsidP="002A116C">
            <w:pPr>
              <w:rPr>
                <w:rFonts w:ascii="Times New Roman" w:hAnsi="Times New Roman"/>
                <w:color w:val="000000"/>
                <w:szCs w:val="22"/>
              </w:rPr>
            </w:pPr>
          </w:p>
        </w:tc>
        <w:tc>
          <w:tcPr>
            <w:tcW w:w="1653" w:type="dxa"/>
            <w:gridSpan w:val="3"/>
            <w:tcBorders>
              <w:top w:val="nil"/>
              <w:left w:val="nil"/>
              <w:bottom w:val="nil"/>
              <w:right w:val="nil"/>
            </w:tcBorders>
            <w:shd w:val="clear" w:color="auto" w:fill="auto"/>
            <w:noWrap/>
            <w:tcMar>
              <w:top w:w="15" w:type="dxa"/>
              <w:left w:w="15" w:type="dxa"/>
              <w:right w:w="15" w:type="dxa"/>
            </w:tcMar>
            <w:vAlign w:val="center"/>
          </w:tcPr>
          <w:p w14:paraId="6299ABF5" w14:textId="77777777" w:rsidR="008D5985" w:rsidRPr="002A116C" w:rsidRDefault="008D5985" w:rsidP="002A116C">
            <w:pPr>
              <w:rPr>
                <w:rFonts w:ascii="Times New Roman" w:hAnsi="Times New Roman"/>
                <w:color w:val="000000"/>
                <w:szCs w:val="22"/>
              </w:rPr>
            </w:pPr>
          </w:p>
        </w:tc>
      </w:tr>
      <w:tr w:rsidR="008D5985" w:rsidRPr="002A116C" w14:paraId="04A8BE45" w14:textId="77777777" w:rsidTr="000820C7">
        <w:trPr>
          <w:gridAfter w:val="2"/>
          <w:wAfter w:w="385" w:type="dxa"/>
          <w:trHeight w:val="300"/>
        </w:trPr>
        <w:tc>
          <w:tcPr>
            <w:tcW w:w="6495" w:type="dxa"/>
            <w:tcBorders>
              <w:top w:val="nil"/>
              <w:left w:val="nil"/>
              <w:bottom w:val="nil"/>
              <w:right w:val="nil"/>
            </w:tcBorders>
            <w:shd w:val="clear" w:color="auto" w:fill="auto"/>
            <w:noWrap/>
            <w:tcMar>
              <w:top w:w="15" w:type="dxa"/>
              <w:left w:w="15" w:type="dxa"/>
              <w:right w:w="15" w:type="dxa"/>
            </w:tcMar>
            <w:vAlign w:val="center"/>
          </w:tcPr>
          <w:p w14:paraId="4AA5A0F1" w14:textId="79032908" w:rsidR="008D5985" w:rsidRPr="002A116C" w:rsidRDefault="00A354EC" w:rsidP="002A116C">
            <w:pPr>
              <w:textAlignment w:val="center"/>
              <w:rPr>
                <w:rFonts w:ascii="Times New Roman" w:hAnsi="Times New Roman"/>
                <w:b/>
                <w:color w:val="000000"/>
                <w:szCs w:val="22"/>
              </w:rPr>
            </w:pPr>
            <w:r w:rsidRPr="00A354EC">
              <w:rPr>
                <w:rFonts w:ascii="Times New Roman" w:eastAsia="SimSun" w:hAnsi="Times New Roman"/>
                <w:b/>
                <w:color w:val="000000"/>
                <w:szCs w:val="22"/>
                <w:lang w:eastAsia="zh-CN" w:bidi="ar"/>
              </w:rPr>
              <w:t>Percentage of Total Solid (TS) and Volatile Solid (VS) Kitchen Waste</w:t>
            </w:r>
          </w:p>
        </w:tc>
        <w:tc>
          <w:tcPr>
            <w:tcW w:w="1653" w:type="dxa"/>
            <w:gridSpan w:val="3"/>
            <w:tcBorders>
              <w:top w:val="nil"/>
              <w:left w:val="nil"/>
              <w:bottom w:val="nil"/>
              <w:right w:val="nil"/>
            </w:tcBorders>
            <w:shd w:val="clear" w:color="auto" w:fill="auto"/>
            <w:noWrap/>
            <w:tcMar>
              <w:top w:w="15" w:type="dxa"/>
              <w:left w:w="15" w:type="dxa"/>
              <w:right w:w="15" w:type="dxa"/>
            </w:tcMar>
            <w:vAlign w:val="center"/>
          </w:tcPr>
          <w:p w14:paraId="4F1C1D9C" w14:textId="77777777" w:rsidR="008D5985" w:rsidRPr="002A116C" w:rsidRDefault="008D5985" w:rsidP="002A116C">
            <w:pPr>
              <w:rPr>
                <w:rFonts w:ascii="Times New Roman" w:hAnsi="Times New Roman"/>
                <w:color w:val="000000"/>
                <w:szCs w:val="22"/>
              </w:rPr>
            </w:pPr>
          </w:p>
        </w:tc>
      </w:tr>
      <w:tr w:rsidR="008D5985" w:rsidRPr="002A116C" w14:paraId="285276F8" w14:textId="77777777" w:rsidTr="000820C7">
        <w:trPr>
          <w:gridAfter w:val="2"/>
          <w:wAfter w:w="385" w:type="dxa"/>
          <w:trHeight w:val="300"/>
        </w:trPr>
        <w:tc>
          <w:tcPr>
            <w:tcW w:w="6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8981350" w14:textId="18E02B09"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 xml:space="preserve">%TS = 10% x </w:t>
            </w:r>
            <w:r w:rsidR="00A354EC" w:rsidRPr="00A354EC">
              <w:rPr>
                <w:rFonts w:ascii="Times New Roman" w:eastAsia="SimSun" w:hAnsi="Times New Roman"/>
                <w:color w:val="000000"/>
                <w:szCs w:val="22"/>
                <w:lang w:eastAsia="zh-CN" w:bidi="ar"/>
              </w:rPr>
              <w:t>Kitchen Waste Production (kg/day)</w:t>
            </w:r>
          </w:p>
        </w:tc>
        <w:tc>
          <w:tcPr>
            <w:tcW w:w="165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D29D162"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1.20</w:t>
            </w:r>
          </w:p>
        </w:tc>
      </w:tr>
      <w:tr w:rsidR="008D5985" w:rsidRPr="002A116C" w14:paraId="0E8B053B" w14:textId="77777777" w:rsidTr="000820C7">
        <w:trPr>
          <w:gridAfter w:val="2"/>
          <w:wAfter w:w="385" w:type="dxa"/>
          <w:trHeight w:val="300"/>
        </w:trPr>
        <w:tc>
          <w:tcPr>
            <w:tcW w:w="6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EAABDD0" w14:textId="5971E6AC" w:rsidR="008D5985" w:rsidRPr="002A116C" w:rsidRDefault="008D5985" w:rsidP="00A354E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%VS = 79% x TS(kg/</w:t>
            </w:r>
            <w:r w:rsidR="00A354EC">
              <w:rPr>
                <w:rFonts w:ascii="Times New Roman" w:eastAsia="SimSun" w:hAnsi="Times New Roman"/>
                <w:color w:val="000000"/>
                <w:szCs w:val="22"/>
                <w:lang w:val="id-ID" w:eastAsia="zh-CN" w:bidi="ar"/>
              </w:rPr>
              <w:t>day</w:t>
            </w:r>
            <w:r w:rsidRPr="002A116C">
              <w:rPr>
                <w:rFonts w:ascii="Times New Roman" w:eastAsia="SimSun" w:hAnsi="Times New Roman"/>
                <w:color w:val="000000"/>
                <w:szCs w:val="22"/>
                <w:lang w:eastAsia="zh-CN" w:bidi="ar"/>
              </w:rPr>
              <w:t>)</w:t>
            </w:r>
          </w:p>
        </w:tc>
        <w:tc>
          <w:tcPr>
            <w:tcW w:w="165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740DDD4"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0.95</w:t>
            </w:r>
          </w:p>
        </w:tc>
      </w:tr>
      <w:tr w:rsidR="008D5985" w:rsidRPr="002A116C" w14:paraId="7CA91440" w14:textId="77777777" w:rsidTr="000820C7">
        <w:trPr>
          <w:gridAfter w:val="2"/>
          <w:wAfter w:w="385" w:type="dxa"/>
          <w:trHeight w:val="300"/>
        </w:trPr>
        <w:tc>
          <w:tcPr>
            <w:tcW w:w="6495" w:type="dxa"/>
            <w:tcBorders>
              <w:top w:val="nil"/>
              <w:left w:val="nil"/>
              <w:bottom w:val="nil"/>
              <w:right w:val="nil"/>
            </w:tcBorders>
            <w:shd w:val="clear" w:color="auto" w:fill="auto"/>
            <w:noWrap/>
            <w:tcMar>
              <w:top w:w="15" w:type="dxa"/>
              <w:left w:w="15" w:type="dxa"/>
              <w:right w:w="15" w:type="dxa"/>
            </w:tcMar>
            <w:vAlign w:val="center"/>
          </w:tcPr>
          <w:p w14:paraId="06545B9D" w14:textId="77777777" w:rsidR="008D5985" w:rsidRPr="002A116C" w:rsidRDefault="008D5985" w:rsidP="002A116C">
            <w:pPr>
              <w:rPr>
                <w:rFonts w:ascii="Times New Roman" w:hAnsi="Times New Roman"/>
                <w:color w:val="000000"/>
                <w:szCs w:val="22"/>
              </w:rPr>
            </w:pPr>
          </w:p>
        </w:tc>
        <w:tc>
          <w:tcPr>
            <w:tcW w:w="1653" w:type="dxa"/>
            <w:gridSpan w:val="3"/>
            <w:tcBorders>
              <w:top w:val="nil"/>
              <w:left w:val="nil"/>
              <w:bottom w:val="nil"/>
              <w:right w:val="nil"/>
            </w:tcBorders>
            <w:shd w:val="clear" w:color="auto" w:fill="auto"/>
            <w:noWrap/>
            <w:tcMar>
              <w:top w:w="15" w:type="dxa"/>
              <w:left w:w="15" w:type="dxa"/>
              <w:right w:w="15" w:type="dxa"/>
            </w:tcMar>
            <w:vAlign w:val="center"/>
          </w:tcPr>
          <w:p w14:paraId="6D4B4BD5" w14:textId="77777777" w:rsidR="008D5985" w:rsidRPr="002A116C" w:rsidRDefault="008D5985" w:rsidP="002A116C">
            <w:pPr>
              <w:rPr>
                <w:rFonts w:ascii="Times New Roman" w:hAnsi="Times New Roman"/>
                <w:color w:val="000000"/>
                <w:szCs w:val="22"/>
              </w:rPr>
            </w:pPr>
          </w:p>
        </w:tc>
      </w:tr>
      <w:tr w:rsidR="008D5985" w:rsidRPr="002A116C" w14:paraId="1B0265ED" w14:textId="77777777" w:rsidTr="000820C7">
        <w:trPr>
          <w:gridAfter w:val="2"/>
          <w:wAfter w:w="385" w:type="dxa"/>
          <w:trHeight w:val="300"/>
        </w:trPr>
        <w:tc>
          <w:tcPr>
            <w:tcW w:w="6495" w:type="dxa"/>
            <w:tcBorders>
              <w:top w:val="nil"/>
              <w:left w:val="nil"/>
              <w:bottom w:val="nil"/>
              <w:right w:val="nil"/>
            </w:tcBorders>
            <w:shd w:val="clear" w:color="auto" w:fill="auto"/>
            <w:noWrap/>
            <w:tcMar>
              <w:top w:w="15" w:type="dxa"/>
              <w:left w:w="15" w:type="dxa"/>
              <w:right w:w="15" w:type="dxa"/>
            </w:tcMar>
            <w:vAlign w:val="center"/>
          </w:tcPr>
          <w:p w14:paraId="7D7ACE69" w14:textId="52FB138E" w:rsidR="008D5985" w:rsidRPr="002A116C" w:rsidRDefault="00A354EC" w:rsidP="002A116C">
            <w:pPr>
              <w:textAlignment w:val="center"/>
              <w:rPr>
                <w:rFonts w:ascii="Times New Roman" w:hAnsi="Times New Roman"/>
                <w:b/>
                <w:color w:val="000000"/>
                <w:szCs w:val="22"/>
              </w:rPr>
            </w:pPr>
            <w:r w:rsidRPr="00A354EC">
              <w:rPr>
                <w:rFonts w:ascii="Times New Roman" w:eastAsia="SimSun" w:hAnsi="Times New Roman"/>
                <w:b/>
                <w:color w:val="000000"/>
                <w:szCs w:val="22"/>
                <w:lang w:eastAsia="zh-CN" w:bidi="ar"/>
              </w:rPr>
              <w:t>Potential Volume of Biogas (PVB) m3/day</w:t>
            </w:r>
          </w:p>
        </w:tc>
        <w:tc>
          <w:tcPr>
            <w:tcW w:w="1653" w:type="dxa"/>
            <w:gridSpan w:val="3"/>
            <w:tcBorders>
              <w:top w:val="nil"/>
              <w:left w:val="nil"/>
              <w:bottom w:val="nil"/>
              <w:right w:val="nil"/>
            </w:tcBorders>
            <w:shd w:val="clear" w:color="auto" w:fill="auto"/>
            <w:noWrap/>
            <w:tcMar>
              <w:top w:w="15" w:type="dxa"/>
              <w:left w:w="15" w:type="dxa"/>
              <w:right w:w="15" w:type="dxa"/>
            </w:tcMar>
            <w:vAlign w:val="center"/>
          </w:tcPr>
          <w:p w14:paraId="6B4D9963" w14:textId="77777777" w:rsidR="008D5985" w:rsidRPr="002A116C" w:rsidRDefault="008D5985" w:rsidP="002A116C">
            <w:pPr>
              <w:rPr>
                <w:rFonts w:ascii="Times New Roman" w:hAnsi="Times New Roman"/>
                <w:color w:val="000000"/>
                <w:szCs w:val="22"/>
              </w:rPr>
            </w:pPr>
          </w:p>
        </w:tc>
      </w:tr>
      <w:tr w:rsidR="008D5985" w:rsidRPr="002A116C" w14:paraId="20CC6724" w14:textId="77777777" w:rsidTr="000820C7">
        <w:trPr>
          <w:gridAfter w:val="2"/>
          <w:wAfter w:w="385" w:type="dxa"/>
          <w:trHeight w:val="494"/>
        </w:trPr>
        <w:tc>
          <w:tcPr>
            <w:tcW w:w="6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60CEB6C" w14:textId="1053CEA9"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 xml:space="preserve">PVB = 0.04 * %TS </w:t>
            </w:r>
            <w:r w:rsidR="00A354EC" w:rsidRPr="00A354EC">
              <w:rPr>
                <w:rFonts w:ascii="Times New Roman" w:eastAsia="SimSun" w:hAnsi="Times New Roman"/>
                <w:color w:val="000000"/>
                <w:szCs w:val="22"/>
                <w:lang w:eastAsia="zh-CN" w:bidi="ar"/>
              </w:rPr>
              <w:t>Cow Dung</w:t>
            </w:r>
          </w:p>
        </w:tc>
        <w:tc>
          <w:tcPr>
            <w:tcW w:w="165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8B05C28"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0.13</w:t>
            </w:r>
          </w:p>
        </w:tc>
      </w:tr>
      <w:tr w:rsidR="008D5985" w:rsidRPr="002A116C" w14:paraId="4679916E" w14:textId="77777777" w:rsidTr="000820C7">
        <w:trPr>
          <w:gridAfter w:val="2"/>
          <w:wAfter w:w="385" w:type="dxa"/>
          <w:trHeight w:val="300"/>
        </w:trPr>
        <w:tc>
          <w:tcPr>
            <w:tcW w:w="6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C9D8640" w14:textId="5F1ED050"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 xml:space="preserve">PVB = 0.04 * %TS </w:t>
            </w:r>
            <w:r w:rsidR="00A354EC" w:rsidRPr="00A354EC">
              <w:rPr>
                <w:rFonts w:ascii="Times New Roman" w:eastAsia="SimSun" w:hAnsi="Times New Roman"/>
                <w:color w:val="000000"/>
                <w:szCs w:val="22"/>
                <w:lang w:eastAsia="zh-CN" w:bidi="ar"/>
              </w:rPr>
              <w:t>Kitchen Waste</w:t>
            </w:r>
          </w:p>
        </w:tc>
        <w:tc>
          <w:tcPr>
            <w:tcW w:w="165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2342B9B"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0.05</w:t>
            </w:r>
          </w:p>
        </w:tc>
      </w:tr>
      <w:tr w:rsidR="008D5985" w:rsidRPr="002A116C" w14:paraId="6EB07018" w14:textId="77777777" w:rsidTr="000820C7">
        <w:trPr>
          <w:gridAfter w:val="2"/>
          <w:wAfter w:w="385" w:type="dxa"/>
          <w:trHeight w:val="300"/>
        </w:trPr>
        <w:tc>
          <w:tcPr>
            <w:tcW w:w="6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0CD04AC" w14:textId="120855DF" w:rsidR="008D5985" w:rsidRPr="002A116C" w:rsidRDefault="00A354EC" w:rsidP="002A116C">
            <w:pPr>
              <w:textAlignment w:val="center"/>
              <w:rPr>
                <w:rFonts w:ascii="Times New Roman" w:hAnsi="Times New Roman"/>
                <w:color w:val="000000"/>
                <w:szCs w:val="22"/>
              </w:rPr>
            </w:pPr>
            <w:r w:rsidRPr="00A354EC">
              <w:rPr>
                <w:rFonts w:ascii="Times New Roman" w:eastAsia="SimSun" w:hAnsi="Times New Roman"/>
                <w:color w:val="000000"/>
                <w:szCs w:val="22"/>
                <w:lang w:eastAsia="zh-CN" w:bidi="ar"/>
              </w:rPr>
              <w:t>Potential Volume of Biogas Per Day</w:t>
            </w:r>
          </w:p>
        </w:tc>
        <w:tc>
          <w:tcPr>
            <w:tcW w:w="165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43920EA"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0.18</w:t>
            </w:r>
          </w:p>
        </w:tc>
      </w:tr>
      <w:tr w:rsidR="008D5985" w:rsidRPr="002A116C" w14:paraId="6F8B8152" w14:textId="77777777" w:rsidTr="000820C7">
        <w:trPr>
          <w:gridAfter w:val="2"/>
          <w:wAfter w:w="385" w:type="dxa"/>
          <w:trHeight w:val="300"/>
        </w:trPr>
        <w:tc>
          <w:tcPr>
            <w:tcW w:w="6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1C946AD" w14:textId="14290BF0" w:rsidR="008D5985" w:rsidRPr="002A116C" w:rsidRDefault="00A354EC" w:rsidP="002A116C">
            <w:pPr>
              <w:textAlignment w:val="center"/>
              <w:rPr>
                <w:rFonts w:ascii="Times New Roman" w:hAnsi="Times New Roman"/>
                <w:color w:val="000000"/>
                <w:szCs w:val="22"/>
              </w:rPr>
            </w:pPr>
            <w:r w:rsidRPr="00A354EC">
              <w:rPr>
                <w:rFonts w:ascii="Times New Roman" w:eastAsia="SimSun" w:hAnsi="Times New Roman"/>
                <w:color w:val="000000"/>
                <w:szCs w:val="22"/>
                <w:lang w:eastAsia="zh-CN" w:bidi="ar"/>
              </w:rPr>
              <w:t>Potential Volume of Biogas Per Hour</w:t>
            </w:r>
          </w:p>
        </w:tc>
        <w:tc>
          <w:tcPr>
            <w:tcW w:w="165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1A91B5D"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0.01</w:t>
            </w:r>
          </w:p>
        </w:tc>
      </w:tr>
      <w:tr w:rsidR="008D5985" w:rsidRPr="002A116C" w14:paraId="1BC583D8" w14:textId="77777777" w:rsidTr="000820C7">
        <w:trPr>
          <w:gridAfter w:val="2"/>
          <w:wAfter w:w="385" w:type="dxa"/>
          <w:trHeight w:val="300"/>
        </w:trPr>
        <w:tc>
          <w:tcPr>
            <w:tcW w:w="6495" w:type="dxa"/>
            <w:tcBorders>
              <w:top w:val="nil"/>
              <w:left w:val="nil"/>
              <w:bottom w:val="nil"/>
              <w:right w:val="nil"/>
            </w:tcBorders>
            <w:shd w:val="clear" w:color="auto" w:fill="auto"/>
            <w:noWrap/>
            <w:tcMar>
              <w:top w:w="15" w:type="dxa"/>
              <w:left w:w="15" w:type="dxa"/>
              <w:right w:w="15" w:type="dxa"/>
            </w:tcMar>
            <w:vAlign w:val="center"/>
          </w:tcPr>
          <w:p w14:paraId="55ED2305" w14:textId="77777777" w:rsidR="008D5985" w:rsidRPr="002A116C" w:rsidRDefault="008D5985" w:rsidP="002A116C">
            <w:pPr>
              <w:rPr>
                <w:rFonts w:ascii="Times New Roman" w:hAnsi="Times New Roman"/>
                <w:color w:val="000000"/>
                <w:szCs w:val="22"/>
              </w:rPr>
            </w:pPr>
          </w:p>
        </w:tc>
        <w:tc>
          <w:tcPr>
            <w:tcW w:w="1653" w:type="dxa"/>
            <w:gridSpan w:val="3"/>
            <w:tcBorders>
              <w:top w:val="nil"/>
              <w:left w:val="nil"/>
              <w:bottom w:val="nil"/>
              <w:right w:val="nil"/>
            </w:tcBorders>
            <w:shd w:val="clear" w:color="auto" w:fill="auto"/>
            <w:noWrap/>
            <w:tcMar>
              <w:top w:w="15" w:type="dxa"/>
              <w:left w:w="15" w:type="dxa"/>
              <w:right w:w="15" w:type="dxa"/>
            </w:tcMar>
            <w:vAlign w:val="center"/>
          </w:tcPr>
          <w:p w14:paraId="056556F4" w14:textId="77777777" w:rsidR="008D5985" w:rsidRPr="002A116C" w:rsidRDefault="008D5985" w:rsidP="002A116C">
            <w:pPr>
              <w:rPr>
                <w:rFonts w:ascii="Times New Roman" w:hAnsi="Times New Roman"/>
                <w:color w:val="000000"/>
                <w:szCs w:val="22"/>
              </w:rPr>
            </w:pPr>
          </w:p>
        </w:tc>
      </w:tr>
      <w:tr w:rsidR="008D5985" w:rsidRPr="002A116C" w14:paraId="21456ADA" w14:textId="77777777" w:rsidTr="000820C7">
        <w:trPr>
          <w:gridAfter w:val="2"/>
          <w:wAfter w:w="385" w:type="dxa"/>
          <w:trHeight w:val="300"/>
        </w:trPr>
        <w:tc>
          <w:tcPr>
            <w:tcW w:w="6495" w:type="dxa"/>
            <w:tcBorders>
              <w:top w:val="nil"/>
              <w:left w:val="nil"/>
              <w:bottom w:val="nil"/>
              <w:right w:val="nil"/>
            </w:tcBorders>
            <w:shd w:val="clear" w:color="auto" w:fill="auto"/>
            <w:noWrap/>
            <w:tcMar>
              <w:top w:w="15" w:type="dxa"/>
              <w:left w:w="15" w:type="dxa"/>
              <w:right w:w="15" w:type="dxa"/>
            </w:tcMar>
            <w:vAlign w:val="center"/>
          </w:tcPr>
          <w:p w14:paraId="035FA79A" w14:textId="00DC6C4E" w:rsidR="008D5985" w:rsidRPr="002A116C" w:rsidRDefault="00A354EC" w:rsidP="002A116C">
            <w:pPr>
              <w:textAlignment w:val="center"/>
              <w:rPr>
                <w:rFonts w:ascii="Times New Roman" w:hAnsi="Times New Roman"/>
                <w:b/>
                <w:color w:val="000000"/>
                <w:szCs w:val="22"/>
              </w:rPr>
            </w:pPr>
            <w:r w:rsidRPr="00A354EC">
              <w:rPr>
                <w:rFonts w:ascii="Times New Roman" w:eastAsia="SimSun" w:hAnsi="Times New Roman"/>
                <w:b/>
                <w:color w:val="000000"/>
                <w:szCs w:val="22"/>
                <w:lang w:eastAsia="zh-CN" w:bidi="ar"/>
              </w:rPr>
              <w:t>Time required Gas Collector capacity 48 L Full (Hours)</w:t>
            </w:r>
          </w:p>
        </w:tc>
        <w:tc>
          <w:tcPr>
            <w:tcW w:w="1653" w:type="dxa"/>
            <w:gridSpan w:val="3"/>
            <w:tcBorders>
              <w:top w:val="nil"/>
              <w:left w:val="nil"/>
              <w:bottom w:val="nil"/>
              <w:right w:val="nil"/>
            </w:tcBorders>
            <w:shd w:val="clear" w:color="auto" w:fill="auto"/>
            <w:noWrap/>
            <w:tcMar>
              <w:top w:w="15" w:type="dxa"/>
              <w:left w:w="15" w:type="dxa"/>
              <w:right w:w="15" w:type="dxa"/>
            </w:tcMar>
            <w:vAlign w:val="center"/>
          </w:tcPr>
          <w:p w14:paraId="07AD5FEB" w14:textId="77777777" w:rsidR="008D5985" w:rsidRPr="002A116C" w:rsidRDefault="008D5985" w:rsidP="002A116C">
            <w:pPr>
              <w:rPr>
                <w:rFonts w:ascii="Times New Roman" w:hAnsi="Times New Roman"/>
                <w:color w:val="000000"/>
                <w:szCs w:val="22"/>
              </w:rPr>
            </w:pPr>
          </w:p>
        </w:tc>
      </w:tr>
      <w:tr w:rsidR="008D5985" w:rsidRPr="002A116C" w14:paraId="6C4860CD" w14:textId="77777777" w:rsidTr="000820C7">
        <w:trPr>
          <w:gridAfter w:val="2"/>
          <w:wAfter w:w="385" w:type="dxa"/>
          <w:trHeight w:val="300"/>
        </w:trPr>
        <w:tc>
          <w:tcPr>
            <w:tcW w:w="6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F20F4AC" w14:textId="6F8A97F0" w:rsidR="008D5985" w:rsidRPr="002A116C" w:rsidRDefault="00A354EC" w:rsidP="002A116C">
            <w:pPr>
              <w:textAlignment w:val="center"/>
              <w:rPr>
                <w:rFonts w:ascii="Times New Roman" w:hAnsi="Times New Roman"/>
                <w:color w:val="000000"/>
                <w:szCs w:val="22"/>
              </w:rPr>
            </w:pPr>
            <w:r w:rsidRPr="00A354EC">
              <w:rPr>
                <w:rFonts w:ascii="Times New Roman" w:eastAsia="SimSun" w:hAnsi="Times New Roman"/>
                <w:color w:val="000000"/>
                <w:szCs w:val="22"/>
                <w:lang w:eastAsia="zh-CN" w:bidi="ar"/>
              </w:rPr>
              <w:t>0.048 m3 / Total PVB m3/day * 24 Hours/day</w:t>
            </w:r>
          </w:p>
        </w:tc>
        <w:tc>
          <w:tcPr>
            <w:tcW w:w="165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E5775A1"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6.32</w:t>
            </w:r>
          </w:p>
        </w:tc>
      </w:tr>
      <w:tr w:rsidR="008D5985" w:rsidRPr="002A116C" w14:paraId="1AA65C77" w14:textId="77777777" w:rsidTr="000820C7">
        <w:trPr>
          <w:gridAfter w:val="2"/>
          <w:wAfter w:w="385" w:type="dxa"/>
          <w:trHeight w:val="300"/>
        </w:trPr>
        <w:tc>
          <w:tcPr>
            <w:tcW w:w="6495" w:type="dxa"/>
            <w:tcBorders>
              <w:top w:val="nil"/>
              <w:left w:val="nil"/>
              <w:bottom w:val="nil"/>
              <w:right w:val="nil"/>
            </w:tcBorders>
            <w:shd w:val="clear" w:color="auto" w:fill="auto"/>
            <w:noWrap/>
            <w:tcMar>
              <w:top w:w="15" w:type="dxa"/>
              <w:left w:w="15" w:type="dxa"/>
              <w:right w:w="15" w:type="dxa"/>
            </w:tcMar>
            <w:vAlign w:val="center"/>
          </w:tcPr>
          <w:p w14:paraId="2FB684F8" w14:textId="77777777" w:rsidR="008D5985" w:rsidRPr="002A116C" w:rsidRDefault="008D5985" w:rsidP="002A116C">
            <w:pPr>
              <w:rPr>
                <w:rFonts w:ascii="Times New Roman" w:hAnsi="Times New Roman"/>
                <w:color w:val="000000"/>
                <w:szCs w:val="22"/>
              </w:rPr>
            </w:pPr>
          </w:p>
        </w:tc>
        <w:tc>
          <w:tcPr>
            <w:tcW w:w="1653" w:type="dxa"/>
            <w:gridSpan w:val="3"/>
            <w:tcBorders>
              <w:top w:val="nil"/>
              <w:left w:val="nil"/>
              <w:bottom w:val="nil"/>
              <w:right w:val="nil"/>
            </w:tcBorders>
            <w:shd w:val="clear" w:color="auto" w:fill="auto"/>
            <w:noWrap/>
            <w:tcMar>
              <w:top w:w="15" w:type="dxa"/>
              <w:left w:w="15" w:type="dxa"/>
              <w:right w:w="15" w:type="dxa"/>
            </w:tcMar>
            <w:vAlign w:val="center"/>
          </w:tcPr>
          <w:p w14:paraId="0817F889" w14:textId="77777777" w:rsidR="008D5985" w:rsidRPr="002A116C" w:rsidRDefault="008D5985" w:rsidP="002A116C">
            <w:pPr>
              <w:rPr>
                <w:rFonts w:ascii="Times New Roman" w:hAnsi="Times New Roman"/>
                <w:color w:val="000000"/>
                <w:szCs w:val="22"/>
              </w:rPr>
            </w:pPr>
          </w:p>
        </w:tc>
      </w:tr>
      <w:tr w:rsidR="008D5985" w:rsidRPr="002A116C" w14:paraId="730D9CC5" w14:textId="77777777" w:rsidTr="000820C7">
        <w:trPr>
          <w:gridAfter w:val="2"/>
          <w:wAfter w:w="385" w:type="dxa"/>
          <w:trHeight w:val="300"/>
        </w:trPr>
        <w:tc>
          <w:tcPr>
            <w:tcW w:w="6495" w:type="dxa"/>
            <w:tcBorders>
              <w:top w:val="nil"/>
              <w:left w:val="nil"/>
              <w:bottom w:val="nil"/>
              <w:right w:val="nil"/>
            </w:tcBorders>
            <w:shd w:val="clear" w:color="auto" w:fill="auto"/>
            <w:noWrap/>
            <w:tcMar>
              <w:top w:w="15" w:type="dxa"/>
              <w:left w:w="15" w:type="dxa"/>
              <w:right w:w="15" w:type="dxa"/>
            </w:tcMar>
            <w:vAlign w:val="center"/>
          </w:tcPr>
          <w:p w14:paraId="7B35F9A6" w14:textId="526C1E02" w:rsidR="008D5985" w:rsidRPr="002A116C" w:rsidRDefault="00A354EC" w:rsidP="002A116C">
            <w:pPr>
              <w:textAlignment w:val="center"/>
              <w:rPr>
                <w:rFonts w:ascii="Times New Roman" w:hAnsi="Times New Roman"/>
                <w:b/>
                <w:color w:val="000000"/>
                <w:szCs w:val="22"/>
              </w:rPr>
            </w:pPr>
            <w:r w:rsidRPr="00A354EC">
              <w:rPr>
                <w:rFonts w:ascii="Times New Roman" w:eastAsia="SimSun" w:hAnsi="Times New Roman"/>
                <w:b/>
                <w:color w:val="000000"/>
                <w:szCs w:val="22"/>
                <w:lang w:eastAsia="zh-CN" w:bidi="ar"/>
              </w:rPr>
              <w:t>Average Gas Production per m3 per day (K) in Percent (%)</w:t>
            </w:r>
          </w:p>
        </w:tc>
        <w:tc>
          <w:tcPr>
            <w:tcW w:w="1653" w:type="dxa"/>
            <w:gridSpan w:val="3"/>
            <w:tcBorders>
              <w:top w:val="nil"/>
              <w:left w:val="nil"/>
              <w:bottom w:val="nil"/>
              <w:right w:val="nil"/>
            </w:tcBorders>
            <w:shd w:val="clear" w:color="auto" w:fill="auto"/>
            <w:noWrap/>
            <w:tcMar>
              <w:top w:w="15" w:type="dxa"/>
              <w:left w:w="15" w:type="dxa"/>
              <w:right w:w="15" w:type="dxa"/>
            </w:tcMar>
            <w:vAlign w:val="center"/>
          </w:tcPr>
          <w:p w14:paraId="60B74CE3" w14:textId="77777777" w:rsidR="008D5985" w:rsidRPr="002A116C" w:rsidRDefault="008D5985" w:rsidP="002A116C">
            <w:pPr>
              <w:rPr>
                <w:rFonts w:ascii="Times New Roman" w:hAnsi="Times New Roman"/>
                <w:color w:val="000000"/>
                <w:szCs w:val="22"/>
              </w:rPr>
            </w:pPr>
          </w:p>
        </w:tc>
      </w:tr>
      <w:tr w:rsidR="008D5985" w:rsidRPr="002A116C" w14:paraId="006D6C37" w14:textId="77777777" w:rsidTr="000820C7">
        <w:trPr>
          <w:gridAfter w:val="2"/>
          <w:wAfter w:w="385" w:type="dxa"/>
          <w:trHeight w:val="300"/>
        </w:trPr>
        <w:tc>
          <w:tcPr>
            <w:tcW w:w="6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C441884" w14:textId="36D1F358" w:rsidR="008D5985" w:rsidRPr="002A116C" w:rsidRDefault="00A354EC" w:rsidP="002A116C">
            <w:pPr>
              <w:textAlignment w:val="center"/>
              <w:rPr>
                <w:rFonts w:ascii="Times New Roman" w:hAnsi="Times New Roman"/>
                <w:color w:val="000000"/>
                <w:szCs w:val="22"/>
              </w:rPr>
            </w:pPr>
            <w:r w:rsidRPr="00A354EC">
              <w:rPr>
                <w:rFonts w:ascii="Times New Roman" w:eastAsia="SimSun" w:hAnsi="Times New Roman"/>
                <w:color w:val="000000"/>
                <w:szCs w:val="22"/>
                <w:lang w:eastAsia="zh-CN" w:bidi="ar"/>
              </w:rPr>
              <w:t>K= Potential Volume of Biogas (PVB) of Cow dung / VS *100%</w:t>
            </w:r>
          </w:p>
        </w:tc>
        <w:tc>
          <w:tcPr>
            <w:tcW w:w="165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B6D6FF9"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5.13</w:t>
            </w:r>
          </w:p>
        </w:tc>
      </w:tr>
      <w:tr w:rsidR="008D5985" w:rsidRPr="002A116C" w14:paraId="47E0AB5A" w14:textId="77777777" w:rsidTr="000820C7">
        <w:trPr>
          <w:gridAfter w:val="2"/>
          <w:wAfter w:w="385" w:type="dxa"/>
          <w:trHeight w:val="300"/>
        </w:trPr>
        <w:tc>
          <w:tcPr>
            <w:tcW w:w="6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0DD3BC6" w14:textId="302470C2" w:rsidR="008D5985" w:rsidRPr="002A116C" w:rsidRDefault="00A354EC" w:rsidP="002A116C">
            <w:pPr>
              <w:textAlignment w:val="center"/>
              <w:rPr>
                <w:rFonts w:ascii="Times New Roman" w:hAnsi="Times New Roman"/>
                <w:color w:val="000000"/>
                <w:szCs w:val="22"/>
              </w:rPr>
            </w:pPr>
            <w:r w:rsidRPr="00A354EC">
              <w:rPr>
                <w:rFonts w:ascii="Times New Roman" w:eastAsia="SimSun" w:hAnsi="Times New Roman"/>
                <w:color w:val="000000"/>
                <w:szCs w:val="22"/>
                <w:lang w:eastAsia="zh-CN" w:bidi="ar"/>
              </w:rPr>
              <w:t>K= Potential Volume of Biogas (PVB) Kitchen Waste / VS *100%</w:t>
            </w:r>
          </w:p>
        </w:tc>
        <w:tc>
          <w:tcPr>
            <w:tcW w:w="165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24ABA7A"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5.06</w:t>
            </w:r>
          </w:p>
        </w:tc>
      </w:tr>
      <w:tr w:rsidR="008D5985" w:rsidRPr="002A116C" w14:paraId="69473116" w14:textId="77777777" w:rsidTr="000820C7">
        <w:trPr>
          <w:gridAfter w:val="2"/>
          <w:wAfter w:w="385" w:type="dxa"/>
          <w:trHeight w:val="300"/>
        </w:trPr>
        <w:tc>
          <w:tcPr>
            <w:tcW w:w="6495" w:type="dxa"/>
            <w:tcBorders>
              <w:top w:val="nil"/>
              <w:left w:val="nil"/>
              <w:bottom w:val="nil"/>
              <w:right w:val="nil"/>
            </w:tcBorders>
            <w:shd w:val="clear" w:color="auto" w:fill="auto"/>
            <w:noWrap/>
            <w:tcMar>
              <w:top w:w="15" w:type="dxa"/>
              <w:left w:w="15" w:type="dxa"/>
              <w:right w:w="15" w:type="dxa"/>
            </w:tcMar>
            <w:vAlign w:val="center"/>
          </w:tcPr>
          <w:p w14:paraId="111A82CD" w14:textId="77777777" w:rsidR="008D5985" w:rsidRPr="002A116C" w:rsidRDefault="008D5985" w:rsidP="002A116C">
            <w:pPr>
              <w:rPr>
                <w:rFonts w:ascii="Times New Roman" w:hAnsi="Times New Roman"/>
                <w:color w:val="000000"/>
                <w:szCs w:val="22"/>
              </w:rPr>
            </w:pPr>
          </w:p>
        </w:tc>
        <w:tc>
          <w:tcPr>
            <w:tcW w:w="1653" w:type="dxa"/>
            <w:gridSpan w:val="3"/>
            <w:tcBorders>
              <w:top w:val="nil"/>
              <w:left w:val="nil"/>
              <w:bottom w:val="nil"/>
              <w:right w:val="nil"/>
            </w:tcBorders>
            <w:shd w:val="clear" w:color="auto" w:fill="auto"/>
            <w:noWrap/>
            <w:tcMar>
              <w:top w:w="15" w:type="dxa"/>
              <w:left w:w="15" w:type="dxa"/>
              <w:right w:w="15" w:type="dxa"/>
            </w:tcMar>
            <w:vAlign w:val="center"/>
          </w:tcPr>
          <w:p w14:paraId="4118A38D" w14:textId="77777777" w:rsidR="008D5985" w:rsidRPr="002A116C" w:rsidRDefault="008D5985" w:rsidP="002A116C">
            <w:pPr>
              <w:rPr>
                <w:rFonts w:ascii="Times New Roman" w:hAnsi="Times New Roman"/>
                <w:color w:val="000000"/>
                <w:szCs w:val="22"/>
              </w:rPr>
            </w:pPr>
          </w:p>
        </w:tc>
      </w:tr>
      <w:tr w:rsidR="008D5985" w:rsidRPr="002A116C" w14:paraId="5BFDA346" w14:textId="77777777" w:rsidTr="000820C7">
        <w:trPr>
          <w:gridAfter w:val="2"/>
          <w:wAfter w:w="385" w:type="dxa"/>
          <w:trHeight w:val="300"/>
        </w:trPr>
        <w:tc>
          <w:tcPr>
            <w:tcW w:w="6495" w:type="dxa"/>
            <w:tcBorders>
              <w:top w:val="nil"/>
              <w:left w:val="nil"/>
              <w:bottom w:val="nil"/>
              <w:right w:val="nil"/>
            </w:tcBorders>
            <w:shd w:val="clear" w:color="auto" w:fill="auto"/>
            <w:noWrap/>
            <w:tcMar>
              <w:top w:w="15" w:type="dxa"/>
              <w:left w:w="15" w:type="dxa"/>
              <w:right w:w="15" w:type="dxa"/>
            </w:tcMar>
            <w:vAlign w:val="center"/>
          </w:tcPr>
          <w:p w14:paraId="6B33032A" w14:textId="22293F89" w:rsidR="008D5985" w:rsidRPr="002A116C" w:rsidRDefault="00A354EC" w:rsidP="002A116C">
            <w:pPr>
              <w:textAlignment w:val="center"/>
              <w:rPr>
                <w:rFonts w:ascii="Times New Roman" w:hAnsi="Times New Roman"/>
                <w:b/>
                <w:color w:val="000000"/>
                <w:szCs w:val="22"/>
              </w:rPr>
            </w:pPr>
            <w:r w:rsidRPr="00A354EC">
              <w:rPr>
                <w:rFonts w:ascii="Times New Roman" w:eastAsia="SimSun" w:hAnsi="Times New Roman"/>
                <w:b/>
                <w:color w:val="000000"/>
                <w:szCs w:val="22"/>
                <w:lang w:eastAsia="zh-CN" w:bidi="ar"/>
              </w:rPr>
              <w:t>Volume of Methane Gas (VGM) Biogas</w:t>
            </w:r>
          </w:p>
        </w:tc>
        <w:tc>
          <w:tcPr>
            <w:tcW w:w="1653" w:type="dxa"/>
            <w:gridSpan w:val="3"/>
            <w:tcBorders>
              <w:top w:val="nil"/>
              <w:left w:val="nil"/>
              <w:bottom w:val="nil"/>
              <w:right w:val="nil"/>
            </w:tcBorders>
            <w:shd w:val="clear" w:color="auto" w:fill="auto"/>
            <w:noWrap/>
            <w:tcMar>
              <w:top w:w="15" w:type="dxa"/>
              <w:left w:w="15" w:type="dxa"/>
              <w:right w:w="15" w:type="dxa"/>
            </w:tcMar>
            <w:vAlign w:val="center"/>
          </w:tcPr>
          <w:p w14:paraId="1F0D4ADC" w14:textId="77777777" w:rsidR="008D5985" w:rsidRPr="002A116C" w:rsidRDefault="008D5985" w:rsidP="002A116C">
            <w:pPr>
              <w:rPr>
                <w:rFonts w:ascii="Times New Roman" w:hAnsi="Times New Roman"/>
                <w:color w:val="000000"/>
                <w:szCs w:val="22"/>
              </w:rPr>
            </w:pPr>
          </w:p>
        </w:tc>
      </w:tr>
      <w:tr w:rsidR="008D5985" w:rsidRPr="002A116C" w14:paraId="4EB629CD" w14:textId="77777777" w:rsidTr="000820C7">
        <w:trPr>
          <w:gridAfter w:val="2"/>
          <w:wAfter w:w="385" w:type="dxa"/>
          <w:trHeight w:val="300"/>
        </w:trPr>
        <w:tc>
          <w:tcPr>
            <w:tcW w:w="6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C6DADF7" w14:textId="7ADAF6EC"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 xml:space="preserve">VGM = 65.7% x  PVB </w:t>
            </w:r>
            <w:r w:rsidR="00A354EC" w:rsidRPr="00A354EC">
              <w:rPr>
                <w:rFonts w:ascii="Times New Roman" w:eastAsia="SimSun" w:hAnsi="Times New Roman"/>
                <w:color w:val="000000"/>
                <w:szCs w:val="22"/>
                <w:lang w:eastAsia="zh-CN" w:bidi="ar"/>
              </w:rPr>
              <w:t>Cow Dung m3/day</w:t>
            </w:r>
          </w:p>
        </w:tc>
        <w:tc>
          <w:tcPr>
            <w:tcW w:w="165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6B7A80A"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0.09</w:t>
            </w:r>
          </w:p>
        </w:tc>
      </w:tr>
      <w:tr w:rsidR="008D5985" w:rsidRPr="002A116C" w14:paraId="4C21E44F" w14:textId="77777777" w:rsidTr="000820C7">
        <w:trPr>
          <w:gridAfter w:val="2"/>
          <w:wAfter w:w="385" w:type="dxa"/>
          <w:trHeight w:val="300"/>
        </w:trPr>
        <w:tc>
          <w:tcPr>
            <w:tcW w:w="6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D6E70B8" w14:textId="69C3681D"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VGM = 65.7% x  PVB</w:t>
            </w:r>
            <w:r w:rsidR="00A354EC">
              <w:t xml:space="preserve"> </w:t>
            </w:r>
            <w:r w:rsidR="00A354EC" w:rsidRPr="00A354EC">
              <w:rPr>
                <w:rFonts w:ascii="Times New Roman" w:eastAsia="SimSun" w:hAnsi="Times New Roman"/>
                <w:color w:val="000000"/>
                <w:szCs w:val="22"/>
                <w:lang w:eastAsia="zh-CN" w:bidi="ar"/>
              </w:rPr>
              <w:t>Kitchen Waste m3/day</w:t>
            </w:r>
          </w:p>
        </w:tc>
        <w:tc>
          <w:tcPr>
            <w:tcW w:w="165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0E7151D"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0.03</w:t>
            </w:r>
          </w:p>
        </w:tc>
      </w:tr>
      <w:tr w:rsidR="008D5985" w:rsidRPr="002A116C" w14:paraId="61782A4C" w14:textId="77777777" w:rsidTr="000820C7">
        <w:trPr>
          <w:gridAfter w:val="2"/>
          <w:wAfter w:w="385" w:type="dxa"/>
          <w:trHeight w:val="300"/>
        </w:trPr>
        <w:tc>
          <w:tcPr>
            <w:tcW w:w="6495" w:type="dxa"/>
            <w:tcBorders>
              <w:top w:val="nil"/>
              <w:left w:val="nil"/>
              <w:bottom w:val="nil"/>
              <w:right w:val="nil"/>
            </w:tcBorders>
            <w:shd w:val="clear" w:color="auto" w:fill="auto"/>
            <w:noWrap/>
            <w:tcMar>
              <w:top w:w="15" w:type="dxa"/>
              <w:left w:w="15" w:type="dxa"/>
              <w:right w:w="15" w:type="dxa"/>
            </w:tcMar>
            <w:vAlign w:val="center"/>
          </w:tcPr>
          <w:p w14:paraId="4B407E52" w14:textId="77777777" w:rsidR="008D5985" w:rsidRPr="002A116C" w:rsidRDefault="008D5985" w:rsidP="002A116C">
            <w:pPr>
              <w:rPr>
                <w:rFonts w:ascii="Times New Roman" w:hAnsi="Times New Roman"/>
                <w:b/>
                <w:bCs/>
                <w:color w:val="000000"/>
                <w:szCs w:val="22"/>
              </w:rPr>
            </w:pPr>
            <w:r w:rsidRPr="002A116C">
              <w:rPr>
                <w:rFonts w:ascii="Times New Roman" w:hAnsi="Times New Roman"/>
                <w:b/>
                <w:bCs/>
                <w:color w:val="000000"/>
                <w:szCs w:val="22"/>
              </w:rPr>
              <w:t>Total VGM</w:t>
            </w:r>
          </w:p>
        </w:tc>
        <w:tc>
          <w:tcPr>
            <w:tcW w:w="1653" w:type="dxa"/>
            <w:gridSpan w:val="3"/>
            <w:tcBorders>
              <w:top w:val="nil"/>
              <w:left w:val="nil"/>
              <w:bottom w:val="nil"/>
              <w:right w:val="nil"/>
            </w:tcBorders>
            <w:shd w:val="clear" w:color="auto" w:fill="auto"/>
            <w:noWrap/>
            <w:tcMar>
              <w:top w:w="15" w:type="dxa"/>
              <w:left w:w="15" w:type="dxa"/>
              <w:right w:w="15" w:type="dxa"/>
            </w:tcMar>
            <w:vAlign w:val="center"/>
          </w:tcPr>
          <w:p w14:paraId="043ADE8B" w14:textId="593FBD8D" w:rsidR="008D5985" w:rsidRPr="00A354EC" w:rsidRDefault="008D5985" w:rsidP="00A354EC">
            <w:pPr>
              <w:rPr>
                <w:rFonts w:ascii="Times New Roman" w:hAnsi="Times New Roman"/>
                <w:b/>
                <w:bCs/>
                <w:color w:val="000000"/>
                <w:szCs w:val="22"/>
                <w:lang w:val="id-ID"/>
              </w:rPr>
            </w:pPr>
            <w:r w:rsidRPr="002A116C">
              <w:rPr>
                <w:rFonts w:ascii="Times New Roman" w:hAnsi="Times New Roman"/>
                <w:b/>
                <w:bCs/>
                <w:color w:val="000000"/>
                <w:szCs w:val="22"/>
              </w:rPr>
              <w:t>0.12 m3/</w:t>
            </w:r>
            <w:r w:rsidR="00A354EC">
              <w:rPr>
                <w:rFonts w:ascii="Times New Roman" w:hAnsi="Times New Roman"/>
                <w:b/>
                <w:bCs/>
                <w:color w:val="000000"/>
                <w:szCs w:val="22"/>
                <w:lang w:val="id-ID"/>
              </w:rPr>
              <w:t>day</w:t>
            </w:r>
          </w:p>
        </w:tc>
      </w:tr>
      <w:tr w:rsidR="008D5985" w:rsidRPr="002A116C" w14:paraId="10104F88" w14:textId="77777777" w:rsidTr="000820C7">
        <w:trPr>
          <w:trHeight w:val="300"/>
        </w:trPr>
        <w:tc>
          <w:tcPr>
            <w:tcW w:w="6905" w:type="dxa"/>
            <w:gridSpan w:val="3"/>
            <w:tcBorders>
              <w:top w:val="nil"/>
              <w:left w:val="nil"/>
              <w:bottom w:val="nil"/>
              <w:right w:val="nil"/>
            </w:tcBorders>
            <w:shd w:val="clear" w:color="auto" w:fill="auto"/>
            <w:noWrap/>
            <w:tcMar>
              <w:top w:w="15" w:type="dxa"/>
              <w:left w:w="15" w:type="dxa"/>
              <w:right w:w="15" w:type="dxa"/>
            </w:tcMar>
            <w:vAlign w:val="center"/>
          </w:tcPr>
          <w:p w14:paraId="59FBA177" w14:textId="2769F108" w:rsidR="008D5985" w:rsidRPr="002A116C" w:rsidRDefault="00A354EC" w:rsidP="002A116C">
            <w:pPr>
              <w:pStyle w:val="Heading2"/>
              <w:numPr>
                <w:ilvl w:val="0"/>
                <w:numId w:val="21"/>
              </w:numPr>
              <w:spacing w:before="0"/>
              <w:ind w:left="552" w:hanging="552"/>
              <w:rPr>
                <w:b/>
              </w:rPr>
            </w:pPr>
            <w:bookmarkStart w:id="2" w:name="_Toc78109894"/>
            <w:r>
              <w:rPr>
                <w:lang w:val="id-ID"/>
              </w:rPr>
              <w:t>Trial</w:t>
            </w:r>
            <w:r w:rsidR="008D5985" w:rsidRPr="002A116C">
              <w:t xml:space="preserve"> 3</w:t>
            </w:r>
            <w:bookmarkEnd w:id="2"/>
          </w:p>
        </w:tc>
        <w:tc>
          <w:tcPr>
            <w:tcW w:w="1628" w:type="dxa"/>
            <w:gridSpan w:val="3"/>
            <w:tcBorders>
              <w:top w:val="nil"/>
              <w:left w:val="nil"/>
              <w:bottom w:val="nil"/>
              <w:right w:val="nil"/>
            </w:tcBorders>
            <w:shd w:val="clear" w:color="auto" w:fill="auto"/>
            <w:noWrap/>
            <w:tcMar>
              <w:top w:w="15" w:type="dxa"/>
              <w:left w:w="15" w:type="dxa"/>
              <w:right w:w="15" w:type="dxa"/>
            </w:tcMar>
            <w:vAlign w:val="center"/>
          </w:tcPr>
          <w:p w14:paraId="256E35BD" w14:textId="77777777" w:rsidR="008D5985" w:rsidRPr="002A116C" w:rsidRDefault="008D5985" w:rsidP="002A116C">
            <w:pPr>
              <w:rPr>
                <w:rFonts w:ascii="Times New Roman" w:hAnsi="Times New Roman"/>
                <w:color w:val="000000"/>
                <w:szCs w:val="22"/>
              </w:rPr>
            </w:pPr>
          </w:p>
        </w:tc>
      </w:tr>
      <w:tr w:rsidR="008D5985" w:rsidRPr="002A116C" w14:paraId="154E0DFF" w14:textId="77777777" w:rsidTr="000820C7">
        <w:trPr>
          <w:trHeight w:val="300"/>
        </w:trPr>
        <w:tc>
          <w:tcPr>
            <w:tcW w:w="6905" w:type="dxa"/>
            <w:gridSpan w:val="3"/>
            <w:tcBorders>
              <w:top w:val="nil"/>
              <w:left w:val="nil"/>
              <w:bottom w:val="nil"/>
              <w:right w:val="nil"/>
            </w:tcBorders>
            <w:shd w:val="clear" w:color="auto" w:fill="auto"/>
            <w:noWrap/>
            <w:tcMar>
              <w:top w:w="15" w:type="dxa"/>
              <w:left w:w="15" w:type="dxa"/>
              <w:right w:w="15" w:type="dxa"/>
            </w:tcMar>
            <w:vAlign w:val="center"/>
          </w:tcPr>
          <w:p w14:paraId="5CC7CCE7" w14:textId="7FE67426" w:rsidR="008D5985" w:rsidRPr="002A116C" w:rsidRDefault="00A354EC" w:rsidP="002A116C">
            <w:pPr>
              <w:textAlignment w:val="center"/>
              <w:rPr>
                <w:rFonts w:ascii="Times New Roman" w:hAnsi="Times New Roman"/>
                <w:b/>
                <w:color w:val="000000"/>
                <w:szCs w:val="22"/>
              </w:rPr>
            </w:pPr>
            <w:r w:rsidRPr="00A354EC">
              <w:rPr>
                <w:rFonts w:ascii="Times New Roman" w:eastAsia="SimSun" w:hAnsi="Times New Roman"/>
                <w:b/>
                <w:color w:val="000000"/>
                <w:szCs w:val="22"/>
                <w:lang w:eastAsia="zh-CN" w:bidi="ar"/>
              </w:rPr>
              <w:t>Percentage of Total Solid (TS) and Volatile Solid (VS) Cow Dung</w:t>
            </w:r>
          </w:p>
        </w:tc>
        <w:tc>
          <w:tcPr>
            <w:tcW w:w="1628" w:type="dxa"/>
            <w:gridSpan w:val="3"/>
            <w:tcBorders>
              <w:top w:val="nil"/>
              <w:left w:val="nil"/>
              <w:bottom w:val="nil"/>
              <w:right w:val="nil"/>
            </w:tcBorders>
            <w:shd w:val="clear" w:color="auto" w:fill="auto"/>
            <w:noWrap/>
            <w:tcMar>
              <w:top w:w="15" w:type="dxa"/>
              <w:left w:w="15" w:type="dxa"/>
              <w:right w:w="15" w:type="dxa"/>
            </w:tcMar>
            <w:vAlign w:val="center"/>
          </w:tcPr>
          <w:p w14:paraId="780C921B" w14:textId="77777777" w:rsidR="008D5985" w:rsidRPr="002A116C" w:rsidRDefault="008D5985" w:rsidP="002A116C">
            <w:pPr>
              <w:rPr>
                <w:rFonts w:ascii="Times New Roman" w:hAnsi="Times New Roman"/>
                <w:color w:val="000000"/>
                <w:szCs w:val="22"/>
              </w:rPr>
            </w:pPr>
          </w:p>
        </w:tc>
      </w:tr>
      <w:tr w:rsidR="008D5985" w:rsidRPr="002A116C" w14:paraId="29797C1D" w14:textId="77777777" w:rsidTr="000820C7">
        <w:trPr>
          <w:trHeight w:val="300"/>
        </w:trPr>
        <w:tc>
          <w:tcPr>
            <w:tcW w:w="690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E7BB099" w14:textId="63C9E013"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 xml:space="preserve">%TS = 21% x </w:t>
            </w:r>
            <w:r w:rsidR="00A354EC" w:rsidRPr="00A354EC">
              <w:rPr>
                <w:rFonts w:ascii="Times New Roman" w:eastAsia="SimSun" w:hAnsi="Times New Roman"/>
                <w:color w:val="000000"/>
                <w:szCs w:val="22"/>
                <w:lang w:eastAsia="zh-CN" w:bidi="ar"/>
              </w:rPr>
              <w:t>Cow dung Production (kg/day)</w:t>
            </w:r>
          </w:p>
        </w:tc>
        <w:tc>
          <w:tcPr>
            <w:tcW w:w="1628"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A32C9EE"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4.20</w:t>
            </w:r>
          </w:p>
        </w:tc>
      </w:tr>
      <w:tr w:rsidR="008D5985" w:rsidRPr="002A116C" w14:paraId="1AD0EE6B" w14:textId="77777777" w:rsidTr="000820C7">
        <w:trPr>
          <w:trHeight w:val="300"/>
        </w:trPr>
        <w:tc>
          <w:tcPr>
            <w:tcW w:w="690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49B3768" w14:textId="4BD81592" w:rsidR="008D5985" w:rsidRPr="002A116C" w:rsidRDefault="008D5985" w:rsidP="00A354E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%VS = 78% x TS(kg/</w:t>
            </w:r>
            <w:r w:rsidR="00A354EC">
              <w:rPr>
                <w:rFonts w:ascii="Times New Roman" w:eastAsia="SimSun" w:hAnsi="Times New Roman"/>
                <w:color w:val="000000"/>
                <w:szCs w:val="22"/>
                <w:lang w:val="id-ID" w:eastAsia="zh-CN" w:bidi="ar"/>
              </w:rPr>
              <w:t>day</w:t>
            </w:r>
            <w:r w:rsidRPr="002A116C">
              <w:rPr>
                <w:rFonts w:ascii="Times New Roman" w:eastAsia="SimSun" w:hAnsi="Times New Roman"/>
                <w:color w:val="000000"/>
                <w:szCs w:val="22"/>
                <w:lang w:eastAsia="zh-CN" w:bidi="ar"/>
              </w:rPr>
              <w:t>)</w:t>
            </w:r>
          </w:p>
        </w:tc>
        <w:tc>
          <w:tcPr>
            <w:tcW w:w="1628"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1A96693"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3.28</w:t>
            </w:r>
          </w:p>
        </w:tc>
      </w:tr>
      <w:tr w:rsidR="008D5985" w:rsidRPr="002A116C" w14:paraId="0AFCE596" w14:textId="77777777" w:rsidTr="000820C7">
        <w:trPr>
          <w:trHeight w:val="300"/>
        </w:trPr>
        <w:tc>
          <w:tcPr>
            <w:tcW w:w="6905" w:type="dxa"/>
            <w:gridSpan w:val="3"/>
            <w:tcBorders>
              <w:top w:val="nil"/>
              <w:left w:val="nil"/>
              <w:bottom w:val="nil"/>
              <w:right w:val="nil"/>
            </w:tcBorders>
            <w:shd w:val="clear" w:color="auto" w:fill="auto"/>
            <w:noWrap/>
            <w:tcMar>
              <w:top w:w="15" w:type="dxa"/>
              <w:left w:w="15" w:type="dxa"/>
              <w:right w:w="15" w:type="dxa"/>
            </w:tcMar>
            <w:vAlign w:val="center"/>
          </w:tcPr>
          <w:p w14:paraId="5C57509E" w14:textId="77777777" w:rsidR="008D5985" w:rsidRPr="002A116C" w:rsidRDefault="008D5985" w:rsidP="002A116C">
            <w:pPr>
              <w:rPr>
                <w:rFonts w:ascii="Times New Roman" w:hAnsi="Times New Roman"/>
                <w:color w:val="000000"/>
                <w:szCs w:val="22"/>
              </w:rPr>
            </w:pPr>
          </w:p>
        </w:tc>
        <w:tc>
          <w:tcPr>
            <w:tcW w:w="1628" w:type="dxa"/>
            <w:gridSpan w:val="3"/>
            <w:tcBorders>
              <w:top w:val="nil"/>
              <w:left w:val="nil"/>
              <w:bottom w:val="nil"/>
              <w:right w:val="nil"/>
            </w:tcBorders>
            <w:shd w:val="clear" w:color="auto" w:fill="auto"/>
            <w:noWrap/>
            <w:tcMar>
              <w:top w:w="15" w:type="dxa"/>
              <w:left w:w="15" w:type="dxa"/>
              <w:right w:w="15" w:type="dxa"/>
            </w:tcMar>
            <w:vAlign w:val="center"/>
          </w:tcPr>
          <w:p w14:paraId="1CBC9DC2" w14:textId="77777777" w:rsidR="008D5985" w:rsidRPr="002A116C" w:rsidRDefault="008D5985" w:rsidP="002A116C">
            <w:pPr>
              <w:rPr>
                <w:rFonts w:ascii="Times New Roman" w:hAnsi="Times New Roman"/>
                <w:color w:val="000000"/>
                <w:szCs w:val="22"/>
              </w:rPr>
            </w:pPr>
          </w:p>
        </w:tc>
      </w:tr>
      <w:tr w:rsidR="008D5985" w:rsidRPr="002A116C" w14:paraId="75EE8399" w14:textId="77777777" w:rsidTr="000820C7">
        <w:trPr>
          <w:trHeight w:val="300"/>
        </w:trPr>
        <w:tc>
          <w:tcPr>
            <w:tcW w:w="6905" w:type="dxa"/>
            <w:gridSpan w:val="3"/>
            <w:tcBorders>
              <w:top w:val="nil"/>
              <w:left w:val="nil"/>
              <w:bottom w:val="nil"/>
              <w:right w:val="nil"/>
            </w:tcBorders>
            <w:shd w:val="clear" w:color="auto" w:fill="auto"/>
            <w:noWrap/>
            <w:tcMar>
              <w:top w:w="15" w:type="dxa"/>
              <w:left w:w="15" w:type="dxa"/>
              <w:right w:w="15" w:type="dxa"/>
            </w:tcMar>
            <w:vAlign w:val="center"/>
          </w:tcPr>
          <w:p w14:paraId="23005142" w14:textId="0B7BE2B4" w:rsidR="008D5985" w:rsidRPr="002A116C" w:rsidRDefault="00A354EC" w:rsidP="002A116C">
            <w:pPr>
              <w:textAlignment w:val="center"/>
              <w:rPr>
                <w:rFonts w:ascii="Times New Roman" w:hAnsi="Times New Roman"/>
                <w:b/>
                <w:color w:val="000000"/>
                <w:szCs w:val="22"/>
              </w:rPr>
            </w:pPr>
            <w:r w:rsidRPr="00A354EC">
              <w:rPr>
                <w:rFonts w:ascii="Times New Roman" w:eastAsia="SimSun" w:hAnsi="Times New Roman"/>
                <w:b/>
                <w:color w:val="000000"/>
                <w:szCs w:val="22"/>
                <w:lang w:eastAsia="zh-CN" w:bidi="ar"/>
              </w:rPr>
              <w:t>Percentage of Total Solid (TS) and Volatile Solid (VS) Kitchen Waste</w:t>
            </w:r>
          </w:p>
        </w:tc>
        <w:tc>
          <w:tcPr>
            <w:tcW w:w="1628" w:type="dxa"/>
            <w:gridSpan w:val="3"/>
            <w:tcBorders>
              <w:top w:val="nil"/>
              <w:left w:val="nil"/>
              <w:bottom w:val="nil"/>
              <w:right w:val="nil"/>
            </w:tcBorders>
            <w:shd w:val="clear" w:color="auto" w:fill="auto"/>
            <w:noWrap/>
            <w:tcMar>
              <w:top w:w="15" w:type="dxa"/>
              <w:left w:w="15" w:type="dxa"/>
              <w:right w:w="15" w:type="dxa"/>
            </w:tcMar>
            <w:vAlign w:val="center"/>
          </w:tcPr>
          <w:p w14:paraId="5E3A196E" w14:textId="77777777" w:rsidR="008D5985" w:rsidRPr="002A116C" w:rsidRDefault="008D5985" w:rsidP="002A116C">
            <w:pPr>
              <w:rPr>
                <w:rFonts w:ascii="Times New Roman" w:hAnsi="Times New Roman"/>
                <w:color w:val="000000"/>
                <w:szCs w:val="22"/>
              </w:rPr>
            </w:pPr>
          </w:p>
        </w:tc>
      </w:tr>
      <w:tr w:rsidR="008D5985" w:rsidRPr="002A116C" w14:paraId="4DEB0C97" w14:textId="77777777" w:rsidTr="000820C7">
        <w:trPr>
          <w:trHeight w:val="300"/>
        </w:trPr>
        <w:tc>
          <w:tcPr>
            <w:tcW w:w="690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A3B8156" w14:textId="4DF03DBF"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 xml:space="preserve">%TS = 10% x </w:t>
            </w:r>
            <w:r w:rsidR="00A354EC" w:rsidRPr="00A354EC">
              <w:rPr>
                <w:rFonts w:ascii="Times New Roman" w:eastAsia="SimSun" w:hAnsi="Times New Roman"/>
                <w:color w:val="000000"/>
                <w:szCs w:val="22"/>
                <w:lang w:eastAsia="zh-CN" w:bidi="ar"/>
              </w:rPr>
              <w:t>Kitchen Waste Production (kg/day)</w:t>
            </w:r>
          </w:p>
        </w:tc>
        <w:tc>
          <w:tcPr>
            <w:tcW w:w="1628"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7DDAAB7"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1.60</w:t>
            </w:r>
          </w:p>
        </w:tc>
      </w:tr>
      <w:tr w:rsidR="008D5985" w:rsidRPr="002A116C" w14:paraId="69D850C2" w14:textId="77777777" w:rsidTr="000820C7">
        <w:trPr>
          <w:trHeight w:val="300"/>
        </w:trPr>
        <w:tc>
          <w:tcPr>
            <w:tcW w:w="690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D4EDC17" w14:textId="7A100691" w:rsidR="008D5985" w:rsidRPr="002A116C" w:rsidRDefault="008D5985" w:rsidP="00A354E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%VS = 79% x TS(kg/</w:t>
            </w:r>
            <w:r w:rsidR="00A354EC">
              <w:rPr>
                <w:rFonts w:ascii="Times New Roman" w:eastAsia="SimSun" w:hAnsi="Times New Roman"/>
                <w:color w:val="000000"/>
                <w:szCs w:val="22"/>
                <w:lang w:val="id-ID" w:eastAsia="zh-CN" w:bidi="ar"/>
              </w:rPr>
              <w:t>day</w:t>
            </w:r>
            <w:r w:rsidRPr="002A116C">
              <w:rPr>
                <w:rFonts w:ascii="Times New Roman" w:eastAsia="SimSun" w:hAnsi="Times New Roman"/>
                <w:color w:val="000000"/>
                <w:szCs w:val="22"/>
                <w:lang w:eastAsia="zh-CN" w:bidi="ar"/>
              </w:rPr>
              <w:t>)</w:t>
            </w:r>
          </w:p>
        </w:tc>
        <w:tc>
          <w:tcPr>
            <w:tcW w:w="1628"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55E3306"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1.26</w:t>
            </w:r>
          </w:p>
        </w:tc>
      </w:tr>
      <w:tr w:rsidR="008D5985" w:rsidRPr="002A116C" w14:paraId="50C2410F" w14:textId="77777777" w:rsidTr="000820C7">
        <w:trPr>
          <w:trHeight w:val="300"/>
        </w:trPr>
        <w:tc>
          <w:tcPr>
            <w:tcW w:w="6905" w:type="dxa"/>
            <w:gridSpan w:val="3"/>
            <w:tcBorders>
              <w:top w:val="nil"/>
              <w:left w:val="nil"/>
              <w:bottom w:val="nil"/>
              <w:right w:val="nil"/>
            </w:tcBorders>
            <w:shd w:val="clear" w:color="auto" w:fill="auto"/>
            <w:noWrap/>
            <w:tcMar>
              <w:top w:w="15" w:type="dxa"/>
              <w:left w:w="15" w:type="dxa"/>
              <w:right w:w="15" w:type="dxa"/>
            </w:tcMar>
            <w:vAlign w:val="center"/>
          </w:tcPr>
          <w:p w14:paraId="2A9F0BAD" w14:textId="77777777" w:rsidR="008D5985" w:rsidRPr="002A116C" w:rsidRDefault="008D5985" w:rsidP="002A116C">
            <w:pPr>
              <w:rPr>
                <w:rFonts w:ascii="Times New Roman" w:hAnsi="Times New Roman"/>
                <w:color w:val="000000"/>
                <w:szCs w:val="22"/>
              </w:rPr>
            </w:pPr>
          </w:p>
        </w:tc>
        <w:tc>
          <w:tcPr>
            <w:tcW w:w="1628" w:type="dxa"/>
            <w:gridSpan w:val="3"/>
            <w:tcBorders>
              <w:top w:val="nil"/>
              <w:left w:val="nil"/>
              <w:bottom w:val="nil"/>
              <w:right w:val="nil"/>
            </w:tcBorders>
            <w:shd w:val="clear" w:color="auto" w:fill="auto"/>
            <w:noWrap/>
            <w:tcMar>
              <w:top w:w="15" w:type="dxa"/>
              <w:left w:w="15" w:type="dxa"/>
              <w:right w:w="15" w:type="dxa"/>
            </w:tcMar>
            <w:vAlign w:val="center"/>
          </w:tcPr>
          <w:p w14:paraId="328FC696" w14:textId="77777777" w:rsidR="008D5985" w:rsidRPr="002A116C" w:rsidRDefault="008D5985" w:rsidP="002A116C">
            <w:pPr>
              <w:rPr>
                <w:rFonts w:ascii="Times New Roman" w:hAnsi="Times New Roman"/>
                <w:color w:val="000000"/>
                <w:szCs w:val="22"/>
              </w:rPr>
            </w:pPr>
          </w:p>
        </w:tc>
      </w:tr>
      <w:tr w:rsidR="008D5985" w:rsidRPr="002A116C" w14:paraId="1DC89BD1" w14:textId="77777777" w:rsidTr="000820C7">
        <w:trPr>
          <w:trHeight w:val="300"/>
        </w:trPr>
        <w:tc>
          <w:tcPr>
            <w:tcW w:w="6905" w:type="dxa"/>
            <w:gridSpan w:val="3"/>
            <w:tcBorders>
              <w:top w:val="nil"/>
              <w:left w:val="nil"/>
              <w:bottom w:val="nil"/>
              <w:right w:val="nil"/>
            </w:tcBorders>
            <w:shd w:val="clear" w:color="auto" w:fill="auto"/>
            <w:noWrap/>
            <w:tcMar>
              <w:top w:w="15" w:type="dxa"/>
              <w:left w:w="15" w:type="dxa"/>
              <w:right w:w="15" w:type="dxa"/>
            </w:tcMar>
            <w:vAlign w:val="center"/>
          </w:tcPr>
          <w:p w14:paraId="4746AAC0" w14:textId="2419BB87" w:rsidR="008D5985" w:rsidRPr="002A116C" w:rsidRDefault="00A354EC" w:rsidP="002A116C">
            <w:pPr>
              <w:textAlignment w:val="center"/>
              <w:rPr>
                <w:rFonts w:ascii="Times New Roman" w:hAnsi="Times New Roman"/>
                <w:b/>
                <w:color w:val="000000"/>
                <w:szCs w:val="22"/>
              </w:rPr>
            </w:pPr>
            <w:r w:rsidRPr="00A354EC">
              <w:rPr>
                <w:rFonts w:ascii="Times New Roman" w:eastAsia="SimSun" w:hAnsi="Times New Roman"/>
                <w:b/>
                <w:color w:val="000000"/>
                <w:szCs w:val="22"/>
                <w:lang w:eastAsia="zh-CN" w:bidi="ar"/>
              </w:rPr>
              <w:t>Potential Volume of Biogas (PVB) m3/day</w:t>
            </w:r>
          </w:p>
        </w:tc>
        <w:tc>
          <w:tcPr>
            <w:tcW w:w="1628" w:type="dxa"/>
            <w:gridSpan w:val="3"/>
            <w:tcBorders>
              <w:top w:val="nil"/>
              <w:left w:val="nil"/>
              <w:bottom w:val="nil"/>
              <w:right w:val="nil"/>
            </w:tcBorders>
            <w:shd w:val="clear" w:color="auto" w:fill="auto"/>
            <w:noWrap/>
            <w:tcMar>
              <w:top w:w="15" w:type="dxa"/>
              <w:left w:w="15" w:type="dxa"/>
              <w:right w:w="15" w:type="dxa"/>
            </w:tcMar>
            <w:vAlign w:val="center"/>
          </w:tcPr>
          <w:p w14:paraId="7D115A78" w14:textId="77777777" w:rsidR="008D5985" w:rsidRPr="002A116C" w:rsidRDefault="008D5985" w:rsidP="002A116C">
            <w:pPr>
              <w:rPr>
                <w:rFonts w:ascii="Times New Roman" w:hAnsi="Times New Roman"/>
                <w:color w:val="000000"/>
                <w:szCs w:val="22"/>
              </w:rPr>
            </w:pPr>
          </w:p>
        </w:tc>
      </w:tr>
      <w:tr w:rsidR="008D5985" w:rsidRPr="002A116C" w14:paraId="58BF39CF" w14:textId="77777777" w:rsidTr="000820C7">
        <w:trPr>
          <w:trHeight w:val="300"/>
        </w:trPr>
        <w:tc>
          <w:tcPr>
            <w:tcW w:w="690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40E5BE5" w14:textId="41BD7B74"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 xml:space="preserve">PVB = 0.04 * %TS </w:t>
            </w:r>
            <w:r w:rsidR="00A354EC" w:rsidRPr="00A354EC">
              <w:rPr>
                <w:rFonts w:ascii="Times New Roman" w:eastAsia="SimSun" w:hAnsi="Times New Roman"/>
                <w:color w:val="000000"/>
                <w:szCs w:val="22"/>
                <w:lang w:eastAsia="zh-CN" w:bidi="ar"/>
              </w:rPr>
              <w:t>Cow Dung</w:t>
            </w:r>
          </w:p>
        </w:tc>
        <w:tc>
          <w:tcPr>
            <w:tcW w:w="1628"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5E83829"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0.17</w:t>
            </w:r>
          </w:p>
        </w:tc>
      </w:tr>
      <w:tr w:rsidR="008D5985" w:rsidRPr="002A116C" w14:paraId="618FDF01" w14:textId="77777777" w:rsidTr="000820C7">
        <w:trPr>
          <w:trHeight w:val="300"/>
        </w:trPr>
        <w:tc>
          <w:tcPr>
            <w:tcW w:w="690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B19ADE4" w14:textId="5947F2F5"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lastRenderedPageBreak/>
              <w:t xml:space="preserve">PVB = 0.04 * %TS </w:t>
            </w:r>
            <w:r w:rsidR="00A354EC" w:rsidRPr="00A354EC">
              <w:rPr>
                <w:rFonts w:ascii="Times New Roman" w:eastAsia="SimSun" w:hAnsi="Times New Roman"/>
                <w:color w:val="000000"/>
                <w:szCs w:val="22"/>
                <w:lang w:eastAsia="zh-CN" w:bidi="ar"/>
              </w:rPr>
              <w:t>Kitchen Waste</w:t>
            </w:r>
          </w:p>
        </w:tc>
        <w:tc>
          <w:tcPr>
            <w:tcW w:w="1628"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330C8AF"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0.06</w:t>
            </w:r>
          </w:p>
        </w:tc>
      </w:tr>
      <w:tr w:rsidR="008D5985" w:rsidRPr="002A116C" w14:paraId="175D84FD" w14:textId="77777777" w:rsidTr="000820C7">
        <w:trPr>
          <w:trHeight w:val="300"/>
        </w:trPr>
        <w:tc>
          <w:tcPr>
            <w:tcW w:w="690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76B05BF" w14:textId="3DFDADF0" w:rsidR="008D5985" w:rsidRPr="002A116C" w:rsidRDefault="00A354EC" w:rsidP="002A116C">
            <w:pPr>
              <w:textAlignment w:val="center"/>
              <w:rPr>
                <w:rFonts w:ascii="Times New Roman" w:hAnsi="Times New Roman"/>
                <w:color w:val="000000"/>
                <w:szCs w:val="22"/>
              </w:rPr>
            </w:pPr>
            <w:r w:rsidRPr="00A354EC">
              <w:rPr>
                <w:rFonts w:ascii="Times New Roman" w:eastAsia="SimSun" w:hAnsi="Times New Roman"/>
                <w:color w:val="000000"/>
                <w:szCs w:val="22"/>
                <w:lang w:eastAsia="zh-CN" w:bidi="ar"/>
              </w:rPr>
              <w:t>Potential Volume of Biogas Per Day</w:t>
            </w:r>
          </w:p>
        </w:tc>
        <w:tc>
          <w:tcPr>
            <w:tcW w:w="1628"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FC86F2B"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0.23</w:t>
            </w:r>
          </w:p>
        </w:tc>
      </w:tr>
      <w:tr w:rsidR="008D5985" w:rsidRPr="002A116C" w14:paraId="30B4FF0A" w14:textId="77777777" w:rsidTr="000820C7">
        <w:trPr>
          <w:trHeight w:val="300"/>
        </w:trPr>
        <w:tc>
          <w:tcPr>
            <w:tcW w:w="690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9C39282" w14:textId="669E150D" w:rsidR="008D5985" w:rsidRPr="002A116C" w:rsidRDefault="00A354EC" w:rsidP="002A116C">
            <w:pPr>
              <w:textAlignment w:val="center"/>
              <w:rPr>
                <w:rFonts w:ascii="Times New Roman" w:hAnsi="Times New Roman"/>
                <w:color w:val="000000"/>
                <w:szCs w:val="22"/>
              </w:rPr>
            </w:pPr>
            <w:r w:rsidRPr="00A354EC">
              <w:rPr>
                <w:rFonts w:ascii="Times New Roman" w:eastAsia="SimSun" w:hAnsi="Times New Roman"/>
                <w:color w:val="000000"/>
                <w:szCs w:val="22"/>
                <w:lang w:eastAsia="zh-CN" w:bidi="ar"/>
              </w:rPr>
              <w:t>Potential Volume of Biogas Per Hour</w:t>
            </w:r>
          </w:p>
        </w:tc>
        <w:tc>
          <w:tcPr>
            <w:tcW w:w="1628"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ED872B2"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0.01</w:t>
            </w:r>
          </w:p>
        </w:tc>
      </w:tr>
      <w:tr w:rsidR="008D5985" w:rsidRPr="002A116C" w14:paraId="6BC27D74" w14:textId="77777777" w:rsidTr="0097090C">
        <w:trPr>
          <w:trHeight w:val="65"/>
        </w:trPr>
        <w:tc>
          <w:tcPr>
            <w:tcW w:w="6905" w:type="dxa"/>
            <w:gridSpan w:val="3"/>
            <w:tcBorders>
              <w:top w:val="nil"/>
              <w:left w:val="nil"/>
              <w:bottom w:val="nil"/>
              <w:right w:val="nil"/>
            </w:tcBorders>
            <w:shd w:val="clear" w:color="auto" w:fill="auto"/>
            <w:noWrap/>
            <w:tcMar>
              <w:top w:w="15" w:type="dxa"/>
              <w:left w:w="15" w:type="dxa"/>
              <w:right w:w="15" w:type="dxa"/>
            </w:tcMar>
            <w:vAlign w:val="center"/>
          </w:tcPr>
          <w:p w14:paraId="2AA8FD73" w14:textId="77777777" w:rsidR="008D5985" w:rsidRPr="0097090C" w:rsidRDefault="008D5985" w:rsidP="002A116C">
            <w:pPr>
              <w:rPr>
                <w:rFonts w:ascii="Times New Roman" w:hAnsi="Times New Roman"/>
                <w:color w:val="000000"/>
                <w:sz w:val="18"/>
                <w:szCs w:val="18"/>
              </w:rPr>
            </w:pPr>
          </w:p>
        </w:tc>
        <w:tc>
          <w:tcPr>
            <w:tcW w:w="1628" w:type="dxa"/>
            <w:gridSpan w:val="3"/>
            <w:tcBorders>
              <w:top w:val="nil"/>
              <w:left w:val="nil"/>
              <w:bottom w:val="nil"/>
              <w:right w:val="nil"/>
            </w:tcBorders>
            <w:shd w:val="clear" w:color="auto" w:fill="auto"/>
            <w:noWrap/>
            <w:tcMar>
              <w:top w:w="15" w:type="dxa"/>
              <w:left w:w="15" w:type="dxa"/>
              <w:right w:w="15" w:type="dxa"/>
            </w:tcMar>
            <w:vAlign w:val="center"/>
          </w:tcPr>
          <w:p w14:paraId="300FDDF3" w14:textId="77777777" w:rsidR="008D5985" w:rsidRPr="0097090C" w:rsidRDefault="008D5985" w:rsidP="002A116C">
            <w:pPr>
              <w:rPr>
                <w:rFonts w:ascii="Times New Roman" w:hAnsi="Times New Roman"/>
                <w:color w:val="000000"/>
                <w:sz w:val="18"/>
                <w:szCs w:val="18"/>
              </w:rPr>
            </w:pPr>
          </w:p>
        </w:tc>
      </w:tr>
      <w:tr w:rsidR="008D5985" w:rsidRPr="002A116C" w14:paraId="75A8D2AD" w14:textId="77777777" w:rsidTr="000820C7">
        <w:trPr>
          <w:trHeight w:val="300"/>
        </w:trPr>
        <w:tc>
          <w:tcPr>
            <w:tcW w:w="6905" w:type="dxa"/>
            <w:gridSpan w:val="3"/>
            <w:tcBorders>
              <w:top w:val="nil"/>
              <w:left w:val="nil"/>
              <w:bottom w:val="nil"/>
              <w:right w:val="nil"/>
            </w:tcBorders>
            <w:shd w:val="clear" w:color="auto" w:fill="auto"/>
            <w:noWrap/>
            <w:tcMar>
              <w:top w:w="15" w:type="dxa"/>
              <w:left w:w="15" w:type="dxa"/>
              <w:right w:w="15" w:type="dxa"/>
            </w:tcMar>
            <w:vAlign w:val="center"/>
          </w:tcPr>
          <w:p w14:paraId="1F53C49A" w14:textId="0039FB7F" w:rsidR="008D5985" w:rsidRPr="002A116C" w:rsidRDefault="00A354EC" w:rsidP="002A116C">
            <w:pPr>
              <w:textAlignment w:val="center"/>
              <w:rPr>
                <w:rFonts w:ascii="Times New Roman" w:hAnsi="Times New Roman"/>
                <w:b/>
                <w:color w:val="000000"/>
                <w:szCs w:val="22"/>
              </w:rPr>
            </w:pPr>
            <w:r w:rsidRPr="00A354EC">
              <w:rPr>
                <w:rFonts w:ascii="Times New Roman" w:eastAsia="SimSun" w:hAnsi="Times New Roman"/>
                <w:b/>
                <w:color w:val="000000"/>
                <w:szCs w:val="22"/>
                <w:lang w:eastAsia="zh-CN" w:bidi="ar"/>
              </w:rPr>
              <w:t>Time required Gas Collector capacity 48 L Full (Hours)</w:t>
            </w:r>
          </w:p>
        </w:tc>
        <w:tc>
          <w:tcPr>
            <w:tcW w:w="1628" w:type="dxa"/>
            <w:gridSpan w:val="3"/>
            <w:tcBorders>
              <w:top w:val="nil"/>
              <w:left w:val="nil"/>
              <w:bottom w:val="nil"/>
              <w:right w:val="nil"/>
            </w:tcBorders>
            <w:shd w:val="clear" w:color="auto" w:fill="auto"/>
            <w:noWrap/>
            <w:tcMar>
              <w:top w:w="15" w:type="dxa"/>
              <w:left w:w="15" w:type="dxa"/>
              <w:right w:w="15" w:type="dxa"/>
            </w:tcMar>
            <w:vAlign w:val="center"/>
          </w:tcPr>
          <w:p w14:paraId="6BAA0C5A" w14:textId="77777777" w:rsidR="008D5985" w:rsidRPr="002A116C" w:rsidRDefault="008D5985" w:rsidP="002A116C">
            <w:pPr>
              <w:rPr>
                <w:rFonts w:ascii="Times New Roman" w:hAnsi="Times New Roman"/>
                <w:color w:val="000000"/>
                <w:szCs w:val="22"/>
              </w:rPr>
            </w:pPr>
          </w:p>
        </w:tc>
      </w:tr>
      <w:tr w:rsidR="008D5985" w:rsidRPr="002A116C" w14:paraId="07C40723" w14:textId="77777777" w:rsidTr="000820C7">
        <w:trPr>
          <w:trHeight w:val="300"/>
        </w:trPr>
        <w:tc>
          <w:tcPr>
            <w:tcW w:w="690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8A72BF5" w14:textId="601711B6" w:rsidR="008D5985" w:rsidRPr="002A116C" w:rsidRDefault="00A354EC" w:rsidP="002A116C">
            <w:pPr>
              <w:textAlignment w:val="center"/>
              <w:rPr>
                <w:rFonts w:ascii="Times New Roman" w:hAnsi="Times New Roman"/>
                <w:color w:val="000000"/>
                <w:szCs w:val="22"/>
              </w:rPr>
            </w:pPr>
            <w:r w:rsidRPr="00A354EC">
              <w:rPr>
                <w:rFonts w:ascii="Times New Roman" w:eastAsia="SimSun" w:hAnsi="Times New Roman"/>
                <w:color w:val="000000"/>
                <w:szCs w:val="22"/>
                <w:lang w:eastAsia="zh-CN" w:bidi="ar"/>
              </w:rPr>
              <w:t>0.048 m3 / Total PVB m3/day * 24 Hours/day</w:t>
            </w:r>
          </w:p>
        </w:tc>
        <w:tc>
          <w:tcPr>
            <w:tcW w:w="1628"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04E529B"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4.97</w:t>
            </w:r>
          </w:p>
        </w:tc>
      </w:tr>
      <w:tr w:rsidR="008D5985" w:rsidRPr="002A116C" w14:paraId="4C7C7509" w14:textId="77777777" w:rsidTr="0097090C">
        <w:trPr>
          <w:trHeight w:val="150"/>
        </w:trPr>
        <w:tc>
          <w:tcPr>
            <w:tcW w:w="6905" w:type="dxa"/>
            <w:gridSpan w:val="3"/>
            <w:tcBorders>
              <w:top w:val="nil"/>
              <w:left w:val="nil"/>
              <w:bottom w:val="nil"/>
              <w:right w:val="nil"/>
            </w:tcBorders>
            <w:shd w:val="clear" w:color="auto" w:fill="auto"/>
            <w:noWrap/>
            <w:tcMar>
              <w:top w:w="15" w:type="dxa"/>
              <w:left w:w="15" w:type="dxa"/>
              <w:right w:w="15" w:type="dxa"/>
            </w:tcMar>
            <w:vAlign w:val="center"/>
          </w:tcPr>
          <w:p w14:paraId="065282E4" w14:textId="77777777" w:rsidR="008D5985" w:rsidRPr="002A116C" w:rsidRDefault="008D5985" w:rsidP="002A116C">
            <w:pPr>
              <w:rPr>
                <w:rFonts w:ascii="Times New Roman" w:hAnsi="Times New Roman"/>
                <w:color w:val="000000"/>
                <w:szCs w:val="22"/>
              </w:rPr>
            </w:pPr>
          </w:p>
        </w:tc>
        <w:tc>
          <w:tcPr>
            <w:tcW w:w="1628" w:type="dxa"/>
            <w:gridSpan w:val="3"/>
            <w:tcBorders>
              <w:top w:val="nil"/>
              <w:left w:val="nil"/>
              <w:bottom w:val="nil"/>
              <w:right w:val="nil"/>
            </w:tcBorders>
            <w:shd w:val="clear" w:color="auto" w:fill="auto"/>
            <w:noWrap/>
            <w:tcMar>
              <w:top w:w="15" w:type="dxa"/>
              <w:left w:w="15" w:type="dxa"/>
              <w:right w:w="15" w:type="dxa"/>
            </w:tcMar>
            <w:vAlign w:val="center"/>
          </w:tcPr>
          <w:p w14:paraId="267408A5" w14:textId="77777777" w:rsidR="008D5985" w:rsidRPr="002A116C" w:rsidRDefault="008D5985" w:rsidP="002A116C">
            <w:pPr>
              <w:rPr>
                <w:rFonts w:ascii="Times New Roman" w:hAnsi="Times New Roman"/>
                <w:color w:val="000000"/>
                <w:szCs w:val="22"/>
              </w:rPr>
            </w:pPr>
          </w:p>
        </w:tc>
      </w:tr>
      <w:tr w:rsidR="008D5985" w:rsidRPr="002A116C" w14:paraId="5253B442" w14:textId="77777777" w:rsidTr="000820C7">
        <w:trPr>
          <w:trHeight w:val="300"/>
        </w:trPr>
        <w:tc>
          <w:tcPr>
            <w:tcW w:w="6905" w:type="dxa"/>
            <w:gridSpan w:val="3"/>
            <w:tcBorders>
              <w:top w:val="nil"/>
              <w:left w:val="nil"/>
              <w:bottom w:val="nil"/>
              <w:right w:val="nil"/>
            </w:tcBorders>
            <w:shd w:val="clear" w:color="auto" w:fill="auto"/>
            <w:noWrap/>
            <w:tcMar>
              <w:top w:w="15" w:type="dxa"/>
              <w:left w:w="15" w:type="dxa"/>
              <w:right w:w="15" w:type="dxa"/>
            </w:tcMar>
            <w:vAlign w:val="center"/>
          </w:tcPr>
          <w:p w14:paraId="5DA2C4F7" w14:textId="2B1A7665" w:rsidR="008D5985" w:rsidRPr="002A116C" w:rsidRDefault="00A354EC" w:rsidP="002A116C">
            <w:pPr>
              <w:textAlignment w:val="center"/>
              <w:rPr>
                <w:rFonts w:ascii="Times New Roman" w:hAnsi="Times New Roman"/>
                <w:b/>
                <w:color w:val="000000"/>
                <w:szCs w:val="22"/>
              </w:rPr>
            </w:pPr>
            <w:r w:rsidRPr="00A354EC">
              <w:rPr>
                <w:rFonts w:ascii="Times New Roman" w:eastAsia="SimSun" w:hAnsi="Times New Roman"/>
                <w:b/>
                <w:color w:val="000000"/>
                <w:szCs w:val="22"/>
                <w:lang w:eastAsia="zh-CN" w:bidi="ar"/>
              </w:rPr>
              <w:t>Average Gas Production per m3 per day (K) in Percent (%)</w:t>
            </w:r>
          </w:p>
        </w:tc>
        <w:tc>
          <w:tcPr>
            <w:tcW w:w="1628" w:type="dxa"/>
            <w:gridSpan w:val="3"/>
            <w:tcBorders>
              <w:top w:val="nil"/>
              <w:left w:val="nil"/>
              <w:bottom w:val="nil"/>
              <w:right w:val="nil"/>
            </w:tcBorders>
            <w:shd w:val="clear" w:color="auto" w:fill="auto"/>
            <w:noWrap/>
            <w:tcMar>
              <w:top w:w="15" w:type="dxa"/>
              <w:left w:w="15" w:type="dxa"/>
              <w:right w:w="15" w:type="dxa"/>
            </w:tcMar>
            <w:vAlign w:val="center"/>
          </w:tcPr>
          <w:p w14:paraId="486B2ABF" w14:textId="77777777" w:rsidR="008D5985" w:rsidRPr="002A116C" w:rsidRDefault="008D5985" w:rsidP="002A116C">
            <w:pPr>
              <w:rPr>
                <w:rFonts w:ascii="Times New Roman" w:hAnsi="Times New Roman"/>
                <w:color w:val="000000"/>
                <w:szCs w:val="22"/>
              </w:rPr>
            </w:pPr>
          </w:p>
        </w:tc>
      </w:tr>
      <w:tr w:rsidR="008D5985" w:rsidRPr="002A116C" w14:paraId="322A10E0" w14:textId="77777777" w:rsidTr="000820C7">
        <w:trPr>
          <w:trHeight w:val="300"/>
        </w:trPr>
        <w:tc>
          <w:tcPr>
            <w:tcW w:w="690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0371DC4" w14:textId="3A20D61F" w:rsidR="008D5985" w:rsidRPr="002A116C" w:rsidRDefault="00A354EC" w:rsidP="002A116C">
            <w:pPr>
              <w:textAlignment w:val="center"/>
              <w:rPr>
                <w:rFonts w:ascii="Times New Roman" w:hAnsi="Times New Roman"/>
                <w:color w:val="000000"/>
                <w:szCs w:val="22"/>
              </w:rPr>
            </w:pPr>
            <w:r w:rsidRPr="00A354EC">
              <w:rPr>
                <w:rFonts w:ascii="Times New Roman" w:eastAsia="SimSun" w:hAnsi="Times New Roman"/>
                <w:color w:val="000000"/>
                <w:szCs w:val="22"/>
                <w:lang w:eastAsia="zh-CN" w:bidi="ar"/>
              </w:rPr>
              <w:t>K= Potential Volume of Biogas (PVB) of Cow dung / VS *100%</w:t>
            </w:r>
          </w:p>
        </w:tc>
        <w:tc>
          <w:tcPr>
            <w:tcW w:w="1628"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D7DE796"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5.13</w:t>
            </w:r>
          </w:p>
        </w:tc>
      </w:tr>
      <w:tr w:rsidR="008D5985" w:rsidRPr="002A116C" w14:paraId="04B7A28D" w14:textId="77777777" w:rsidTr="000820C7">
        <w:trPr>
          <w:trHeight w:val="300"/>
        </w:trPr>
        <w:tc>
          <w:tcPr>
            <w:tcW w:w="690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2D641BC" w14:textId="6DB797F4" w:rsidR="008D5985" w:rsidRPr="002A116C" w:rsidRDefault="00A354EC" w:rsidP="002A116C">
            <w:pPr>
              <w:textAlignment w:val="center"/>
              <w:rPr>
                <w:rFonts w:ascii="Times New Roman" w:hAnsi="Times New Roman"/>
                <w:color w:val="000000"/>
                <w:szCs w:val="22"/>
              </w:rPr>
            </w:pPr>
            <w:r w:rsidRPr="00A354EC">
              <w:rPr>
                <w:rFonts w:ascii="Times New Roman" w:eastAsia="SimSun" w:hAnsi="Times New Roman"/>
                <w:color w:val="000000"/>
                <w:szCs w:val="22"/>
                <w:lang w:eastAsia="zh-CN" w:bidi="ar"/>
              </w:rPr>
              <w:t>K= Potential Volume of Biogas (PVB) Kitchen Waste / VS *100%</w:t>
            </w:r>
          </w:p>
        </w:tc>
        <w:tc>
          <w:tcPr>
            <w:tcW w:w="1628"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0A49367"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5.06</w:t>
            </w:r>
          </w:p>
        </w:tc>
      </w:tr>
      <w:tr w:rsidR="008D5985" w:rsidRPr="002A116C" w14:paraId="724FE7C8" w14:textId="77777777" w:rsidTr="0097090C">
        <w:trPr>
          <w:trHeight w:val="65"/>
        </w:trPr>
        <w:tc>
          <w:tcPr>
            <w:tcW w:w="6905" w:type="dxa"/>
            <w:gridSpan w:val="3"/>
            <w:tcBorders>
              <w:top w:val="nil"/>
              <w:left w:val="nil"/>
              <w:bottom w:val="nil"/>
              <w:right w:val="nil"/>
            </w:tcBorders>
            <w:shd w:val="clear" w:color="auto" w:fill="auto"/>
            <w:noWrap/>
            <w:tcMar>
              <w:top w:w="15" w:type="dxa"/>
              <w:left w:w="15" w:type="dxa"/>
              <w:right w:w="15" w:type="dxa"/>
            </w:tcMar>
            <w:vAlign w:val="center"/>
          </w:tcPr>
          <w:p w14:paraId="13E39D51" w14:textId="77777777" w:rsidR="008D5985" w:rsidRPr="002A116C" w:rsidRDefault="008D5985" w:rsidP="002A116C">
            <w:pPr>
              <w:rPr>
                <w:rFonts w:ascii="Times New Roman" w:hAnsi="Times New Roman"/>
                <w:color w:val="000000"/>
                <w:szCs w:val="22"/>
              </w:rPr>
            </w:pPr>
          </w:p>
        </w:tc>
        <w:tc>
          <w:tcPr>
            <w:tcW w:w="1628" w:type="dxa"/>
            <w:gridSpan w:val="3"/>
            <w:tcBorders>
              <w:top w:val="nil"/>
              <w:left w:val="nil"/>
              <w:bottom w:val="nil"/>
              <w:right w:val="nil"/>
            </w:tcBorders>
            <w:shd w:val="clear" w:color="auto" w:fill="auto"/>
            <w:noWrap/>
            <w:tcMar>
              <w:top w:w="15" w:type="dxa"/>
              <w:left w:w="15" w:type="dxa"/>
              <w:right w:w="15" w:type="dxa"/>
            </w:tcMar>
            <w:vAlign w:val="center"/>
          </w:tcPr>
          <w:p w14:paraId="1E16F8B5" w14:textId="77777777" w:rsidR="008D5985" w:rsidRPr="002A116C" w:rsidRDefault="008D5985" w:rsidP="002A116C">
            <w:pPr>
              <w:rPr>
                <w:rFonts w:ascii="Times New Roman" w:hAnsi="Times New Roman"/>
                <w:color w:val="000000"/>
                <w:szCs w:val="22"/>
              </w:rPr>
            </w:pPr>
          </w:p>
        </w:tc>
      </w:tr>
      <w:tr w:rsidR="008D5985" w:rsidRPr="002A116C" w14:paraId="0F6D8281" w14:textId="77777777" w:rsidTr="000820C7">
        <w:trPr>
          <w:trHeight w:val="300"/>
        </w:trPr>
        <w:tc>
          <w:tcPr>
            <w:tcW w:w="6905" w:type="dxa"/>
            <w:gridSpan w:val="3"/>
            <w:tcBorders>
              <w:top w:val="nil"/>
              <w:left w:val="nil"/>
              <w:bottom w:val="nil"/>
              <w:right w:val="nil"/>
            </w:tcBorders>
            <w:shd w:val="clear" w:color="auto" w:fill="auto"/>
            <w:noWrap/>
            <w:tcMar>
              <w:top w:w="15" w:type="dxa"/>
              <w:left w:w="15" w:type="dxa"/>
              <w:right w:w="15" w:type="dxa"/>
            </w:tcMar>
            <w:vAlign w:val="center"/>
          </w:tcPr>
          <w:p w14:paraId="7E7BCE0D" w14:textId="143C28B7" w:rsidR="008D5985" w:rsidRPr="002A116C" w:rsidRDefault="00A354EC" w:rsidP="002A116C">
            <w:pPr>
              <w:textAlignment w:val="center"/>
              <w:rPr>
                <w:rFonts w:ascii="Times New Roman" w:hAnsi="Times New Roman"/>
                <w:b/>
                <w:color w:val="000000"/>
                <w:szCs w:val="22"/>
              </w:rPr>
            </w:pPr>
            <w:r w:rsidRPr="00A354EC">
              <w:rPr>
                <w:rFonts w:ascii="Times New Roman" w:eastAsia="SimSun" w:hAnsi="Times New Roman"/>
                <w:b/>
                <w:color w:val="000000"/>
                <w:szCs w:val="22"/>
                <w:lang w:eastAsia="zh-CN" w:bidi="ar"/>
              </w:rPr>
              <w:t>Volume of Methane Gas (VGM) Biogas</w:t>
            </w:r>
          </w:p>
        </w:tc>
        <w:tc>
          <w:tcPr>
            <w:tcW w:w="1628" w:type="dxa"/>
            <w:gridSpan w:val="3"/>
            <w:tcBorders>
              <w:top w:val="nil"/>
              <w:left w:val="nil"/>
              <w:bottom w:val="nil"/>
              <w:right w:val="nil"/>
            </w:tcBorders>
            <w:shd w:val="clear" w:color="auto" w:fill="auto"/>
            <w:noWrap/>
            <w:tcMar>
              <w:top w:w="15" w:type="dxa"/>
              <w:left w:w="15" w:type="dxa"/>
              <w:right w:w="15" w:type="dxa"/>
            </w:tcMar>
            <w:vAlign w:val="center"/>
          </w:tcPr>
          <w:p w14:paraId="6E9CC63A" w14:textId="77777777" w:rsidR="008D5985" w:rsidRPr="002A116C" w:rsidRDefault="008D5985" w:rsidP="002A116C">
            <w:pPr>
              <w:rPr>
                <w:rFonts w:ascii="Times New Roman" w:hAnsi="Times New Roman"/>
                <w:color w:val="000000"/>
                <w:szCs w:val="22"/>
              </w:rPr>
            </w:pPr>
          </w:p>
        </w:tc>
      </w:tr>
      <w:tr w:rsidR="008D5985" w:rsidRPr="002A116C" w14:paraId="52402425" w14:textId="77777777" w:rsidTr="000820C7">
        <w:trPr>
          <w:trHeight w:val="300"/>
        </w:trPr>
        <w:tc>
          <w:tcPr>
            <w:tcW w:w="690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73443D6" w14:textId="01FBC9F7"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 xml:space="preserve">VGM = 65.7% x  PVB </w:t>
            </w:r>
            <w:r w:rsidR="00A354EC" w:rsidRPr="00A354EC">
              <w:rPr>
                <w:rFonts w:ascii="Times New Roman" w:eastAsia="SimSun" w:hAnsi="Times New Roman"/>
                <w:color w:val="000000"/>
                <w:szCs w:val="22"/>
                <w:lang w:eastAsia="zh-CN" w:bidi="ar"/>
              </w:rPr>
              <w:t>Cow Dung m3/day</w:t>
            </w:r>
          </w:p>
        </w:tc>
        <w:tc>
          <w:tcPr>
            <w:tcW w:w="1628"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B1B52B1"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0.11</w:t>
            </w:r>
          </w:p>
        </w:tc>
      </w:tr>
      <w:tr w:rsidR="008D5985" w:rsidRPr="002A116C" w14:paraId="762D1E15" w14:textId="77777777" w:rsidTr="000820C7">
        <w:trPr>
          <w:trHeight w:val="300"/>
        </w:trPr>
        <w:tc>
          <w:tcPr>
            <w:tcW w:w="690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1B7831A" w14:textId="06BE128B"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 xml:space="preserve">VGM = 65.7% x  PVB </w:t>
            </w:r>
            <w:r w:rsidR="00A354EC" w:rsidRPr="00A354EC">
              <w:rPr>
                <w:rFonts w:ascii="Times New Roman" w:eastAsia="SimSun" w:hAnsi="Times New Roman"/>
                <w:color w:val="000000"/>
                <w:szCs w:val="22"/>
                <w:lang w:eastAsia="zh-CN" w:bidi="ar"/>
              </w:rPr>
              <w:t>Kitchen Waste m3/day</w:t>
            </w:r>
          </w:p>
        </w:tc>
        <w:tc>
          <w:tcPr>
            <w:tcW w:w="1628"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82D1FE2"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0.04</w:t>
            </w:r>
          </w:p>
        </w:tc>
      </w:tr>
      <w:tr w:rsidR="008D5985" w:rsidRPr="002A116C" w14:paraId="21469F9A" w14:textId="77777777" w:rsidTr="000820C7">
        <w:trPr>
          <w:trHeight w:val="300"/>
        </w:trPr>
        <w:tc>
          <w:tcPr>
            <w:tcW w:w="6905" w:type="dxa"/>
            <w:gridSpan w:val="3"/>
            <w:tcBorders>
              <w:top w:val="nil"/>
              <w:left w:val="nil"/>
              <w:bottom w:val="nil"/>
              <w:right w:val="nil"/>
            </w:tcBorders>
            <w:shd w:val="clear" w:color="auto" w:fill="auto"/>
            <w:noWrap/>
            <w:tcMar>
              <w:top w:w="15" w:type="dxa"/>
              <w:left w:w="15" w:type="dxa"/>
              <w:right w:w="15" w:type="dxa"/>
            </w:tcMar>
            <w:vAlign w:val="center"/>
          </w:tcPr>
          <w:p w14:paraId="3BE7FBA6" w14:textId="77777777" w:rsidR="008D5985" w:rsidRPr="002A116C" w:rsidRDefault="008D5985" w:rsidP="002A116C">
            <w:pPr>
              <w:rPr>
                <w:rFonts w:ascii="Times New Roman" w:hAnsi="Times New Roman"/>
                <w:b/>
                <w:bCs/>
                <w:color w:val="000000"/>
                <w:szCs w:val="22"/>
              </w:rPr>
            </w:pPr>
            <w:r w:rsidRPr="002A116C">
              <w:rPr>
                <w:rFonts w:ascii="Times New Roman" w:hAnsi="Times New Roman"/>
                <w:b/>
                <w:bCs/>
                <w:color w:val="000000"/>
                <w:szCs w:val="22"/>
              </w:rPr>
              <w:t>Total VGM</w:t>
            </w:r>
          </w:p>
        </w:tc>
        <w:tc>
          <w:tcPr>
            <w:tcW w:w="1628" w:type="dxa"/>
            <w:gridSpan w:val="3"/>
            <w:tcBorders>
              <w:top w:val="nil"/>
              <w:left w:val="nil"/>
              <w:bottom w:val="nil"/>
              <w:right w:val="nil"/>
            </w:tcBorders>
            <w:shd w:val="clear" w:color="auto" w:fill="auto"/>
            <w:noWrap/>
            <w:tcMar>
              <w:top w:w="15" w:type="dxa"/>
              <w:left w:w="15" w:type="dxa"/>
              <w:right w:w="15" w:type="dxa"/>
            </w:tcMar>
            <w:vAlign w:val="center"/>
          </w:tcPr>
          <w:p w14:paraId="4DADD80F" w14:textId="7AA0683D" w:rsidR="008D5985" w:rsidRPr="00A354EC" w:rsidRDefault="008D5985" w:rsidP="00A354EC">
            <w:pPr>
              <w:rPr>
                <w:rFonts w:ascii="Times New Roman" w:hAnsi="Times New Roman"/>
                <w:b/>
                <w:bCs/>
                <w:color w:val="000000"/>
                <w:szCs w:val="22"/>
                <w:lang w:val="id-ID"/>
              </w:rPr>
            </w:pPr>
            <w:r w:rsidRPr="002A116C">
              <w:rPr>
                <w:rFonts w:ascii="Times New Roman" w:hAnsi="Times New Roman"/>
                <w:b/>
                <w:bCs/>
                <w:color w:val="000000"/>
                <w:szCs w:val="22"/>
              </w:rPr>
              <w:t>0.15 m3/</w:t>
            </w:r>
            <w:r w:rsidR="00A354EC">
              <w:rPr>
                <w:rFonts w:ascii="Times New Roman" w:hAnsi="Times New Roman"/>
                <w:b/>
                <w:bCs/>
                <w:color w:val="000000"/>
                <w:szCs w:val="22"/>
                <w:lang w:val="id-ID"/>
              </w:rPr>
              <w:t>day</w:t>
            </w:r>
          </w:p>
        </w:tc>
      </w:tr>
    </w:tbl>
    <w:p w14:paraId="10209E5E" w14:textId="77777777" w:rsidR="008D5985" w:rsidRPr="002A116C" w:rsidRDefault="008D5985" w:rsidP="002A116C">
      <w:pPr>
        <w:jc w:val="both"/>
        <w:rPr>
          <w:rFonts w:ascii="Times New Roman" w:hAnsi="Times New Roman"/>
          <w:szCs w:val="22"/>
          <w:lang w:val="en-US"/>
        </w:rPr>
      </w:pPr>
    </w:p>
    <w:p w14:paraId="7F9263BF" w14:textId="2AC985D9" w:rsidR="00635501" w:rsidRPr="002A116C" w:rsidRDefault="00635501" w:rsidP="002A116C">
      <w:pPr>
        <w:jc w:val="both"/>
        <w:rPr>
          <w:b/>
          <w:iCs/>
          <w:color w:val="000000"/>
          <w:szCs w:val="22"/>
          <w:lang w:val="en-US"/>
        </w:rPr>
      </w:pPr>
      <w:r w:rsidRPr="002A116C">
        <w:rPr>
          <w:b/>
          <w:iCs/>
          <w:color w:val="000000"/>
          <w:szCs w:val="22"/>
          <w:lang w:val="en-US"/>
        </w:rPr>
        <w:t>Conclusion</w:t>
      </w:r>
    </w:p>
    <w:p w14:paraId="42082369" w14:textId="4E7FB03E" w:rsidR="00E459E1" w:rsidRPr="002A116C" w:rsidRDefault="00E459E1" w:rsidP="002A116C">
      <w:pPr>
        <w:jc w:val="both"/>
        <w:rPr>
          <w:rFonts w:ascii="Times New Roman" w:hAnsi="Times New Roman"/>
          <w:szCs w:val="22"/>
          <w:lang w:val="en-US"/>
        </w:rPr>
      </w:pPr>
    </w:p>
    <w:p w14:paraId="73FC7674" w14:textId="032B16CA" w:rsidR="008D5985" w:rsidRPr="002A116C" w:rsidRDefault="00E92ABA" w:rsidP="002A116C">
      <w:pPr>
        <w:pStyle w:val="ListParagraph"/>
        <w:tabs>
          <w:tab w:val="left" w:leader="dot" w:pos="6804"/>
          <w:tab w:val="right" w:leader="dot" w:pos="7371"/>
        </w:tabs>
        <w:spacing w:after="0" w:line="240" w:lineRule="auto"/>
        <w:ind w:left="567" w:firstLine="567"/>
        <w:rPr>
          <w:rFonts w:ascii="Times New Roman" w:hAnsi="Times New Roman"/>
        </w:rPr>
      </w:pPr>
      <w:r w:rsidRPr="00E92ABA">
        <w:rPr>
          <w:rFonts w:ascii="Times New Roman" w:hAnsi="Times New Roman"/>
        </w:rPr>
        <w:t>The provisional conclusions reached until this progress report is made are</w:t>
      </w:r>
      <w:r w:rsidR="008D5985" w:rsidRPr="002A116C">
        <w:rPr>
          <w:rFonts w:ascii="Times New Roman" w:hAnsi="Times New Roman"/>
        </w:rPr>
        <w:t xml:space="preserve">: </w:t>
      </w:r>
    </w:p>
    <w:p w14:paraId="37592E36" w14:textId="61F1B9F3" w:rsidR="008D5985" w:rsidRPr="002A116C" w:rsidRDefault="00E92ABA" w:rsidP="0097090C">
      <w:pPr>
        <w:pStyle w:val="ListParagraph"/>
        <w:numPr>
          <w:ilvl w:val="0"/>
          <w:numId w:val="22"/>
        </w:numPr>
        <w:tabs>
          <w:tab w:val="left" w:leader="dot" w:pos="6804"/>
          <w:tab w:val="right" w:leader="dot" w:pos="7371"/>
        </w:tabs>
        <w:spacing w:after="0" w:line="240" w:lineRule="auto"/>
        <w:ind w:left="993" w:hanging="426"/>
        <w:jc w:val="both"/>
        <w:rPr>
          <w:rFonts w:ascii="Times New Roman" w:hAnsi="Times New Roman"/>
        </w:rPr>
      </w:pPr>
      <w:r w:rsidRPr="00E92ABA">
        <w:rPr>
          <w:rFonts w:ascii="Times New Roman" w:hAnsi="Times New Roman"/>
        </w:rPr>
        <w:t>GenBIoT has a positive impact on the community in addition to organic waste cow dung can also be used to produce bio gas so that pollution will be reduced</w:t>
      </w:r>
    </w:p>
    <w:tbl>
      <w:tblPr>
        <w:tblpPr w:leftFromText="180" w:rightFromText="180" w:vertAnchor="text" w:horzAnchor="page" w:tblpX="2542" w:tblpY="340"/>
        <w:tblOverlap w:val="never"/>
        <w:tblW w:w="7230" w:type="dxa"/>
        <w:tblLayout w:type="fixed"/>
        <w:tblCellMar>
          <w:left w:w="0" w:type="dxa"/>
          <w:right w:w="0" w:type="dxa"/>
        </w:tblCellMar>
        <w:tblLook w:val="04A0" w:firstRow="1" w:lastRow="0" w:firstColumn="1" w:lastColumn="0" w:noHBand="0" w:noVBand="1"/>
      </w:tblPr>
      <w:tblGrid>
        <w:gridCol w:w="1277"/>
        <w:gridCol w:w="986"/>
        <w:gridCol w:w="1254"/>
        <w:gridCol w:w="910"/>
        <w:gridCol w:w="2803"/>
      </w:tblGrid>
      <w:tr w:rsidR="008D5985" w:rsidRPr="002A116C" w14:paraId="2A83D04D" w14:textId="77777777" w:rsidTr="0097090C">
        <w:trPr>
          <w:trHeight w:val="55"/>
        </w:trPr>
        <w:tc>
          <w:tcPr>
            <w:tcW w:w="7230" w:type="dxa"/>
            <w:gridSpan w:val="5"/>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34EA102" w14:textId="05D9902C" w:rsidR="008D5985" w:rsidRPr="002A116C" w:rsidRDefault="00E92ABA" w:rsidP="00E92ABA">
            <w:pPr>
              <w:jc w:val="center"/>
              <w:textAlignment w:val="center"/>
              <w:rPr>
                <w:rFonts w:ascii="Times New Roman" w:hAnsi="Times New Roman"/>
                <w:color w:val="000000"/>
                <w:szCs w:val="22"/>
              </w:rPr>
            </w:pPr>
            <w:r w:rsidRPr="00E92ABA">
              <w:rPr>
                <w:rFonts w:ascii="Times New Roman" w:eastAsia="SimSun" w:hAnsi="Times New Roman"/>
                <w:b/>
                <w:bCs/>
                <w:color w:val="000000"/>
                <w:szCs w:val="22"/>
                <w:lang w:eastAsia="zh-CN" w:bidi="ar"/>
              </w:rPr>
              <w:t>Biogas Potential Per-day</w:t>
            </w:r>
          </w:p>
        </w:tc>
      </w:tr>
      <w:tr w:rsidR="008D5985" w:rsidRPr="002A116C" w14:paraId="14526E72" w14:textId="77777777" w:rsidTr="0097090C">
        <w:trPr>
          <w:trHeight w:val="55"/>
        </w:trPr>
        <w:tc>
          <w:tcPr>
            <w:tcW w:w="1277"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DDAD624" w14:textId="50BFC961" w:rsidR="008D5985" w:rsidRPr="002A116C" w:rsidRDefault="00E92ABA" w:rsidP="00E92ABA">
            <w:pPr>
              <w:jc w:val="center"/>
              <w:textAlignment w:val="center"/>
              <w:rPr>
                <w:rFonts w:ascii="Times New Roman" w:hAnsi="Times New Roman"/>
                <w:b/>
                <w:bCs/>
                <w:color w:val="000000"/>
                <w:szCs w:val="22"/>
              </w:rPr>
            </w:pPr>
            <w:r w:rsidRPr="00E92ABA">
              <w:rPr>
                <w:rFonts w:ascii="Times New Roman" w:eastAsia="SimSun" w:hAnsi="Times New Roman"/>
                <w:b/>
                <w:bCs/>
                <w:color w:val="000000"/>
                <w:szCs w:val="22"/>
                <w:lang w:eastAsia="zh-CN" w:bidi="ar"/>
              </w:rPr>
              <w:t>Experiment to</w:t>
            </w:r>
          </w:p>
        </w:tc>
        <w:tc>
          <w:tcPr>
            <w:tcW w:w="3150"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F55F772" w14:textId="603401DF" w:rsidR="008D5985" w:rsidRPr="002A116C" w:rsidRDefault="00E92ABA" w:rsidP="00E92ABA">
            <w:pPr>
              <w:jc w:val="center"/>
              <w:textAlignment w:val="center"/>
              <w:rPr>
                <w:rFonts w:ascii="Times New Roman" w:hAnsi="Times New Roman"/>
                <w:b/>
                <w:bCs/>
                <w:color w:val="000000"/>
                <w:szCs w:val="22"/>
              </w:rPr>
            </w:pPr>
            <w:r w:rsidRPr="00E92ABA">
              <w:rPr>
                <w:rFonts w:ascii="Times New Roman" w:eastAsia="SimSun" w:hAnsi="Times New Roman"/>
                <w:b/>
                <w:bCs/>
                <w:color w:val="000000"/>
                <w:szCs w:val="22"/>
                <w:lang w:eastAsia="zh-CN" w:bidi="ar"/>
              </w:rPr>
              <w:t>Composition</w:t>
            </w:r>
            <w:r w:rsidR="008D5985" w:rsidRPr="002A116C">
              <w:rPr>
                <w:rFonts w:ascii="Times New Roman" w:eastAsia="SimSun" w:hAnsi="Times New Roman"/>
                <w:b/>
                <w:bCs/>
                <w:color w:val="000000"/>
                <w:szCs w:val="22"/>
                <w:lang w:eastAsia="zh-CN" w:bidi="ar"/>
              </w:rPr>
              <w:t xml:space="preserve"> (Kg)</w:t>
            </w:r>
          </w:p>
        </w:tc>
        <w:tc>
          <w:tcPr>
            <w:tcW w:w="2803"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002BE7C" w14:textId="5728A360" w:rsidR="008D5985" w:rsidRPr="002A116C" w:rsidRDefault="00E92ABA" w:rsidP="00E92ABA">
            <w:pPr>
              <w:jc w:val="center"/>
              <w:textAlignment w:val="center"/>
              <w:rPr>
                <w:rFonts w:ascii="Times New Roman" w:hAnsi="Times New Roman"/>
                <w:b/>
                <w:bCs/>
                <w:color w:val="000000"/>
                <w:szCs w:val="22"/>
              </w:rPr>
            </w:pPr>
            <w:r w:rsidRPr="00E92ABA">
              <w:rPr>
                <w:rFonts w:ascii="Times New Roman" w:eastAsia="SimSun" w:hAnsi="Times New Roman"/>
                <w:b/>
                <w:color w:val="000000"/>
                <w:szCs w:val="22"/>
                <w:lang w:eastAsia="zh-CN" w:bidi="ar"/>
              </w:rPr>
              <w:t>Volume of Methane Gas (VGM) Biogas (L)</w:t>
            </w:r>
          </w:p>
        </w:tc>
      </w:tr>
      <w:tr w:rsidR="008D5985" w:rsidRPr="002A116C" w14:paraId="6BCF5521" w14:textId="77777777" w:rsidTr="0097090C">
        <w:trPr>
          <w:trHeight w:val="273"/>
        </w:trPr>
        <w:tc>
          <w:tcPr>
            <w:tcW w:w="1277"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963C542" w14:textId="77777777" w:rsidR="008D5985" w:rsidRPr="002A116C" w:rsidRDefault="008D5985" w:rsidP="00E92ABA">
            <w:pPr>
              <w:jc w:val="center"/>
              <w:rPr>
                <w:rFonts w:ascii="Times New Roman" w:hAnsi="Times New Roman"/>
                <w:color w:val="000000"/>
                <w:szCs w:val="22"/>
              </w:rPr>
            </w:pPr>
          </w:p>
        </w:tc>
        <w:tc>
          <w:tcPr>
            <w:tcW w:w="98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3935782" w14:textId="2CA4BF73" w:rsidR="008D5985" w:rsidRPr="002A116C" w:rsidRDefault="00E92ABA" w:rsidP="00E92ABA">
            <w:pPr>
              <w:jc w:val="center"/>
              <w:textAlignment w:val="center"/>
              <w:rPr>
                <w:rFonts w:ascii="Times New Roman" w:hAnsi="Times New Roman"/>
                <w:b/>
                <w:bCs/>
                <w:color w:val="000000"/>
                <w:szCs w:val="22"/>
              </w:rPr>
            </w:pPr>
            <w:r w:rsidRPr="00E92ABA">
              <w:rPr>
                <w:rFonts w:ascii="Times New Roman" w:eastAsia="SimSun" w:hAnsi="Times New Roman"/>
                <w:b/>
                <w:bCs/>
                <w:color w:val="000000"/>
                <w:szCs w:val="22"/>
                <w:lang w:eastAsia="zh-CN" w:bidi="ar"/>
              </w:rPr>
              <w:t>Cow Dung</w:t>
            </w:r>
          </w:p>
        </w:tc>
        <w:tc>
          <w:tcPr>
            <w:tcW w:w="125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690EA9A" w14:textId="40C2EBF6" w:rsidR="008D5985" w:rsidRPr="002A116C" w:rsidRDefault="00E92ABA" w:rsidP="00E92ABA">
            <w:pPr>
              <w:jc w:val="center"/>
              <w:textAlignment w:val="center"/>
              <w:rPr>
                <w:rFonts w:ascii="Times New Roman" w:hAnsi="Times New Roman"/>
                <w:b/>
                <w:bCs/>
                <w:color w:val="000000"/>
                <w:szCs w:val="22"/>
              </w:rPr>
            </w:pPr>
            <w:r w:rsidRPr="00E92ABA">
              <w:rPr>
                <w:rFonts w:ascii="Times New Roman" w:eastAsia="SimSun" w:hAnsi="Times New Roman"/>
                <w:b/>
                <w:bCs/>
                <w:color w:val="000000"/>
                <w:szCs w:val="22"/>
                <w:lang w:eastAsia="zh-CN" w:bidi="ar"/>
              </w:rPr>
              <w:t>Organic Waste</w:t>
            </w:r>
          </w:p>
        </w:tc>
        <w:tc>
          <w:tcPr>
            <w:tcW w:w="9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084B74B" w14:textId="64A7D3D2" w:rsidR="008D5985" w:rsidRPr="002A116C" w:rsidRDefault="00E92ABA" w:rsidP="00E92ABA">
            <w:pPr>
              <w:jc w:val="center"/>
              <w:textAlignment w:val="center"/>
              <w:rPr>
                <w:rFonts w:ascii="Times New Roman" w:hAnsi="Times New Roman"/>
                <w:b/>
                <w:bCs/>
                <w:color w:val="000000"/>
                <w:szCs w:val="22"/>
              </w:rPr>
            </w:pPr>
            <w:r>
              <w:rPr>
                <w:rFonts w:ascii="Times New Roman" w:hAnsi="Times New Roman"/>
                <w:b/>
                <w:bCs/>
                <w:color w:val="000000"/>
                <w:lang w:val="en"/>
              </w:rPr>
              <w:t>Water</w:t>
            </w:r>
          </w:p>
        </w:tc>
        <w:tc>
          <w:tcPr>
            <w:tcW w:w="2803"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E786533" w14:textId="77777777" w:rsidR="008D5985" w:rsidRPr="002A116C" w:rsidRDefault="008D5985" w:rsidP="00E92ABA">
            <w:pPr>
              <w:jc w:val="center"/>
              <w:rPr>
                <w:rFonts w:ascii="Times New Roman" w:hAnsi="Times New Roman"/>
                <w:color w:val="000000"/>
                <w:szCs w:val="22"/>
              </w:rPr>
            </w:pPr>
          </w:p>
        </w:tc>
      </w:tr>
      <w:tr w:rsidR="008D5985" w:rsidRPr="002A116C" w14:paraId="3AC6B024" w14:textId="77777777" w:rsidTr="0097090C">
        <w:trPr>
          <w:trHeight w:val="55"/>
        </w:trPr>
        <w:tc>
          <w:tcPr>
            <w:tcW w:w="127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C01C542" w14:textId="77777777" w:rsidR="008D5985" w:rsidRPr="002A116C" w:rsidRDefault="008D5985" w:rsidP="00E92ABA">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w:t>
            </w:r>
          </w:p>
        </w:tc>
        <w:tc>
          <w:tcPr>
            <w:tcW w:w="98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AF9289A" w14:textId="77777777" w:rsidR="008D5985" w:rsidRPr="002A116C" w:rsidRDefault="008D5985" w:rsidP="00E92ABA">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12</w:t>
            </w:r>
          </w:p>
        </w:tc>
        <w:tc>
          <w:tcPr>
            <w:tcW w:w="125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3977B8F" w14:textId="77777777" w:rsidR="008D5985" w:rsidRPr="002A116C" w:rsidRDefault="008D5985" w:rsidP="00E92ABA">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8</w:t>
            </w:r>
          </w:p>
        </w:tc>
        <w:tc>
          <w:tcPr>
            <w:tcW w:w="9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56BC7BB" w14:textId="77777777" w:rsidR="008D5985" w:rsidRPr="002A116C" w:rsidRDefault="008D5985" w:rsidP="00E92ABA">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20</w:t>
            </w:r>
          </w:p>
        </w:tc>
        <w:tc>
          <w:tcPr>
            <w:tcW w:w="280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2DA4645" w14:textId="77777777" w:rsidR="008D5985" w:rsidRPr="002A116C" w:rsidRDefault="008D5985" w:rsidP="00E92ABA">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90</w:t>
            </w:r>
          </w:p>
        </w:tc>
      </w:tr>
      <w:tr w:rsidR="008D5985" w:rsidRPr="002A116C" w14:paraId="15E7F356" w14:textId="77777777" w:rsidTr="0097090C">
        <w:trPr>
          <w:trHeight w:val="55"/>
        </w:trPr>
        <w:tc>
          <w:tcPr>
            <w:tcW w:w="127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3601E48" w14:textId="77777777" w:rsidR="008D5985" w:rsidRPr="002A116C" w:rsidRDefault="008D5985" w:rsidP="00E92ABA">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2</w:t>
            </w:r>
          </w:p>
        </w:tc>
        <w:tc>
          <w:tcPr>
            <w:tcW w:w="98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9769BC1" w14:textId="77777777" w:rsidR="008D5985" w:rsidRPr="002A116C" w:rsidRDefault="008D5985" w:rsidP="00E92ABA">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16</w:t>
            </w:r>
          </w:p>
        </w:tc>
        <w:tc>
          <w:tcPr>
            <w:tcW w:w="125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6420EA8" w14:textId="77777777" w:rsidR="008D5985" w:rsidRPr="002A116C" w:rsidRDefault="008D5985" w:rsidP="00E92ABA">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4</w:t>
            </w:r>
          </w:p>
        </w:tc>
        <w:tc>
          <w:tcPr>
            <w:tcW w:w="9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F39312E" w14:textId="77777777" w:rsidR="008D5985" w:rsidRPr="002A116C" w:rsidRDefault="008D5985" w:rsidP="00E92ABA">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20</w:t>
            </w:r>
          </w:p>
        </w:tc>
        <w:tc>
          <w:tcPr>
            <w:tcW w:w="280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02065A3" w14:textId="77777777" w:rsidR="008D5985" w:rsidRPr="002A116C" w:rsidRDefault="008D5985" w:rsidP="00E92ABA">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120</w:t>
            </w:r>
          </w:p>
        </w:tc>
      </w:tr>
      <w:tr w:rsidR="008D5985" w:rsidRPr="002A116C" w14:paraId="0EF0DF76" w14:textId="77777777" w:rsidTr="0097090C">
        <w:trPr>
          <w:trHeight w:val="55"/>
        </w:trPr>
        <w:tc>
          <w:tcPr>
            <w:tcW w:w="127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E6EEAE7" w14:textId="77777777" w:rsidR="008D5985" w:rsidRPr="002A116C" w:rsidRDefault="008D5985" w:rsidP="00E92ABA">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3</w:t>
            </w:r>
          </w:p>
        </w:tc>
        <w:tc>
          <w:tcPr>
            <w:tcW w:w="98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03696C2" w14:textId="77777777" w:rsidR="008D5985" w:rsidRPr="002A116C" w:rsidRDefault="008D5985" w:rsidP="00E92ABA">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20</w:t>
            </w:r>
          </w:p>
        </w:tc>
        <w:tc>
          <w:tcPr>
            <w:tcW w:w="125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9424740" w14:textId="77777777" w:rsidR="008D5985" w:rsidRPr="002A116C" w:rsidRDefault="008D5985" w:rsidP="00E92ABA">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16</w:t>
            </w:r>
          </w:p>
        </w:tc>
        <w:tc>
          <w:tcPr>
            <w:tcW w:w="9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EB433A0" w14:textId="77777777" w:rsidR="008D5985" w:rsidRPr="002A116C" w:rsidRDefault="008D5985" w:rsidP="00E92ABA">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4</w:t>
            </w:r>
          </w:p>
        </w:tc>
        <w:tc>
          <w:tcPr>
            <w:tcW w:w="280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22D4D07" w14:textId="77777777" w:rsidR="008D5985" w:rsidRPr="002A116C" w:rsidRDefault="008D5985" w:rsidP="00E92ABA">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150</w:t>
            </w:r>
          </w:p>
        </w:tc>
      </w:tr>
    </w:tbl>
    <w:p w14:paraId="6843B4B5" w14:textId="6D3FC067" w:rsidR="008D5985" w:rsidRPr="002A116C" w:rsidRDefault="00E92ABA" w:rsidP="00E92ABA">
      <w:pPr>
        <w:pStyle w:val="ListParagraph"/>
        <w:numPr>
          <w:ilvl w:val="0"/>
          <w:numId w:val="22"/>
        </w:numPr>
        <w:tabs>
          <w:tab w:val="left" w:leader="dot" w:pos="6804"/>
          <w:tab w:val="right" w:leader="dot" w:pos="7371"/>
        </w:tabs>
        <w:spacing w:after="0" w:line="240" w:lineRule="auto"/>
        <w:ind w:left="993" w:hanging="426"/>
        <w:rPr>
          <w:rFonts w:ascii="Times New Roman" w:hAnsi="Times New Roman"/>
        </w:rPr>
      </w:pPr>
      <w:r w:rsidRPr="00E92ABA">
        <w:rPr>
          <w:rFonts w:ascii="Times New Roman" w:hAnsi="Times New Roman"/>
        </w:rPr>
        <w:t>From some of the results of the experiment below</w:t>
      </w:r>
    </w:p>
    <w:p w14:paraId="087878B8" w14:textId="77777777" w:rsidR="008D5985" w:rsidRPr="002A116C" w:rsidRDefault="008D5985" w:rsidP="002A116C">
      <w:pPr>
        <w:rPr>
          <w:rFonts w:ascii="Times New Roman" w:hAnsi="Times New Roman"/>
          <w:szCs w:val="22"/>
        </w:rPr>
      </w:pPr>
    </w:p>
    <w:p w14:paraId="10BBF314" w14:textId="77777777" w:rsidR="008D5985" w:rsidRPr="002A116C" w:rsidRDefault="008D5985" w:rsidP="002A116C">
      <w:pPr>
        <w:rPr>
          <w:rFonts w:ascii="Times New Roman" w:hAnsi="Times New Roman"/>
          <w:szCs w:val="22"/>
        </w:rPr>
      </w:pPr>
    </w:p>
    <w:p w14:paraId="1568FDA4" w14:textId="77777777" w:rsidR="008D5985" w:rsidRPr="002A116C" w:rsidRDefault="008D5985" w:rsidP="002A116C">
      <w:pPr>
        <w:jc w:val="both"/>
        <w:rPr>
          <w:rFonts w:ascii="Times New Roman" w:hAnsi="Times New Roman"/>
          <w:szCs w:val="22"/>
        </w:rPr>
      </w:pPr>
    </w:p>
    <w:p w14:paraId="469CB6AA" w14:textId="77777777" w:rsidR="00E92ABA" w:rsidRDefault="00E92ABA" w:rsidP="002A116C">
      <w:pPr>
        <w:jc w:val="both"/>
        <w:rPr>
          <w:rFonts w:ascii="Times New Roman" w:eastAsiaTheme="minorHAnsi" w:hAnsi="Times New Roman" w:cstheme="minorBidi"/>
          <w:szCs w:val="22"/>
          <w:lang w:val="id-ID"/>
        </w:rPr>
      </w:pPr>
    </w:p>
    <w:p w14:paraId="05185F51" w14:textId="77777777" w:rsidR="00E92ABA" w:rsidRDefault="00E92ABA" w:rsidP="002A116C">
      <w:pPr>
        <w:jc w:val="both"/>
        <w:rPr>
          <w:rFonts w:ascii="Times New Roman" w:eastAsiaTheme="minorHAnsi" w:hAnsi="Times New Roman" w:cstheme="minorBidi"/>
          <w:szCs w:val="22"/>
          <w:lang w:val="id-ID"/>
        </w:rPr>
      </w:pPr>
    </w:p>
    <w:p w14:paraId="130D6BD0" w14:textId="77777777" w:rsidR="00E92ABA" w:rsidRDefault="00E92ABA" w:rsidP="002A116C">
      <w:pPr>
        <w:jc w:val="both"/>
        <w:rPr>
          <w:rFonts w:ascii="Times New Roman" w:eastAsiaTheme="minorHAnsi" w:hAnsi="Times New Roman" w:cstheme="minorBidi"/>
          <w:szCs w:val="22"/>
          <w:lang w:val="id-ID"/>
        </w:rPr>
      </w:pPr>
    </w:p>
    <w:p w14:paraId="04EDC5AF" w14:textId="77777777" w:rsidR="00E92ABA" w:rsidRDefault="00E92ABA" w:rsidP="002A116C">
      <w:pPr>
        <w:jc w:val="both"/>
        <w:rPr>
          <w:rFonts w:ascii="Times New Roman" w:eastAsiaTheme="minorHAnsi" w:hAnsi="Times New Roman" w:cstheme="minorBidi"/>
          <w:szCs w:val="22"/>
          <w:lang w:val="id-ID"/>
        </w:rPr>
      </w:pPr>
    </w:p>
    <w:p w14:paraId="30C58A1D" w14:textId="77777777" w:rsidR="00E92ABA" w:rsidRDefault="00E92ABA" w:rsidP="002A116C">
      <w:pPr>
        <w:jc w:val="both"/>
        <w:rPr>
          <w:rFonts w:ascii="Times New Roman" w:eastAsiaTheme="minorHAnsi" w:hAnsi="Times New Roman" w:cstheme="minorBidi"/>
          <w:szCs w:val="22"/>
          <w:lang w:val="id-ID"/>
        </w:rPr>
      </w:pPr>
    </w:p>
    <w:p w14:paraId="25505593" w14:textId="77777777" w:rsidR="00E92ABA" w:rsidRDefault="00E92ABA" w:rsidP="002A116C">
      <w:pPr>
        <w:jc w:val="both"/>
        <w:rPr>
          <w:rFonts w:ascii="Times New Roman" w:eastAsiaTheme="minorHAnsi" w:hAnsi="Times New Roman" w:cstheme="minorBidi"/>
          <w:szCs w:val="22"/>
          <w:lang w:val="id-ID"/>
        </w:rPr>
      </w:pPr>
    </w:p>
    <w:p w14:paraId="13991D0F" w14:textId="023B79CC" w:rsidR="008D5985" w:rsidRDefault="00E92ABA" w:rsidP="0097090C">
      <w:pPr>
        <w:ind w:left="993"/>
        <w:jc w:val="both"/>
        <w:rPr>
          <w:rFonts w:ascii="Times New Roman" w:eastAsiaTheme="minorHAnsi" w:hAnsi="Times New Roman" w:cstheme="minorBidi"/>
          <w:szCs w:val="22"/>
          <w:lang w:val="id-ID"/>
        </w:rPr>
      </w:pPr>
      <w:r w:rsidRPr="00E92ABA">
        <w:rPr>
          <w:rFonts w:ascii="Times New Roman" w:eastAsiaTheme="minorHAnsi" w:hAnsi="Times New Roman" w:cstheme="minorBidi"/>
          <w:szCs w:val="22"/>
          <w:lang w:val="id-ID"/>
        </w:rPr>
        <w:t>The use of a water ratio of only 10%, makes the fermentation time too long. Although the biogas content is high at the comparison, it is not effective in time energy utilization. Organic waste will be mountainous later if you still use such comparisons. This year we will use the ratios of 3:2:5 and 4:1:5</w:t>
      </w:r>
    </w:p>
    <w:p w14:paraId="28384A80" w14:textId="77777777" w:rsidR="00E92ABA" w:rsidRPr="002A116C" w:rsidRDefault="00E92ABA" w:rsidP="00E92ABA">
      <w:pPr>
        <w:ind w:left="851"/>
        <w:jc w:val="both"/>
        <w:rPr>
          <w:rFonts w:ascii="Times New Roman" w:hAnsi="Times New Roman"/>
          <w:noProof/>
          <w:szCs w:val="22"/>
          <w:lang w:val="en-US" w:eastAsia="id-ID"/>
        </w:rPr>
      </w:pPr>
    </w:p>
    <w:p w14:paraId="4D435526" w14:textId="77777777" w:rsidR="00635501" w:rsidRPr="002A116C" w:rsidRDefault="00635501" w:rsidP="002A116C">
      <w:pPr>
        <w:jc w:val="both"/>
        <w:rPr>
          <w:rFonts w:ascii="Times New Roman" w:hAnsi="Times New Roman"/>
          <w:b/>
          <w:noProof/>
          <w:szCs w:val="22"/>
          <w:lang w:val="en-US" w:eastAsia="id-ID"/>
        </w:rPr>
      </w:pPr>
      <w:r w:rsidRPr="002A116C">
        <w:rPr>
          <w:rFonts w:ascii="Times New Roman" w:hAnsi="Times New Roman"/>
          <w:b/>
          <w:noProof/>
          <w:szCs w:val="22"/>
          <w:lang w:val="en-US" w:eastAsia="id-ID"/>
        </w:rPr>
        <w:t>References</w:t>
      </w:r>
    </w:p>
    <w:p w14:paraId="7DB7048D" w14:textId="5407AB8E" w:rsidR="002A116C" w:rsidRPr="002A116C" w:rsidRDefault="002A116C" w:rsidP="002A116C">
      <w:pPr>
        <w:widowControl w:val="0"/>
        <w:autoSpaceDE w:val="0"/>
        <w:autoSpaceDN w:val="0"/>
        <w:adjustRightInd w:val="0"/>
        <w:ind w:left="640" w:hanging="640"/>
        <w:rPr>
          <w:rFonts w:cs="Times"/>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2A116C">
        <w:rPr>
          <w:rFonts w:cs="Times"/>
          <w:noProof/>
          <w:szCs w:val="24"/>
        </w:rPr>
        <w:t>[1]</w:t>
      </w:r>
      <w:r w:rsidRPr="002A116C">
        <w:rPr>
          <w:rFonts w:cs="Times"/>
          <w:noProof/>
          <w:szCs w:val="24"/>
        </w:rPr>
        <w:tab/>
        <w:t>Kementerian ESDM, “Jurnal Energi,” 2016, [Online]. Available: https://www.esdm.go.id/assets/media/content/FIX2_Jurnal_Energi_Edisi_2_17112016(1).pdf.</w:t>
      </w:r>
    </w:p>
    <w:p w14:paraId="7136852A" w14:textId="77777777" w:rsidR="002A116C" w:rsidRPr="002A116C" w:rsidRDefault="002A116C" w:rsidP="002A116C">
      <w:pPr>
        <w:widowControl w:val="0"/>
        <w:autoSpaceDE w:val="0"/>
        <w:autoSpaceDN w:val="0"/>
        <w:adjustRightInd w:val="0"/>
        <w:ind w:left="640" w:hanging="640"/>
        <w:rPr>
          <w:rFonts w:cs="Times"/>
          <w:noProof/>
          <w:szCs w:val="24"/>
        </w:rPr>
      </w:pPr>
      <w:r w:rsidRPr="002A116C">
        <w:rPr>
          <w:rFonts w:cs="Times"/>
          <w:noProof/>
          <w:szCs w:val="24"/>
        </w:rPr>
        <w:t>[2]</w:t>
      </w:r>
      <w:r w:rsidRPr="002A116C">
        <w:rPr>
          <w:rFonts w:cs="Times"/>
          <w:noProof/>
          <w:szCs w:val="24"/>
        </w:rPr>
        <w:tab/>
        <w:t xml:space="preserve">A. Haryanto, “Energi Terbarukan,” </w:t>
      </w:r>
      <w:r w:rsidRPr="002A116C">
        <w:rPr>
          <w:rFonts w:cs="Times"/>
          <w:i/>
          <w:iCs/>
          <w:noProof/>
          <w:szCs w:val="24"/>
        </w:rPr>
        <w:t>Energi Terbarukan</w:t>
      </w:r>
      <w:r w:rsidRPr="002A116C">
        <w:rPr>
          <w:rFonts w:cs="Times"/>
          <w:noProof/>
          <w:szCs w:val="24"/>
        </w:rPr>
        <w:t>, p. 468, 2017.</w:t>
      </w:r>
    </w:p>
    <w:p w14:paraId="539F847B" w14:textId="77777777" w:rsidR="002A116C" w:rsidRPr="002A116C" w:rsidRDefault="002A116C" w:rsidP="002A116C">
      <w:pPr>
        <w:widowControl w:val="0"/>
        <w:autoSpaceDE w:val="0"/>
        <w:autoSpaceDN w:val="0"/>
        <w:adjustRightInd w:val="0"/>
        <w:ind w:left="640" w:hanging="640"/>
        <w:rPr>
          <w:rFonts w:cs="Times"/>
          <w:noProof/>
          <w:szCs w:val="24"/>
        </w:rPr>
      </w:pPr>
      <w:r w:rsidRPr="002A116C">
        <w:rPr>
          <w:rFonts w:cs="Times"/>
          <w:noProof/>
          <w:szCs w:val="24"/>
        </w:rPr>
        <w:t>[3]</w:t>
      </w:r>
      <w:r w:rsidRPr="002A116C">
        <w:rPr>
          <w:rFonts w:cs="Times"/>
          <w:noProof/>
          <w:szCs w:val="24"/>
        </w:rPr>
        <w:tab/>
        <w:t xml:space="preserve">S. Mirmohamadsadeghi, K. Karimi, M. Tabatabaei, and M. Aghbashlo, </w:t>
      </w:r>
      <w:r w:rsidRPr="002A116C">
        <w:rPr>
          <w:rFonts w:cs="Times"/>
          <w:i/>
          <w:iCs/>
          <w:noProof/>
          <w:szCs w:val="24"/>
        </w:rPr>
        <w:t>Biogas production from food wastes: A review on recent developments and future perspectives</w:t>
      </w:r>
      <w:r w:rsidRPr="002A116C">
        <w:rPr>
          <w:rFonts w:cs="Times"/>
          <w:noProof/>
          <w:szCs w:val="24"/>
        </w:rPr>
        <w:t>, vol. 7, no. April. Elsevier Ltd, 2019.</w:t>
      </w:r>
    </w:p>
    <w:p w14:paraId="29AA5600" w14:textId="77777777" w:rsidR="002A116C" w:rsidRPr="002A116C" w:rsidRDefault="002A116C" w:rsidP="002A116C">
      <w:pPr>
        <w:widowControl w:val="0"/>
        <w:autoSpaceDE w:val="0"/>
        <w:autoSpaceDN w:val="0"/>
        <w:adjustRightInd w:val="0"/>
        <w:ind w:left="640" w:hanging="640"/>
        <w:rPr>
          <w:rFonts w:cs="Times"/>
          <w:noProof/>
          <w:szCs w:val="24"/>
        </w:rPr>
      </w:pPr>
      <w:r w:rsidRPr="002A116C">
        <w:rPr>
          <w:rFonts w:cs="Times"/>
          <w:noProof/>
          <w:szCs w:val="24"/>
        </w:rPr>
        <w:t>[4]</w:t>
      </w:r>
      <w:r w:rsidRPr="002A116C">
        <w:rPr>
          <w:rFonts w:cs="Times"/>
          <w:noProof/>
          <w:szCs w:val="24"/>
        </w:rPr>
        <w:tab/>
        <w:t>“Evaluasi Biogas dari segi ekonomi dan teknologi.pdf.” .</w:t>
      </w:r>
    </w:p>
    <w:p w14:paraId="06B20662" w14:textId="77777777" w:rsidR="002A116C" w:rsidRPr="002A116C" w:rsidRDefault="002A116C" w:rsidP="002A116C">
      <w:pPr>
        <w:widowControl w:val="0"/>
        <w:autoSpaceDE w:val="0"/>
        <w:autoSpaceDN w:val="0"/>
        <w:adjustRightInd w:val="0"/>
        <w:ind w:left="640" w:hanging="640"/>
        <w:rPr>
          <w:rFonts w:cs="Times"/>
          <w:noProof/>
        </w:rPr>
      </w:pPr>
      <w:r w:rsidRPr="002A116C">
        <w:rPr>
          <w:rFonts w:cs="Times"/>
          <w:noProof/>
          <w:szCs w:val="24"/>
        </w:rPr>
        <w:t>[5]</w:t>
      </w:r>
      <w:r w:rsidRPr="002A116C">
        <w:rPr>
          <w:rFonts w:cs="Times"/>
          <w:noProof/>
          <w:szCs w:val="24"/>
        </w:rPr>
        <w:tab/>
        <w:t xml:space="preserve">R. Biogas and D. I. Kabupaten, “Pengolahan Sampah Organik Menggunakan Reaktor Biogas Di Kabupaten Kendal,” </w:t>
      </w:r>
      <w:r w:rsidRPr="002A116C">
        <w:rPr>
          <w:rFonts w:cs="Times"/>
          <w:i/>
          <w:iCs/>
          <w:noProof/>
          <w:szCs w:val="24"/>
        </w:rPr>
        <w:t>Rekayasa</w:t>
      </w:r>
      <w:r w:rsidRPr="002A116C">
        <w:rPr>
          <w:rFonts w:cs="Times"/>
          <w:noProof/>
          <w:szCs w:val="24"/>
        </w:rPr>
        <w:t>, vol. 14, no. 1, pp. 29–36, 2016, doi: 10.15294/rekayasa.v14i1.7721.</w:t>
      </w:r>
    </w:p>
    <w:p w14:paraId="3F5E2B85" w14:textId="30BBDFDF" w:rsidR="00ED0388" w:rsidRPr="00CE1C2F" w:rsidRDefault="002A116C" w:rsidP="0097090C">
      <w:pPr>
        <w:widowControl w:val="0"/>
        <w:autoSpaceDE w:val="0"/>
        <w:autoSpaceDN w:val="0"/>
        <w:adjustRightInd w:val="0"/>
        <w:rPr>
          <w:lang w:val="en-US"/>
        </w:rPr>
      </w:pPr>
      <w:r>
        <w:rPr>
          <w:lang w:val="en-US"/>
        </w:rPr>
        <w:fldChar w:fldCharType="end"/>
      </w:r>
    </w:p>
    <w:sectPr w:rsidR="00ED0388" w:rsidRPr="00CE1C2F">
      <w:headerReference w:type="default" r:id="rId8"/>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7AE60" w14:textId="77777777" w:rsidR="00E13663" w:rsidRDefault="00E13663">
      <w:r>
        <w:separator/>
      </w:r>
    </w:p>
  </w:endnote>
  <w:endnote w:type="continuationSeparator" w:id="0">
    <w:p w14:paraId="6BB345A3" w14:textId="77777777" w:rsidR="00E13663" w:rsidRDefault="00E13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abon">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DBC423" w14:textId="77777777" w:rsidR="00E13663" w:rsidRPr="00043761" w:rsidRDefault="00E13663">
      <w:pPr>
        <w:pStyle w:val="Bulleted"/>
        <w:numPr>
          <w:ilvl w:val="0"/>
          <w:numId w:val="0"/>
        </w:numPr>
        <w:rPr>
          <w:rFonts w:ascii="Sabon" w:hAnsi="Sabon"/>
          <w:color w:val="auto"/>
          <w:szCs w:val="20"/>
        </w:rPr>
      </w:pPr>
      <w:r>
        <w:separator/>
      </w:r>
    </w:p>
  </w:footnote>
  <w:footnote w:type="continuationSeparator" w:id="0">
    <w:p w14:paraId="6215F152" w14:textId="77777777" w:rsidR="00E13663" w:rsidRDefault="00E136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71EC4" w14:textId="77777777" w:rsidR="00625C8C" w:rsidRDefault="00625C8C"/>
  <w:p w14:paraId="15442A5C" w14:textId="77777777" w:rsidR="00625C8C" w:rsidRDefault="00625C8C"/>
  <w:p w14:paraId="7319C723" w14:textId="77777777" w:rsidR="00625C8C" w:rsidRDefault="00625C8C"/>
  <w:p w14:paraId="3EF98100" w14:textId="77777777" w:rsidR="00625C8C" w:rsidRDefault="00625C8C"/>
  <w:p w14:paraId="04D6BD70" w14:textId="77777777" w:rsidR="00625C8C" w:rsidRDefault="00625C8C"/>
  <w:p w14:paraId="3D2E1C66" w14:textId="77777777" w:rsidR="00625C8C" w:rsidRDefault="00625C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1387"/>
    <w:multiLevelType w:val="hybridMultilevel"/>
    <w:tmpl w:val="BB1827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76481"/>
    <w:multiLevelType w:val="hybridMultilevel"/>
    <w:tmpl w:val="D93A39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755C0"/>
    <w:multiLevelType w:val="hybridMultilevel"/>
    <w:tmpl w:val="5B4AC17E"/>
    <w:lvl w:ilvl="0" w:tplc="DCCAE71A">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117D9"/>
    <w:multiLevelType w:val="hybridMultilevel"/>
    <w:tmpl w:val="2E12C9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E5C80"/>
    <w:multiLevelType w:val="hybridMultilevel"/>
    <w:tmpl w:val="2762244C"/>
    <w:lvl w:ilvl="0" w:tplc="BD76E59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E166F2"/>
    <w:multiLevelType w:val="hybridMultilevel"/>
    <w:tmpl w:val="02861396"/>
    <w:lvl w:ilvl="0" w:tplc="DE4CC6D0">
      <w:start w:val="1"/>
      <w:numFmt w:val="decimal"/>
      <w:lvlText w:val="4.1.%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23B8003B"/>
    <w:multiLevelType w:val="hybridMultilevel"/>
    <w:tmpl w:val="7E063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A389E"/>
    <w:multiLevelType w:val="hybridMultilevel"/>
    <w:tmpl w:val="71A4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A6056EE"/>
    <w:multiLevelType w:val="hybridMultilevel"/>
    <w:tmpl w:val="55167D96"/>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D4492D"/>
    <w:multiLevelType w:val="hybridMultilevel"/>
    <w:tmpl w:val="21FC3B74"/>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AF1569"/>
    <w:multiLevelType w:val="hybridMultilevel"/>
    <w:tmpl w:val="3E1E6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7DC66D"/>
    <w:multiLevelType w:val="singleLevel"/>
    <w:tmpl w:val="2238E083"/>
    <w:lvl w:ilvl="0">
      <w:start w:val="1"/>
      <w:numFmt w:val="decimal"/>
      <w:lvlText w:val="%1."/>
      <w:lvlJc w:val="left"/>
      <w:pPr>
        <w:ind w:left="360" w:hanging="360"/>
      </w:pPr>
      <w:rPr>
        <w:rFonts w:hint="default"/>
      </w:rPr>
    </w:lvl>
  </w:abstractNum>
  <w:abstractNum w:abstractNumId="14" w15:restartNumberingAfterBreak="0">
    <w:nsid w:val="526956CE"/>
    <w:multiLevelType w:val="hybridMultilevel"/>
    <w:tmpl w:val="AFEA2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37D073C"/>
    <w:multiLevelType w:val="hybridMultilevel"/>
    <w:tmpl w:val="8D12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E80BD4"/>
    <w:multiLevelType w:val="hybridMultilevel"/>
    <w:tmpl w:val="DA1AB5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1628BA"/>
    <w:multiLevelType w:val="hybridMultilevel"/>
    <w:tmpl w:val="5F2C7780"/>
    <w:lvl w:ilvl="0" w:tplc="4CD610C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8C234E"/>
    <w:multiLevelType w:val="hybridMultilevel"/>
    <w:tmpl w:val="2BA6FFB8"/>
    <w:lvl w:ilvl="0" w:tplc="27BEF19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0" w15:restartNumberingAfterBreak="0">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0"/>
  </w:num>
  <w:num w:numId="2">
    <w:abstractNumId w:val="2"/>
  </w:num>
  <w:num w:numId="3">
    <w:abstractNumId w:val="1"/>
  </w:num>
  <w:num w:numId="4">
    <w:abstractNumId w:val="15"/>
  </w:num>
  <w:num w:numId="5">
    <w:abstractNumId w:val="14"/>
  </w:num>
  <w:num w:numId="6">
    <w:abstractNumId w:val="12"/>
  </w:num>
  <w:num w:numId="7">
    <w:abstractNumId w:val="8"/>
  </w:num>
  <w:num w:numId="8">
    <w:abstractNumId w:val="17"/>
  </w:num>
  <w:num w:numId="9">
    <w:abstractNumId w:val="11"/>
  </w:num>
  <w:num w:numId="10">
    <w:abstractNumId w:val="10"/>
  </w:num>
  <w:num w:numId="11">
    <w:abstractNumId w:val="5"/>
  </w:num>
  <w:num w:numId="12">
    <w:abstractNumId w:val="3"/>
  </w:num>
  <w:num w:numId="13">
    <w:abstractNumId w:val="0"/>
  </w:num>
  <w:num w:numId="14">
    <w:abstractNumId w:val="15"/>
    <w:lvlOverride w:ilvl="0">
      <w:startOverride w:val="1"/>
    </w:lvlOverride>
  </w:num>
  <w:num w:numId="15">
    <w:abstractNumId w:val="9"/>
  </w:num>
  <w:num w:numId="16">
    <w:abstractNumId w:val="13"/>
  </w:num>
  <w:num w:numId="17">
    <w:abstractNumId w:val="4"/>
  </w:num>
  <w:num w:numId="18">
    <w:abstractNumId w:val="16"/>
  </w:num>
  <w:num w:numId="19">
    <w:abstractNumId w:val="18"/>
  </w:num>
  <w:num w:numId="20">
    <w:abstractNumId w:val="6"/>
  </w:num>
  <w:num w:numId="21">
    <w:abstractNumId w:val="7"/>
  </w:num>
  <w:num w:numId="22">
    <w:abstractNumId w:val="19"/>
  </w:num>
  <w:num w:numId="23">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GB"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1NjA3NTYytzCxNDJU0lEKTi0uzszPAykwrQUA2LzTgCwAAAA="/>
  </w:docVars>
  <w:rsids>
    <w:rsidRoot w:val="00EF6BE4"/>
    <w:rsid w:val="000031AC"/>
    <w:rsid w:val="00005970"/>
    <w:rsid w:val="00006EA6"/>
    <w:rsid w:val="00010A4D"/>
    <w:rsid w:val="00034AEF"/>
    <w:rsid w:val="00043735"/>
    <w:rsid w:val="0006775C"/>
    <w:rsid w:val="00070088"/>
    <w:rsid w:val="000852DF"/>
    <w:rsid w:val="000D21F0"/>
    <w:rsid w:val="000E10E6"/>
    <w:rsid w:val="000E1768"/>
    <w:rsid w:val="000F1232"/>
    <w:rsid w:val="0010723C"/>
    <w:rsid w:val="00117941"/>
    <w:rsid w:val="0015434D"/>
    <w:rsid w:val="001C7E9C"/>
    <w:rsid w:val="001E1242"/>
    <w:rsid w:val="001E33E2"/>
    <w:rsid w:val="001E59F7"/>
    <w:rsid w:val="001F4A0D"/>
    <w:rsid w:val="00207308"/>
    <w:rsid w:val="00217A99"/>
    <w:rsid w:val="00222811"/>
    <w:rsid w:val="00224F98"/>
    <w:rsid w:val="00250845"/>
    <w:rsid w:val="002558D7"/>
    <w:rsid w:val="00262221"/>
    <w:rsid w:val="002664EA"/>
    <w:rsid w:val="00274665"/>
    <w:rsid w:val="00284485"/>
    <w:rsid w:val="0028505D"/>
    <w:rsid w:val="0029198A"/>
    <w:rsid w:val="002A116C"/>
    <w:rsid w:val="002C0E22"/>
    <w:rsid w:val="002C75D2"/>
    <w:rsid w:val="00300843"/>
    <w:rsid w:val="00301834"/>
    <w:rsid w:val="0031614A"/>
    <w:rsid w:val="00325168"/>
    <w:rsid w:val="00335370"/>
    <w:rsid w:val="00340DF5"/>
    <w:rsid w:val="00344B77"/>
    <w:rsid w:val="003450FD"/>
    <w:rsid w:val="0035691D"/>
    <w:rsid w:val="003710A7"/>
    <w:rsid w:val="003C06DA"/>
    <w:rsid w:val="003D7A87"/>
    <w:rsid w:val="003E0D23"/>
    <w:rsid w:val="00411B7D"/>
    <w:rsid w:val="00414880"/>
    <w:rsid w:val="00414944"/>
    <w:rsid w:val="00423423"/>
    <w:rsid w:val="004366DB"/>
    <w:rsid w:val="0045088E"/>
    <w:rsid w:val="00471A6F"/>
    <w:rsid w:val="00474E09"/>
    <w:rsid w:val="004A1CEC"/>
    <w:rsid w:val="005000BC"/>
    <w:rsid w:val="0050309A"/>
    <w:rsid w:val="00515006"/>
    <w:rsid w:val="005158FA"/>
    <w:rsid w:val="00535B59"/>
    <w:rsid w:val="0054325C"/>
    <w:rsid w:val="00554592"/>
    <w:rsid w:val="005552C0"/>
    <w:rsid w:val="00570401"/>
    <w:rsid w:val="00577E35"/>
    <w:rsid w:val="00584B1A"/>
    <w:rsid w:val="005905A2"/>
    <w:rsid w:val="005A589B"/>
    <w:rsid w:val="005B222B"/>
    <w:rsid w:val="005B2355"/>
    <w:rsid w:val="005C4448"/>
    <w:rsid w:val="005C452C"/>
    <w:rsid w:val="005C5544"/>
    <w:rsid w:val="005E0756"/>
    <w:rsid w:val="005E0D6A"/>
    <w:rsid w:val="005E671E"/>
    <w:rsid w:val="00624909"/>
    <w:rsid w:val="00625C8C"/>
    <w:rsid w:val="00635501"/>
    <w:rsid w:val="006613E9"/>
    <w:rsid w:val="00666045"/>
    <w:rsid w:val="00676E4E"/>
    <w:rsid w:val="00681DFF"/>
    <w:rsid w:val="00682B2E"/>
    <w:rsid w:val="00682FAC"/>
    <w:rsid w:val="00684253"/>
    <w:rsid w:val="00696A49"/>
    <w:rsid w:val="006C5389"/>
    <w:rsid w:val="006C7163"/>
    <w:rsid w:val="006C79D9"/>
    <w:rsid w:val="006F4105"/>
    <w:rsid w:val="006F45A4"/>
    <w:rsid w:val="00703E93"/>
    <w:rsid w:val="00707021"/>
    <w:rsid w:val="00707B65"/>
    <w:rsid w:val="007104C0"/>
    <w:rsid w:val="0072459A"/>
    <w:rsid w:val="00732694"/>
    <w:rsid w:val="007328D8"/>
    <w:rsid w:val="00733CB3"/>
    <w:rsid w:val="0074104A"/>
    <w:rsid w:val="00746A24"/>
    <w:rsid w:val="0077632A"/>
    <w:rsid w:val="007806F2"/>
    <w:rsid w:val="007B2639"/>
    <w:rsid w:val="007B4AD8"/>
    <w:rsid w:val="007C347B"/>
    <w:rsid w:val="007E0540"/>
    <w:rsid w:val="007E09FF"/>
    <w:rsid w:val="007E1FBA"/>
    <w:rsid w:val="007F53D8"/>
    <w:rsid w:val="00802A5B"/>
    <w:rsid w:val="0083197A"/>
    <w:rsid w:val="00847DFE"/>
    <w:rsid w:val="00861F83"/>
    <w:rsid w:val="0087119B"/>
    <w:rsid w:val="0089650B"/>
    <w:rsid w:val="008C1E52"/>
    <w:rsid w:val="008D5985"/>
    <w:rsid w:val="00903DF6"/>
    <w:rsid w:val="009100E2"/>
    <w:rsid w:val="00945E08"/>
    <w:rsid w:val="009467C4"/>
    <w:rsid w:val="00946B7D"/>
    <w:rsid w:val="00950B41"/>
    <w:rsid w:val="0097090C"/>
    <w:rsid w:val="009A0487"/>
    <w:rsid w:val="009A52FE"/>
    <w:rsid w:val="009D1850"/>
    <w:rsid w:val="00A03561"/>
    <w:rsid w:val="00A05669"/>
    <w:rsid w:val="00A14D19"/>
    <w:rsid w:val="00A354EC"/>
    <w:rsid w:val="00A43100"/>
    <w:rsid w:val="00A70727"/>
    <w:rsid w:val="00A77933"/>
    <w:rsid w:val="00A85D0C"/>
    <w:rsid w:val="00A87BC3"/>
    <w:rsid w:val="00AE3A93"/>
    <w:rsid w:val="00B05982"/>
    <w:rsid w:val="00B16362"/>
    <w:rsid w:val="00B37270"/>
    <w:rsid w:val="00B405B6"/>
    <w:rsid w:val="00B43EC2"/>
    <w:rsid w:val="00B55B75"/>
    <w:rsid w:val="00B6154D"/>
    <w:rsid w:val="00B63C1E"/>
    <w:rsid w:val="00B66613"/>
    <w:rsid w:val="00B71F02"/>
    <w:rsid w:val="00B77B56"/>
    <w:rsid w:val="00B83F45"/>
    <w:rsid w:val="00B9009E"/>
    <w:rsid w:val="00BA3A37"/>
    <w:rsid w:val="00BC6D61"/>
    <w:rsid w:val="00BD70F8"/>
    <w:rsid w:val="00BE46C1"/>
    <w:rsid w:val="00C0011A"/>
    <w:rsid w:val="00C02BD0"/>
    <w:rsid w:val="00C066C0"/>
    <w:rsid w:val="00C11132"/>
    <w:rsid w:val="00C31D77"/>
    <w:rsid w:val="00C3538F"/>
    <w:rsid w:val="00C4128B"/>
    <w:rsid w:val="00C43AC8"/>
    <w:rsid w:val="00C44665"/>
    <w:rsid w:val="00C56E4F"/>
    <w:rsid w:val="00C56E81"/>
    <w:rsid w:val="00C7049A"/>
    <w:rsid w:val="00C75EB3"/>
    <w:rsid w:val="00C7735E"/>
    <w:rsid w:val="00C77D12"/>
    <w:rsid w:val="00C8688B"/>
    <w:rsid w:val="00CE1C2F"/>
    <w:rsid w:val="00CF344E"/>
    <w:rsid w:val="00CF3F24"/>
    <w:rsid w:val="00D11E30"/>
    <w:rsid w:val="00D153FD"/>
    <w:rsid w:val="00D17839"/>
    <w:rsid w:val="00D2322A"/>
    <w:rsid w:val="00D32510"/>
    <w:rsid w:val="00D33CD5"/>
    <w:rsid w:val="00D40974"/>
    <w:rsid w:val="00D613E7"/>
    <w:rsid w:val="00D64ED8"/>
    <w:rsid w:val="00D718FE"/>
    <w:rsid w:val="00D73DAF"/>
    <w:rsid w:val="00D77EF0"/>
    <w:rsid w:val="00D856D5"/>
    <w:rsid w:val="00D86ECE"/>
    <w:rsid w:val="00DC75D4"/>
    <w:rsid w:val="00DD186E"/>
    <w:rsid w:val="00DF68C7"/>
    <w:rsid w:val="00E06038"/>
    <w:rsid w:val="00E13663"/>
    <w:rsid w:val="00E351BF"/>
    <w:rsid w:val="00E44CFF"/>
    <w:rsid w:val="00E459E1"/>
    <w:rsid w:val="00E75AF2"/>
    <w:rsid w:val="00E812FE"/>
    <w:rsid w:val="00E8780D"/>
    <w:rsid w:val="00E92ABA"/>
    <w:rsid w:val="00E93368"/>
    <w:rsid w:val="00EA6094"/>
    <w:rsid w:val="00ED0388"/>
    <w:rsid w:val="00EF6BE4"/>
    <w:rsid w:val="00F1782A"/>
    <w:rsid w:val="00F279A5"/>
    <w:rsid w:val="00F4289D"/>
    <w:rsid w:val="00F6550D"/>
    <w:rsid w:val="00F73775"/>
    <w:rsid w:val="00F94960"/>
    <w:rsid w:val="00FB52BB"/>
    <w:rsid w:val="00FC705B"/>
    <w:rsid w:val="00FC7B86"/>
    <w:rsid w:val="00FE3A9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03ACD1"/>
  <w15:docId w15:val="{2E36993F-434D-4613-BCE1-5C61491DA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character" w:styleId="Hyperlink">
    <w:name w:val="Hyperlink"/>
    <w:semiHidden/>
    <w:rsid w:val="00535B59"/>
    <w:rPr>
      <w:color w:val="0000FF"/>
      <w:u w:val="single"/>
    </w:rPr>
  </w:style>
  <w:style w:type="paragraph" w:customStyle="1" w:styleId="AuthorName">
    <w:name w:val="Author Name"/>
    <w:basedOn w:val="Normal"/>
    <w:next w:val="Normal"/>
    <w:qFormat/>
    <w:rsid w:val="00535B59"/>
    <w:pPr>
      <w:spacing w:before="360" w:after="360"/>
      <w:jc w:val="center"/>
    </w:pPr>
    <w:rPr>
      <w:rFonts w:ascii="Times New Roman" w:hAnsi="Times New Roman"/>
      <w:sz w:val="28"/>
      <w:lang w:val="en-US"/>
    </w:rPr>
  </w:style>
  <w:style w:type="paragraph" w:customStyle="1" w:styleId="AuthorEmail">
    <w:name w:val="Author Email"/>
    <w:basedOn w:val="Normal"/>
    <w:qFormat/>
    <w:rsid w:val="00535B59"/>
    <w:pPr>
      <w:jc w:val="center"/>
    </w:pPr>
    <w:rPr>
      <w:rFonts w:ascii="Times New Roman" w:hAnsi="Times New Roman"/>
      <w:sz w:val="20"/>
      <w:lang w:val="en-US"/>
    </w:rPr>
  </w:style>
  <w:style w:type="character" w:customStyle="1" w:styleId="gd">
    <w:name w:val="gd"/>
    <w:rsid w:val="00535B59"/>
  </w:style>
  <w:style w:type="paragraph" w:styleId="NormalWeb">
    <w:name w:val="Normal (Web)"/>
    <w:basedOn w:val="Normal"/>
    <w:uiPriority w:val="99"/>
    <w:unhideWhenUsed/>
    <w:rsid w:val="00535B59"/>
    <w:pPr>
      <w:spacing w:before="100" w:beforeAutospacing="1" w:after="100" w:afterAutospacing="1"/>
    </w:pPr>
    <w:rPr>
      <w:rFonts w:ascii="Times New Roman" w:hAnsi="Times New Roman"/>
      <w:sz w:val="24"/>
      <w:szCs w:val="24"/>
      <w:lang w:val="en-US"/>
    </w:rPr>
  </w:style>
  <w:style w:type="character" w:styleId="PlaceholderText">
    <w:name w:val="Placeholder Text"/>
    <w:basedOn w:val="DefaultParagraphFont"/>
    <w:uiPriority w:val="99"/>
    <w:semiHidden/>
    <w:rsid w:val="007806F2"/>
    <w:rPr>
      <w:color w:val="808080"/>
    </w:rPr>
  </w:style>
  <w:style w:type="table" w:styleId="TableGrid">
    <w:name w:val="Table Grid"/>
    <w:basedOn w:val="TableNormal"/>
    <w:uiPriority w:val="59"/>
    <w:rsid w:val="00741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153FD"/>
    <w:rPr>
      <w:rFonts w:ascii="Tahoma" w:hAnsi="Tahoma" w:cs="Tahoma"/>
      <w:sz w:val="16"/>
      <w:szCs w:val="16"/>
    </w:rPr>
  </w:style>
  <w:style w:type="character" w:customStyle="1" w:styleId="BalloonTextChar">
    <w:name w:val="Balloon Text Char"/>
    <w:basedOn w:val="DefaultParagraphFont"/>
    <w:link w:val="BalloonText"/>
    <w:uiPriority w:val="99"/>
    <w:semiHidden/>
    <w:rsid w:val="00D153FD"/>
    <w:rPr>
      <w:rFonts w:ascii="Tahoma" w:hAnsi="Tahoma" w:cs="Tahoma"/>
      <w:sz w:val="16"/>
      <w:szCs w:val="16"/>
      <w:lang w:eastAsia="en-US"/>
    </w:rPr>
  </w:style>
  <w:style w:type="paragraph" w:styleId="ListParagraph">
    <w:name w:val="List Paragraph"/>
    <w:aliases w:val="Body of text,list nomor,tabel,Colorful List - Accent 11,List Paragraph1,sub de titre 4,ANNEX,Sub bab"/>
    <w:basedOn w:val="Normal"/>
    <w:link w:val="ListParagraphChar"/>
    <w:uiPriority w:val="34"/>
    <w:qFormat/>
    <w:rsid w:val="00635501"/>
    <w:pPr>
      <w:spacing w:after="200" w:line="276" w:lineRule="auto"/>
      <w:ind w:left="720"/>
      <w:contextualSpacing/>
    </w:pPr>
    <w:rPr>
      <w:rFonts w:asciiTheme="minorHAnsi" w:eastAsiaTheme="minorHAnsi" w:hAnsiTheme="minorHAnsi" w:cstheme="minorBidi"/>
      <w:szCs w:val="22"/>
      <w:lang w:val="id-ID"/>
    </w:rPr>
  </w:style>
  <w:style w:type="character" w:styleId="CommentReference">
    <w:name w:val="annotation reference"/>
    <w:basedOn w:val="DefaultParagraphFont"/>
    <w:uiPriority w:val="99"/>
    <w:semiHidden/>
    <w:unhideWhenUsed/>
    <w:rsid w:val="00043735"/>
    <w:rPr>
      <w:sz w:val="16"/>
      <w:szCs w:val="16"/>
    </w:rPr>
  </w:style>
  <w:style w:type="paragraph" w:styleId="CommentText">
    <w:name w:val="annotation text"/>
    <w:basedOn w:val="Normal"/>
    <w:link w:val="CommentTextChar"/>
    <w:uiPriority w:val="99"/>
    <w:semiHidden/>
    <w:unhideWhenUsed/>
    <w:rsid w:val="00043735"/>
    <w:rPr>
      <w:sz w:val="20"/>
    </w:rPr>
  </w:style>
  <w:style w:type="character" w:customStyle="1" w:styleId="CommentTextChar">
    <w:name w:val="Comment Text Char"/>
    <w:basedOn w:val="DefaultParagraphFont"/>
    <w:link w:val="CommentText"/>
    <w:uiPriority w:val="99"/>
    <w:semiHidden/>
    <w:rsid w:val="00043735"/>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43735"/>
    <w:rPr>
      <w:b/>
      <w:bCs/>
    </w:rPr>
  </w:style>
  <w:style w:type="character" w:customStyle="1" w:styleId="CommentSubjectChar">
    <w:name w:val="Comment Subject Char"/>
    <w:basedOn w:val="CommentTextChar"/>
    <w:link w:val="CommentSubject"/>
    <w:uiPriority w:val="99"/>
    <w:semiHidden/>
    <w:rsid w:val="00043735"/>
    <w:rPr>
      <w:rFonts w:ascii="Times" w:hAnsi="Times"/>
      <w:b/>
      <w:bCs/>
      <w:lang w:eastAsia="en-US"/>
    </w:rPr>
  </w:style>
  <w:style w:type="character" w:customStyle="1" w:styleId="ListParagraphChar">
    <w:name w:val="List Paragraph Char"/>
    <w:aliases w:val="Body of text Char,list nomor Char,tabel Char,Colorful List - Accent 11 Char,List Paragraph1 Char,sub de titre 4 Char,ANNEX Char,Sub bab Char"/>
    <w:link w:val="ListParagraph"/>
    <w:uiPriority w:val="34"/>
    <w:locked/>
    <w:rsid w:val="008D5985"/>
    <w:rPr>
      <w:rFonts w:asciiTheme="minorHAnsi" w:eastAsiaTheme="minorHAnsi" w:hAnsiTheme="minorHAnsi" w:cstheme="minorBidi"/>
      <w:sz w:val="22"/>
      <w:szCs w:val="22"/>
      <w:lang w:val="id-ID" w:eastAsia="en-US"/>
    </w:rPr>
  </w:style>
  <w:style w:type="paragraph" w:styleId="Caption">
    <w:name w:val="caption"/>
    <w:basedOn w:val="Normal"/>
    <w:next w:val="Normal"/>
    <w:uiPriority w:val="35"/>
    <w:unhideWhenUsed/>
    <w:qFormat/>
    <w:rsid w:val="008D5985"/>
    <w:pPr>
      <w:spacing w:after="200"/>
    </w:pPr>
    <w:rPr>
      <w:rFonts w:ascii="Calibri" w:hAnsi="Calibri"/>
      <w:i/>
      <w:iCs/>
      <w:color w:val="1F497D"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605053">
      <w:bodyDiv w:val="1"/>
      <w:marLeft w:val="0"/>
      <w:marRight w:val="0"/>
      <w:marTop w:val="0"/>
      <w:marBottom w:val="0"/>
      <w:divBdr>
        <w:top w:val="none" w:sz="0" w:space="0" w:color="auto"/>
        <w:left w:val="none" w:sz="0" w:space="0" w:color="auto"/>
        <w:bottom w:val="none" w:sz="0" w:space="0" w:color="auto"/>
        <w:right w:val="none" w:sz="0" w:space="0" w:color="auto"/>
      </w:divBdr>
    </w:div>
    <w:div w:id="756096325">
      <w:bodyDiv w:val="1"/>
      <w:marLeft w:val="0"/>
      <w:marRight w:val="0"/>
      <w:marTop w:val="0"/>
      <w:marBottom w:val="0"/>
      <w:divBdr>
        <w:top w:val="none" w:sz="0" w:space="0" w:color="auto"/>
        <w:left w:val="none" w:sz="0" w:space="0" w:color="auto"/>
        <w:bottom w:val="none" w:sz="0" w:space="0" w:color="auto"/>
        <w:right w:val="none" w:sz="0" w:space="0" w:color="auto"/>
      </w:divBdr>
    </w:div>
    <w:div w:id="890843996">
      <w:bodyDiv w:val="1"/>
      <w:marLeft w:val="0"/>
      <w:marRight w:val="0"/>
      <w:marTop w:val="0"/>
      <w:marBottom w:val="0"/>
      <w:divBdr>
        <w:top w:val="none" w:sz="0" w:space="0" w:color="auto"/>
        <w:left w:val="none" w:sz="0" w:space="0" w:color="auto"/>
        <w:bottom w:val="none" w:sz="0" w:space="0" w:color="auto"/>
        <w:right w:val="none" w:sz="0" w:space="0" w:color="auto"/>
      </w:divBdr>
    </w:div>
    <w:div w:id="1030911080">
      <w:bodyDiv w:val="1"/>
      <w:marLeft w:val="0"/>
      <w:marRight w:val="0"/>
      <w:marTop w:val="0"/>
      <w:marBottom w:val="0"/>
      <w:divBdr>
        <w:top w:val="none" w:sz="0" w:space="0" w:color="auto"/>
        <w:left w:val="none" w:sz="0" w:space="0" w:color="auto"/>
        <w:bottom w:val="none" w:sz="0" w:space="0" w:color="auto"/>
        <w:right w:val="none" w:sz="0" w:space="0" w:color="auto"/>
      </w:divBdr>
    </w:div>
    <w:div w:id="1136071558">
      <w:bodyDiv w:val="1"/>
      <w:marLeft w:val="0"/>
      <w:marRight w:val="0"/>
      <w:marTop w:val="0"/>
      <w:marBottom w:val="0"/>
      <w:divBdr>
        <w:top w:val="none" w:sz="0" w:space="0" w:color="auto"/>
        <w:left w:val="none" w:sz="0" w:space="0" w:color="auto"/>
        <w:bottom w:val="none" w:sz="0" w:space="0" w:color="auto"/>
        <w:right w:val="none" w:sz="0" w:space="0" w:color="auto"/>
      </w:divBdr>
    </w:div>
    <w:div w:id="1359038741">
      <w:bodyDiv w:val="1"/>
      <w:marLeft w:val="0"/>
      <w:marRight w:val="0"/>
      <w:marTop w:val="0"/>
      <w:marBottom w:val="0"/>
      <w:divBdr>
        <w:top w:val="none" w:sz="0" w:space="0" w:color="auto"/>
        <w:left w:val="none" w:sz="0" w:space="0" w:color="auto"/>
        <w:bottom w:val="none" w:sz="0" w:space="0" w:color="auto"/>
        <w:right w:val="none" w:sz="0" w:space="0" w:color="auto"/>
      </w:divBdr>
    </w:div>
    <w:div w:id="1490367112">
      <w:bodyDiv w:val="1"/>
      <w:marLeft w:val="0"/>
      <w:marRight w:val="0"/>
      <w:marTop w:val="0"/>
      <w:marBottom w:val="0"/>
      <w:divBdr>
        <w:top w:val="none" w:sz="0" w:space="0" w:color="auto"/>
        <w:left w:val="none" w:sz="0" w:space="0" w:color="auto"/>
        <w:bottom w:val="none" w:sz="0" w:space="0" w:color="auto"/>
        <w:right w:val="none" w:sz="0" w:space="0" w:color="auto"/>
      </w:divBdr>
    </w:div>
    <w:div w:id="1604268688">
      <w:bodyDiv w:val="1"/>
      <w:marLeft w:val="0"/>
      <w:marRight w:val="0"/>
      <w:marTop w:val="0"/>
      <w:marBottom w:val="0"/>
      <w:divBdr>
        <w:top w:val="none" w:sz="0" w:space="0" w:color="auto"/>
        <w:left w:val="none" w:sz="0" w:space="0" w:color="auto"/>
        <w:bottom w:val="none" w:sz="0" w:space="0" w:color="auto"/>
        <w:right w:val="none" w:sz="0" w:space="0" w:color="auto"/>
      </w:divBdr>
    </w:div>
    <w:div w:id="192198272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EDF8F-1100-458F-8931-3BC91558A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1</TotalTime>
  <Pages>7</Pages>
  <Words>2828</Words>
  <Characters>16120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Rais Tegal</cp:lastModifiedBy>
  <cp:revision>2</cp:revision>
  <cp:lastPrinted>2005-02-25T09:52:00Z</cp:lastPrinted>
  <dcterms:created xsi:type="dcterms:W3CDTF">2021-12-15T15:42:00Z</dcterms:created>
  <dcterms:modified xsi:type="dcterms:W3CDTF">2021-12-15T15:42:00Z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a76c9073-0aca-304d-ac85-ad58623da763</vt:lpwstr>
  </property>
</Properties>
</file>