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ANALYSIS OF RAINFALL ON THE INCOME OF SAND MINING WORKERS IN BREBES DISTRICT</w:t>
      </w:r>
    </w:p>
    <w:p>
      <w:pPr/>
      <w:r>
        <w:rPr/>
        <w:t xml:space="preserve"/>
      </w:r>
    </w:p>
    <w:p>
      <w:pPr>
        <w:jc w:val="center"/>
      </w:pPr>
      <w:r>
        <w:rPr>
          <w:rFonts w:ascii="Times New Roman" w:hAnsi="Times New Roman" w:eastAsia="Times New Roman" w:cs="Times New Roman"/>
          <w:sz w:val="24"/>
          <w:szCs w:val="24"/>
          <w:b w:val="1"/>
          <w:bCs w:val="1"/>
        </w:rPr>
        <w:t xml:space="preserve">Nur  Khojin</w:t>
      </w:r>
    </w:p>
    <w:p>
      <w:pPr>
        <w:jc w:val="center"/>
      </w:pPr>
      <w:r>
        <w:rPr>
          <w:rFonts w:ascii="Times New Roman" w:hAnsi="Times New Roman" w:eastAsia="Times New Roman" w:cs="Times New Roman"/>
          <w:sz w:val="24"/>
          <w:szCs w:val="24"/>
          <w:b w:val="1"/>
          <w:bCs w:val="1"/>
        </w:rPr>
        <w:t xml:space="preserve">Universitas Muhadi Setiabudi</w:t>
      </w:r>
    </w:p>
    <w:p>
      <w:pPr>
        <w:jc w:val="center"/>
      </w:pPr>
      <w:r>
        <w:rPr>
          <w:rFonts w:ascii="Times New Roman" w:hAnsi="Times New Roman" w:eastAsia="Times New Roman" w:cs="Times New Roman"/>
          <w:sz w:val="24"/>
          <w:szCs w:val="24"/>
        </w:rPr>
        <w:t xml:space="preserve">nurkhojin089@gmail.com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Climate and weather conditions are important factors in economic activity, especially economic activities that involve outdoor activities. This study analyzes the effect of rainfall on the income of sand miners in Brebes Regency. The hypothesis of this study shows that rainfall has an influence on the income of sand mining workers. The research method used in this research is quantitative method. The population and sample of this research are sand mining workers, totaling 54 people who are divided at several points including Wlahar Mining, Bajangan Hamlet, Kedung Abad Hamlet, Poncol Hamlet and Kedung Bokor, with observation instruments and a questionnaire with a total sampling. The data analysis method was carried out using descriptive statistical methods with the One-Way ANOVA method, while the research hypothesis was carried out at a significance level of = 0.05. The results showed that there was an effect of rainfall on the income of sand miners.</w:t>
      </w:r>
    </w:p>
    <w:p>
      <w:pPr/>
      <w:r>
        <w:rPr>
          <w:rFonts w:ascii="Times New Roman" w:hAnsi="Times New Roman" w:eastAsia="Times New Roman" w:cs="Times New Roman"/>
          <w:sz w:val="20"/>
          <w:szCs w:val="20"/>
          <w:i w:val="1"/>
          <w:iCs w:val="1"/>
        </w:rPr>
        <w:t xml:space="preserve">Keywords: Rainfall; Labor Income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2021-11-16T18:11:03+07:00</dcterms:created>
  <dcterms:modified xsi:type="dcterms:W3CDTF">2021-11-16T18:11:03+07:00</dcterms:modified>
</cp:coreProperties>
</file>

<file path=docProps/custom.xml><?xml version="1.0" encoding="utf-8"?>
<Properties xmlns="http://schemas.openxmlformats.org/officeDocument/2006/custom-properties" xmlns:vt="http://schemas.openxmlformats.org/officeDocument/2006/docPropsVTypes"/>
</file>