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COMPARISON OF SIMPLE-RNN, LSTM, and BI-LSTM MODELS FOR SENTIMENT ANALYSIS WITH PRESIDENT JOKOWI'S TRAINING DATA ON PRESIDENT JOKOWI'S NEWS AT DETIK.COM</w:t>
      </w:r>
    </w:p>
    <w:p>
      <w:pPr/>
      <w:r>
        <w:rPr/>
        <w:t xml:space="preserve"/>
      </w:r>
    </w:p>
    <w:p>
      <w:pPr>
        <w:jc w:val="center"/>
      </w:pPr>
      <w:r>
        <w:rPr>
          <w:rFonts w:ascii="Times New Roman" w:hAnsi="Times New Roman" w:eastAsia="Times New Roman" w:cs="Times New Roman"/>
          <w:sz w:val="24"/>
          <w:szCs w:val="24"/>
          <w:b w:val="1"/>
          <w:bCs w:val="1"/>
        </w:rPr>
        <w:t xml:space="preserve">Yakob Jati Yulianto</w:t>
      </w:r>
    </w:p>
    <w:p>
      <w:pPr>
        <w:jc w:val="center"/>
      </w:pPr>
      <w:r>
        <w:rPr>
          <w:rFonts w:ascii="Times New Roman" w:hAnsi="Times New Roman" w:eastAsia="Times New Roman" w:cs="Times New Roman"/>
          <w:sz w:val="24"/>
          <w:szCs w:val="24"/>
          <w:b w:val="1"/>
          <w:bCs w:val="1"/>
        </w:rPr>
        <w:t xml:space="preserve">Pradita University</w:t>
      </w:r>
    </w:p>
    <w:p>
      <w:pPr>
        <w:jc w:val="center"/>
      </w:pPr>
      <w:r>
        <w:rPr>
          <w:rFonts w:ascii="Times New Roman" w:hAnsi="Times New Roman" w:eastAsia="Times New Roman" w:cs="Times New Roman"/>
          <w:sz w:val="24"/>
          <w:szCs w:val="24"/>
        </w:rPr>
        <w:t xml:space="preserve">yakob.jati@student.pradita.ac.id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emergence of online media greatly affects the speed and quantity of news. With a lot of  news, the sentiment analysis of news must also keep pace with its speed. In this case, both  machine learning  and  deep learning  have  been  able  to answer  these  challenges  with  the  emergence  of  artificial  neural  networks.  There  are  a  lot of models  in  deep  learning that  makes us have to carefully choose the right model to perform sentiment analysis. This paper  reports  the results of deep learning experiments  that are closest  to perfect accuracy. The  models  compared  are  the  SimpleRNN,  LSTM,  and  Bi-LSTM  models.  The  dataset  used  for  training is a collection of news headlines with the keyword Jokowi. 
Keywords: Sentiment Analysis, SimpleRNN, LSTM, Bi-LSTM, and Jokowi.
Abstraksi 
Munculnya media online sangat berdampak pada kecepatan dan kuantitas berita. Dengan  banyaknya  berita  yang  muncul,  maka  analisis  sentimen  pemberitaan  juga  harus  mengimbangi kecepatannya. Dalam hal ini, machine learning maupun deep learning  telah  mampu  menjawab tantangan  tersebut  dengan  kemunculan  jaringan  saraf  buatan.  Banyaknya pilihan model dalam deep learning membuat kita harus hati-hati memilih model 
yang  tepat  untuk  melakukan  analisis  sentimen.  Tulisan ini  melaporkan  hasil  eksperimen  deep learning yang paling mendekati akurasi sempurna. Model yang dibandingkan adalah  model  SimpleRNN,  LSTM,  dan  Bi-LSTM. Dataset  yang  digunakan  untuk  training  adalah  kumpulan judul pemberitaan dengan kata kunci Jokowi. 
Kata Kunci: Analisis Sentimen, SimpleRNN, LSTM, Bi-LSTM, dan Jokowi. </w:t>
      </w:r>
    </w:p>
    <w:p>
      <w:pPr/>
      <w:r>
        <w:rPr>
          <w:rFonts w:ascii="Times New Roman" w:hAnsi="Times New Roman" w:eastAsia="Times New Roman" w:cs="Times New Roman"/>
          <w:sz w:val="20"/>
          <w:szCs w:val="20"/>
          <w:i w:val="1"/>
          <w:iCs w:val="1"/>
        </w:rPr>
        <w:t xml:space="preserve">Keywords: Sentiment Analysis; Simplernn; Lstm; Bi-lstm; And Jokowi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2021-11-13T00:51:52+07:00</dcterms:created>
  <dcterms:modified xsi:type="dcterms:W3CDTF">2021-11-13T00:51:52+07:00</dcterms:modified>
</cp:coreProperties>
</file>

<file path=docProps/custom.xml><?xml version="1.0" encoding="utf-8"?>
<Properties xmlns="http://schemas.openxmlformats.org/officeDocument/2006/custom-properties" xmlns:vt="http://schemas.openxmlformats.org/officeDocument/2006/docPropsVTypes"/>
</file>