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INVESTIGATION OF COMMUNITY'S INTEREST IN TAX BREVET TRAINING</w:t>
      </w:r>
    </w:p>
    <w:p>
      <w:pPr/>
      <w:r>
        <w:rPr/>
        <w:t xml:space="preserve"/>
      </w:r>
    </w:p>
    <w:p>
      <w:pPr>
        <w:jc w:val="center"/>
      </w:pPr>
      <w:r>
        <w:rPr>
          <w:rFonts w:ascii="Times New Roman" w:hAnsi="Times New Roman" w:eastAsia="Times New Roman" w:cs="Times New Roman"/>
          <w:sz w:val="24"/>
          <w:szCs w:val="24"/>
          <w:b w:val="1"/>
          <w:bCs w:val="1"/>
        </w:rPr>
        <w:t xml:space="preserve">Asrofi Langgeng Noerman Syah</w:t>
      </w:r>
    </w:p>
    <w:p>
      <w:pPr>
        <w:jc w:val="center"/>
      </w:pPr>
      <w:r>
        <w:rPr>
          <w:rFonts w:ascii="Times New Roman" w:hAnsi="Times New Roman" w:eastAsia="Times New Roman" w:cs="Times New Roman"/>
          <w:sz w:val="24"/>
          <w:szCs w:val="24"/>
          <w:b w:val="1"/>
          <w:bCs w:val="1"/>
        </w:rPr>
        <w:t xml:space="preserve">Politeknik Harapan Bersama Tegal</w:t>
      </w:r>
    </w:p>
    <w:p>
      <w:pPr>
        <w:jc w:val="center"/>
      </w:pPr>
      <w:r>
        <w:rPr>
          <w:rFonts w:ascii="Times New Roman" w:hAnsi="Times New Roman" w:eastAsia="Times New Roman" w:cs="Times New Roman"/>
          <w:sz w:val="24"/>
          <w:szCs w:val="24"/>
        </w:rPr>
        <w:t xml:space="preserve">asrofilanggeng@gmail.com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study aims to determine the factors that influence people's interest in participating in tax brevet training at the Harapan Bersama Polytechnic. The variables used in this research are career motivation, quality motivation and knowledge motivation. This study uses primary data obtained from distributing questionnaires. The sample used was the general public who participated in the tax certificate at the Harapan Bersama Polytechnic. The number of samples in this study were 40 respondents. The sampling technique used is random sampling. The data analysis technique used is multiple linear regression test using the SPSS version 22 program. The results showed that career motivation has a significant effect on people's interest in participating in tax brevet training at the Harapan Bersama Polytechnic. Meanwhile, the quality motivation and knowledge motivation variables do not have a significant effect on people's interest in participating in tax brevet training at the Harapan Bersama Polytechnic.</w:t>
      </w:r>
    </w:p>
    <w:p>
      <w:pPr/>
      <w:r>
        <w:rPr>
          <w:rFonts w:ascii="Times New Roman" w:hAnsi="Times New Roman" w:eastAsia="Times New Roman" w:cs="Times New Roman"/>
          <w:sz w:val="20"/>
          <w:szCs w:val="20"/>
          <w:i w:val="1"/>
          <w:iCs w:val="1"/>
        </w:rPr>
        <w:t xml:space="preserve">Keywords: Career Motivation;  Quality Motivation; Knowledge Motivation; Interest At Tax Brevet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2021-11-16T08:46:30+07:00</dcterms:created>
  <dcterms:modified xsi:type="dcterms:W3CDTF">2021-11-16T08:46:30+07:00</dcterms:modified>
</cp:coreProperties>
</file>

<file path=docProps/custom.xml><?xml version="1.0" encoding="utf-8"?>
<Properties xmlns="http://schemas.openxmlformats.org/officeDocument/2006/custom-properties" xmlns:vt="http://schemas.openxmlformats.org/officeDocument/2006/docPropsVTypes"/>
</file>