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PlayPass UZ — Business Model v1.1</w:t>
      </w:r>
    </w:p>
    <w:p>
      <w:r>
        <w:rPr>
          <w:b/>
        </w:rPr>
        <w:t>Дата:</w:t>
      </w:r>
      <w:r>
        <w:t xml:space="preserve"> 5 мая 2026</w:t>
      </w:r>
    </w:p>
    <w:p>
      <w:r>
        <w:rPr>
          <w:b/>
        </w:rPr>
        <w:t>Статус:</w:t>
      </w:r>
      <w:r>
        <w:t xml:space="preserve"> актуализирован под фактическую реализацию (v1.0 → v1.1)</w:t>
      </w:r>
    </w:p>
    <w:p>
      <w:r>
        <w:rPr>
          <w:b/>
        </w:rPr>
        <w:t>Автор:</w:t>
      </w:r>
      <w:r>
        <w:t xml:space="preserve"> Nazaraliyev F.M. (ИП)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0. Что изменилось относительно v1.0 (26 марта 2025)</w:t>
      </w:r>
    </w:p>
    <w:p>
      <w:r>
        <w:t>Версия 1.0 описывала продукт «как задумывалось». Между планом и фактическим запуском мы:</w:t>
      </w:r>
    </w:p>
    <w:p>
      <w:pPr>
        <w:pStyle w:val="ListBullet"/>
      </w:pPr>
      <w:r>
        <w:t xml:space="preserve">Импортировали в БД </w:t>
      </w:r>
      <w:r>
        <w:rPr>
          <w:b/>
        </w:rPr>
        <w:t>276 клубов Ташкента</w:t>
      </w:r>
      <w:r>
        <w:t xml:space="preserve"> (а не 40, как в M3-цели).</w:t>
      </w:r>
    </w:p>
    <w:p>
      <w:pPr>
        <w:pStyle w:val="ListBullet"/>
      </w:pPr>
      <w:r>
        <w:t xml:space="preserve">Перешли с </w:t>
      </w:r>
      <w:r>
        <w:rPr>
          <w:b/>
        </w:rPr>
        <w:t>PWA / Telegram Web App</w:t>
      </w:r>
      <w:r>
        <w:t xml:space="preserve"> на </w:t>
      </w:r>
      <w:r>
        <w:rPr>
          <w:b/>
        </w:rPr>
        <w:t>нативный Flutter</w:t>
      </w:r>
      <w:r>
        <w:t xml:space="preserve"> (iOS + Android + Web одной кодовой базой).</w:t>
      </w:r>
    </w:p>
    <w:p>
      <w:pPr>
        <w:pStyle w:val="ListBullet"/>
      </w:pPr>
      <w:r>
        <w:t xml:space="preserve">Сменили платёжный провайдер с Rahmat.uz / Payme на </w:t>
      </w:r>
      <w:r>
        <w:rPr>
          <w:b/>
        </w:rPr>
        <w:t>Click.uz</w:t>
      </w:r>
      <w:r>
        <w:t xml:space="preserve"> (edge-functions скаффолд развёрнут).</w:t>
      </w:r>
    </w:p>
    <w:p>
      <w:pPr>
        <w:pStyle w:val="ListBullet"/>
      </w:pPr>
      <w:r>
        <w:t xml:space="preserve">Расширили линейку с </w:t>
      </w:r>
      <w:r>
        <w:rPr>
          <w:b/>
        </w:rPr>
        <w:t>4 тарифов до 6</w:t>
      </w:r>
      <w:r>
        <w:t xml:space="preserve"> (добавили Day-Pass и два годовых).</w:t>
      </w:r>
    </w:p>
    <w:p>
      <w:pPr>
        <w:pStyle w:val="ListBullet"/>
      </w:pPr>
      <w:r>
        <w:t xml:space="preserve">Усилили реферальный бонус с </w:t>
      </w:r>
      <w:r>
        <w:rPr>
          <w:b/>
        </w:rPr>
        <w:t>+3 ч до +10 ч</w:t>
      </w:r>
      <w:r>
        <w:t xml:space="preserve"> (boost-mode для запуска).</w:t>
      </w:r>
    </w:p>
    <w:p>
      <w:pPr>
        <w:pStyle w:val="ListBullet"/>
      </w:pPr>
      <w:r>
        <w:t xml:space="preserve">Внедрили </w:t>
      </w:r>
      <w:r>
        <w:rPr>
          <w:b/>
        </w:rPr>
        <w:t>5 новых retention-механик</w:t>
      </w:r>
      <w:r>
        <w:t>, которых не было в v1.0: Welcome Bonus, Streak, Hours Rollover, Friend System, Smart Home Feed, Live Occupancy.</w:t>
      </w:r>
    </w:p>
    <w:p>
      <w:pPr>
        <w:pStyle w:val="ListBullet"/>
      </w:pPr>
      <w:r>
        <w:t xml:space="preserve">Заполнили </w:t>
      </w:r>
      <w:r>
        <w:rPr>
          <w:b/>
        </w:rPr>
        <w:t>юр. документы реальными реквизитами ИП</w:t>
      </w:r>
      <w:r>
        <w:t xml:space="preserve"> (вместо placeholder-ов).</w:t>
      </w:r>
    </w:p>
    <w:p>
      <w:pPr>
        <w:pStyle w:val="ListBullet"/>
      </w:pPr>
      <w:r>
        <w:t xml:space="preserve">Получили конкурентный контекст по </w:t>
      </w:r>
      <w:r>
        <w:rPr>
          <w:b/>
        </w:rPr>
        <w:t>GameFit</w:t>
      </w:r>
      <w:r>
        <w:t xml:space="preserve"> (вход ~3.79 млн UZS vs наш Day-Pass 25 тыс).</w:t>
      </w:r>
    </w:p>
    <w:p>
      <w:r>
        <w:t>Ниже — обновления по разделам v1.0.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Executive Summary (поправки)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3B2D6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Поле</w:t>
            </w:r>
          </w:p>
        </w:tc>
        <w:tc>
          <w:tcPr>
            <w:tcW w:type="dxa" w:w="2880"/>
            <w:shd w:val="clear" w:color="auto" w:fill="3B2D6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v1.0</w:t>
            </w:r>
          </w:p>
        </w:tc>
        <w:tc>
          <w:tcPr>
            <w:tcW w:type="dxa" w:w="2880"/>
            <w:shd w:val="clear" w:color="auto" w:fill="3B2D6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v1.1 (факт)</w:t>
            </w:r>
          </w:p>
        </w:tc>
      </w:tr>
      <w:tr>
        <w:tc>
          <w:tcPr>
            <w:tcW w:type="dxa" w:w="2880"/>
          </w:tcPr>
          <w:p>
            <w:r/>
            <w:r>
              <w:t>Платформа</w:t>
            </w:r>
          </w:p>
        </w:tc>
        <w:tc>
          <w:tcPr>
            <w:tcW w:type="dxa" w:w="2880"/>
          </w:tcPr>
          <w:p>
            <w:r/>
            <w:r>
              <w:t>PWA + Telegram Web App</w:t>
            </w:r>
          </w:p>
        </w:tc>
        <w:tc>
          <w:tcPr>
            <w:tcW w:type="dxa" w:w="2880"/>
          </w:tcPr>
          <w:p>
            <w:r/>
            <w:r>
              <w:t>Нативный Flutter (iOS / Android / Web), один кодбейс</w:t>
            </w:r>
          </w:p>
        </w:tc>
      </w:tr>
      <w:tr>
        <w:tc>
          <w:tcPr>
            <w:tcW w:type="dxa" w:w="2880"/>
          </w:tcPr>
          <w:p>
            <w:r/>
            <w:r>
              <w:t>Платежи</w:t>
            </w:r>
          </w:p>
        </w:tc>
        <w:tc>
          <w:tcPr>
            <w:tcW w:type="dxa" w:w="2880"/>
          </w:tcPr>
          <w:p>
            <w:r/>
            <w:r>
              <w:t>Rahmat.uz, Payme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Click.uz</w:t>
            </w:r>
            <w:r>
              <w:t xml:space="preserve"> (merchant-скаффолд готов, ждём merchant_id)</w:t>
            </w:r>
          </w:p>
        </w:tc>
      </w:tr>
      <w:tr>
        <w:tc>
          <w:tcPr>
            <w:tcW w:type="dxa" w:w="2880"/>
          </w:tcPr>
          <w:p>
            <w:r/>
            <w:r>
              <w:t>Клубы в M3</w:t>
            </w:r>
          </w:p>
        </w:tc>
        <w:tc>
          <w:tcPr>
            <w:tcW w:type="dxa" w:w="2880"/>
          </w:tcPr>
          <w:p>
            <w:r/>
            <w:r>
              <w:t>40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276 импортировано к запуску</w:t>
            </w:r>
            <w:r>
              <w:t xml:space="preserve"> (Yandex Geosuggest + 2GIS, дедуп &gt;0.92)</w:t>
            </w:r>
          </w:p>
        </w:tc>
      </w:tr>
      <w:tr>
        <w:tc>
          <w:tcPr>
            <w:tcW w:type="dxa" w:w="2880"/>
          </w:tcPr>
          <w:p>
            <w:r/>
            <w:r>
              <w:t>Тарифов</w:t>
            </w:r>
          </w:p>
        </w:tc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6</w:t>
            </w:r>
            <w:r>
              <w:t xml:space="preserve"> (Basic / Standard / Pro / VIP / Day-Pass / Annual)</w:t>
            </w:r>
          </w:p>
        </w:tc>
      </w:tr>
      <w:tr>
        <w:tc>
          <w:tcPr>
            <w:tcW w:type="dxa" w:w="2880"/>
          </w:tcPr>
          <w:p>
            <w:r/>
            <w:r>
              <w:t>Реф. бонус</w:t>
            </w:r>
          </w:p>
        </w:tc>
        <w:tc>
          <w:tcPr>
            <w:tcW w:type="dxa" w:w="2880"/>
          </w:tcPr>
          <w:p>
            <w:r/>
            <w:r>
              <w:t>+3 ч обоим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+10 ч обоим</w:t>
            </w:r>
            <w:r>
              <w:t xml:space="preserve"> (boost-mode на launch)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t>2. Анализ рынка (без изменений по цифрам)</w:t>
      </w:r>
    </w:p>
    <w:p>
      <w:r>
        <w:t>TAM $40M / SAM $20M / SOM Y1 $480K ARR / Y3 $1.8M остаются корректными — вход 25k UZS только расширяет конверсионную воронку, а не сужает SAM.</w:t>
      </w:r>
    </w:p>
    <w:p>
      <w:pPr>
        <w:pStyle w:val="Heading3"/>
      </w:pPr>
      <w:r>
        <w:t>2.1 Дополнение: конкурент GameFit (gamefit.uz)</w:t>
      </w:r>
    </w:p>
    <w:p>
      <w:pPr>
        <w:pStyle w:val="ListBullet"/>
      </w:pPr>
      <w:r>
        <w:t>Прямой конкурент, такая же модель «безлимита по сети клубов».</w:t>
      </w:r>
    </w:p>
    <w:p>
      <w:pPr>
        <w:pStyle w:val="ListBullet"/>
      </w:pPr>
      <w:r>
        <w:rPr>
          <w:b/>
        </w:rPr>
        <w:t>Минимальный вход — около 3.79 млн UZS</w:t>
      </w:r>
      <w:r>
        <w:t xml:space="preserve"> (премиум-абонемент с долгим сроком).</w:t>
      </w:r>
    </w:p>
    <w:p>
      <w:pPr>
        <w:pStyle w:val="ListBullet"/>
      </w:pPr>
      <w:r>
        <w:t xml:space="preserve">Ставка на премиум-сегмент → </w:t>
      </w:r>
      <w:r>
        <w:rPr>
          <w:b/>
        </w:rPr>
        <w:t>наш Day-Pass 25k оставляет mass-market открытым</w:t>
      </w:r>
      <w:r>
        <w:t xml:space="preserve"> для нас.</w:t>
      </w:r>
    </w:p>
    <w:p>
      <w:pPr>
        <w:pStyle w:val="ListBullet"/>
      </w:pPr>
      <w:r>
        <w:t>В маркетинге GameFit фигурирует «3000+ пользователей» — это самозаявленная цифра с лендинга, не подтверждена сторами (App/Play).</w:t>
      </w:r>
    </w:p>
    <w:p>
      <w:pPr>
        <w:pStyle w:val="ListBullet"/>
      </w:pPr>
      <w:r>
        <w:rPr>
          <w:b/>
        </w:rPr>
        <w:t>Позиционирование PlayPass:</w:t>
      </w:r>
      <w:r>
        <w:t xml:space="preserve"> «попробуй за 25k вместо 3.79M».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Продуктовый портфель (полная замена раздела)</w:t>
      </w:r>
    </w:p>
    <w:p>
      <w:pPr>
        <w:pStyle w:val="Heading3"/>
      </w:pPr>
      <w:r>
        <w:t>3.1 Тарифная сетка (актуальная)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3B2D6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Код</w:t>
            </w:r>
          </w:p>
        </w:tc>
        <w:tc>
          <w:tcPr>
            <w:tcW w:type="dxa" w:w="1440"/>
            <w:shd w:val="clear" w:color="auto" w:fill="3B2D6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План</w:t>
            </w:r>
          </w:p>
        </w:tc>
        <w:tc>
          <w:tcPr>
            <w:tcW w:type="dxa" w:w="1440"/>
            <w:shd w:val="clear" w:color="auto" w:fill="3B2D6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Цена, UZS</w:t>
            </w:r>
          </w:p>
        </w:tc>
        <w:tc>
          <w:tcPr>
            <w:tcW w:type="dxa" w:w="1440"/>
            <w:shd w:val="clear" w:color="auto" w:fill="3B2D6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Часов</w:t>
            </w:r>
          </w:p>
        </w:tc>
        <w:tc>
          <w:tcPr>
            <w:tcW w:type="dxa" w:w="1440"/>
            <w:shd w:val="clear" w:color="auto" w:fill="3B2D6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Срок</w:t>
            </w:r>
          </w:p>
        </w:tc>
        <w:tc>
          <w:tcPr>
            <w:tcW w:type="dxa" w:w="1440"/>
            <w:shd w:val="clear" w:color="auto" w:fill="3B2D6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Назначение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ourier New" w:hAnsi="Courier New"/>
                <w:sz w:val="20"/>
              </w:rPr>
              <w:t>daily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Day-Pass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25 000</w:t>
            </w:r>
          </w:p>
        </w:tc>
        <w:tc>
          <w:tcPr>
            <w:tcW w:type="dxa" w:w="1440"/>
          </w:tcPr>
          <w:p>
            <w:r/>
            <w:r>
              <w:t>4</w:t>
            </w:r>
          </w:p>
        </w:tc>
        <w:tc>
          <w:tcPr>
            <w:tcW w:type="dxa" w:w="1440"/>
          </w:tcPr>
          <w:p>
            <w:r/>
            <w:r>
              <w:t>24 ч</w:t>
            </w:r>
          </w:p>
        </w:tc>
        <w:tc>
          <w:tcPr>
            <w:tcW w:type="dxa" w:w="1440"/>
          </w:tcPr>
          <w:p>
            <w:r/>
            <w:r>
              <w:t>Trial / разовый визит, конкурирует с дневной арендой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ourier New" w:hAnsi="Courier New"/>
                <w:sz w:val="20"/>
              </w:rPr>
              <w:t>basic</w:t>
            </w:r>
          </w:p>
        </w:tc>
        <w:tc>
          <w:tcPr>
            <w:tcW w:type="dxa" w:w="1440"/>
          </w:tcPr>
          <w:p>
            <w:r/>
            <w:r>
              <w:t>Basic</w:t>
            </w:r>
          </w:p>
        </w:tc>
        <w:tc>
          <w:tcPr>
            <w:tcW w:type="dxa" w:w="1440"/>
          </w:tcPr>
          <w:p>
            <w:r/>
            <w:r>
              <w:t>149 000</w:t>
            </w:r>
          </w:p>
        </w:tc>
        <w:tc>
          <w:tcPr>
            <w:tcW w:type="dxa" w:w="1440"/>
          </w:tcPr>
          <w:p>
            <w:r/>
            <w:r>
              <w:t>12</w:t>
            </w:r>
          </w:p>
        </w:tc>
        <w:tc>
          <w:tcPr>
            <w:tcW w:type="dxa" w:w="1440"/>
          </w:tcPr>
          <w:p>
            <w:r/>
            <w:r>
              <w:t>30 дн</w:t>
            </w:r>
          </w:p>
        </w:tc>
        <w:tc>
          <w:tcPr>
            <w:tcW w:type="dxa" w:w="1440"/>
          </w:tcPr>
          <w:p>
            <w:r/>
            <w:r>
              <w:t>Лёгкий пользователь (1× в нед.)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ourier New" w:hAnsi="Courier New"/>
                <w:sz w:val="20"/>
              </w:rPr>
              <w:t>standard</w:t>
            </w:r>
          </w:p>
        </w:tc>
        <w:tc>
          <w:tcPr>
            <w:tcW w:type="dxa" w:w="1440"/>
          </w:tcPr>
          <w:p>
            <w:r/>
            <w:r>
              <w:t>Standard</w:t>
            </w:r>
          </w:p>
        </w:tc>
        <w:tc>
          <w:tcPr>
            <w:tcW w:type="dxa" w:w="1440"/>
          </w:tcPr>
          <w:p>
            <w:r/>
            <w:r>
              <w:t>229 000</w:t>
            </w:r>
          </w:p>
        </w:tc>
        <w:tc>
          <w:tcPr>
            <w:tcW w:type="dxa" w:w="1440"/>
          </w:tcPr>
          <w:p>
            <w:r/>
            <w:r>
              <w:t>24</w:t>
            </w:r>
          </w:p>
        </w:tc>
        <w:tc>
          <w:tcPr>
            <w:tcW w:type="dxa" w:w="1440"/>
          </w:tcPr>
          <w:p>
            <w:r/>
            <w:r>
              <w:t>30 дн</w:t>
            </w:r>
          </w:p>
        </w:tc>
        <w:tc>
          <w:tcPr>
            <w:tcW w:type="dxa" w:w="1440"/>
          </w:tcPr>
          <w:p>
            <w:r/>
            <w:r>
              <w:t xml:space="preserve">Основная масса (2× в нед.) — </w:t>
            </w:r>
            <w:r>
              <w:rPr>
                <w:b/>
              </w:rPr>
              <w:t>флагман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ourier New" w:hAnsi="Courier New"/>
                <w:sz w:val="20"/>
              </w:rPr>
              <w:t>pro</w:t>
            </w:r>
          </w:p>
        </w:tc>
        <w:tc>
          <w:tcPr>
            <w:tcW w:type="dxa" w:w="1440"/>
          </w:tcPr>
          <w:p>
            <w:r/>
            <w:r>
              <w:t>Pro</w:t>
            </w:r>
          </w:p>
        </w:tc>
        <w:tc>
          <w:tcPr>
            <w:tcW w:type="dxa" w:w="1440"/>
          </w:tcPr>
          <w:p>
            <w:r/>
            <w:r>
              <w:t>399 000</w:t>
            </w:r>
          </w:p>
        </w:tc>
        <w:tc>
          <w:tcPr>
            <w:tcW w:type="dxa" w:w="1440"/>
          </w:tcPr>
          <w:p>
            <w:r/>
            <w:r>
              <w:t>48</w:t>
            </w:r>
          </w:p>
        </w:tc>
        <w:tc>
          <w:tcPr>
            <w:tcW w:type="dxa" w:w="1440"/>
          </w:tcPr>
          <w:p>
            <w:r/>
            <w:r>
              <w:t>30 дн</w:t>
            </w:r>
          </w:p>
        </w:tc>
        <w:tc>
          <w:tcPr>
            <w:tcW w:type="dxa" w:w="1440"/>
          </w:tcPr>
          <w:p>
            <w:r/>
            <w:r>
              <w:t>Активный геймер (3-4× в нед.)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ourier New" w:hAnsi="Courier New"/>
                <w:sz w:val="20"/>
              </w:rPr>
              <w:t>vip</w:t>
            </w:r>
          </w:p>
        </w:tc>
        <w:tc>
          <w:tcPr>
            <w:tcW w:type="dxa" w:w="1440"/>
          </w:tcPr>
          <w:p>
            <w:r/>
            <w:r>
              <w:t>VIP</w:t>
            </w:r>
          </w:p>
        </w:tc>
        <w:tc>
          <w:tcPr>
            <w:tcW w:type="dxa" w:w="1440"/>
          </w:tcPr>
          <w:p>
            <w:r/>
            <w:r>
              <w:t>599 000</w:t>
            </w:r>
          </w:p>
        </w:tc>
        <w:tc>
          <w:tcPr>
            <w:tcW w:type="dxa" w:w="1440"/>
          </w:tcPr>
          <w:p>
            <w:r/>
            <w:r>
              <w:t>∞</w:t>
            </w:r>
          </w:p>
        </w:tc>
        <w:tc>
          <w:tcPr>
            <w:tcW w:type="dxa" w:w="1440"/>
          </w:tcPr>
          <w:p>
            <w:r/>
            <w:r>
              <w:t>30 дн</w:t>
            </w:r>
          </w:p>
        </w:tc>
        <w:tc>
          <w:tcPr>
            <w:tcW w:type="dxa" w:w="1440"/>
          </w:tcPr>
          <w:p>
            <w:r/>
            <w:r>
              <w:t>Безлимит, любые клубы и часы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ourier New" w:hAnsi="Courier New"/>
                <w:sz w:val="20"/>
              </w:rPr>
              <w:t>standard_annual</w:t>
            </w:r>
          </w:p>
        </w:tc>
        <w:tc>
          <w:tcPr>
            <w:tcW w:type="dxa" w:w="1440"/>
          </w:tcPr>
          <w:p>
            <w:r/>
            <w:r>
              <w:t>Standard 12M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1 250 000</w:t>
            </w:r>
          </w:p>
        </w:tc>
        <w:tc>
          <w:tcPr>
            <w:tcW w:type="dxa" w:w="1440"/>
          </w:tcPr>
          <w:p>
            <w:r/>
            <w:r>
              <w:t>24/мес</w:t>
            </w:r>
          </w:p>
        </w:tc>
        <w:tc>
          <w:tcPr>
            <w:tcW w:type="dxa" w:w="1440"/>
          </w:tcPr>
          <w:p>
            <w:r/>
            <w:r>
              <w:t>365 дн</w:t>
            </w:r>
          </w:p>
        </w:tc>
        <w:tc>
          <w:tcPr>
            <w:tcW w:type="dxa" w:w="1440"/>
          </w:tcPr>
          <w:p>
            <w:r/>
            <w:r>
              <w:t>Lock-in, скидка ~30% к месячному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ourier New" w:hAnsi="Courier New"/>
                <w:sz w:val="20"/>
              </w:rPr>
              <w:t>vip_annual</w:t>
            </w:r>
          </w:p>
        </w:tc>
        <w:tc>
          <w:tcPr>
            <w:tcW w:type="dxa" w:w="1440"/>
          </w:tcPr>
          <w:p>
            <w:r/>
            <w:r>
              <w:t>VIP 12M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2 500 000</w:t>
            </w:r>
          </w:p>
        </w:tc>
        <w:tc>
          <w:tcPr>
            <w:tcW w:type="dxa" w:w="1440"/>
          </w:tcPr>
          <w:p>
            <w:r/>
            <w:r>
              <w:t>∞</w:t>
            </w:r>
          </w:p>
        </w:tc>
        <w:tc>
          <w:tcPr>
            <w:tcW w:type="dxa" w:w="1440"/>
          </w:tcPr>
          <w:p>
            <w:r/>
            <w:r>
              <w:t>365 дн</w:t>
            </w:r>
          </w:p>
        </w:tc>
        <w:tc>
          <w:tcPr>
            <w:tcW w:type="dxa" w:w="1440"/>
          </w:tcPr>
          <w:p>
            <w:r/>
            <w:r>
              <w:t>Lock-in VIP, скидка ~30%</w:t>
            </w:r>
          </w:p>
        </w:tc>
      </w:tr>
    </w:tbl>
    <w:p/>
    <w:p>
      <w:r>
        <w:rPr>
          <w:b/>
        </w:rPr>
        <w:t>Изменения vs v1.0:</w:t>
      </w:r>
    </w:p>
    <w:p>
      <w:pPr>
        <w:pStyle w:val="ListBullet"/>
      </w:pPr>
      <w:r>
        <w:t xml:space="preserve">Добавлен </w:t>
      </w:r>
      <w:r>
        <w:rPr>
          <w:rFonts w:ascii="Courier New" w:hAnsi="Courier New"/>
          <w:sz w:val="20"/>
        </w:rPr>
        <w:t>daily</w:t>
      </w:r>
      <w:r>
        <w:t xml:space="preserve"> — был не предусмотрен.</w:t>
      </w:r>
    </w:p>
    <w:p>
      <w:pPr>
        <w:pStyle w:val="ListBullet"/>
      </w:pPr>
      <w:r>
        <w:t>Добавлены два годовых — для cash-flow Y1 и снижения churn.</w:t>
      </w:r>
    </w:p>
    <w:p>
      <w:pPr>
        <w:pStyle w:val="ListBullet"/>
      </w:pPr>
      <w:r>
        <w:t>Цены месячных без изменений.</w:t>
      </w:r>
    </w:p>
    <w:p>
      <w:pPr>
        <w:pStyle w:val="Heading3"/>
      </w:pPr>
      <w:r>
        <w:t>3.2 Retention-механики (новый подраздел, не было в v1.0)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B2D6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Механика</w:t>
            </w:r>
          </w:p>
        </w:tc>
        <w:tc>
          <w:tcPr>
            <w:tcW w:type="dxa" w:w="2160"/>
            <w:shd w:val="clear" w:color="auto" w:fill="3B2D6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Что даёт пользователю</w:t>
            </w:r>
          </w:p>
        </w:tc>
        <w:tc>
          <w:tcPr>
            <w:tcW w:type="dxa" w:w="2160"/>
            <w:shd w:val="clear" w:color="auto" w:fill="3B2D6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Что даёт нам</w:t>
            </w:r>
          </w:p>
        </w:tc>
        <w:tc>
          <w:tcPr>
            <w:tcW w:type="dxa" w:w="2160"/>
            <w:shd w:val="clear" w:color="auto" w:fill="3B2D6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Реализация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Welcome Bonus</w:t>
            </w:r>
          </w:p>
        </w:tc>
        <w:tc>
          <w:tcPr>
            <w:tcW w:type="dxa" w:w="2160"/>
          </w:tcPr>
          <w:p>
            <w:r/>
            <w:r>
              <w:t>1 ч бесплатно сразу после регистрации, действует 24 ч</w:t>
            </w:r>
          </w:p>
        </w:tc>
        <w:tc>
          <w:tcPr>
            <w:tcW w:type="dxa" w:w="2160"/>
          </w:tcPr>
          <w:p>
            <w:r/>
            <w:r>
              <w:t>Активация на 1-й клуб (D1 retention ↑)</w:t>
            </w:r>
          </w:p>
        </w:tc>
        <w:tc>
          <w:tcPr>
            <w:tcW w:type="dxa" w:w="2160"/>
          </w:tcPr>
          <w:p>
            <w:r/>
            <w:r>
              <w:t xml:space="preserve">DB: </w:t>
            </w:r>
            <w:r>
              <w:rPr>
                <w:rFonts w:ascii="Courier New" w:hAnsi="Courier New"/>
                <w:sz w:val="20"/>
              </w:rPr>
              <w:t>grant_welcome_bonus()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Streak</w:t>
            </w:r>
          </w:p>
        </w:tc>
        <w:tc>
          <w:tcPr>
            <w:tcW w:type="dxa" w:w="2160"/>
          </w:tcPr>
          <w:p>
            <w:r/>
            <w:r>
              <w:t>+3 ч на milestone’ах: 3 / 7 / 14 / 30 дней</w:t>
            </w:r>
          </w:p>
        </w:tc>
        <w:tc>
          <w:tcPr>
            <w:tcW w:type="dxa" w:w="2160"/>
          </w:tcPr>
          <w:p>
            <w:r/>
            <w:r>
              <w:t>Daily active habit, рост частоты визитов</w:t>
            </w:r>
          </w:p>
        </w:tc>
        <w:tc>
          <w:tcPr>
            <w:tcW w:type="dxa" w:w="2160"/>
          </w:tcPr>
          <w:p>
            <w:r/>
            <w:r>
              <w:t xml:space="preserve">DB-trigger </w:t>
            </w:r>
            <w:r>
              <w:rPr>
                <w:rFonts w:ascii="Courier New" w:hAnsi="Courier New"/>
                <w:sz w:val="20"/>
              </w:rPr>
              <w:t>update_user_streak()</w:t>
            </w:r>
            <w:r>
              <w:t xml:space="preserve"> на </w:t>
            </w:r>
            <w:r>
              <w:rPr>
                <w:rFonts w:ascii="Courier New" w:hAnsi="Courier New"/>
                <w:sz w:val="20"/>
              </w:rPr>
              <w:t>visits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Hours Rollover</w:t>
            </w:r>
          </w:p>
        </w:tc>
        <w:tc>
          <w:tcPr>
            <w:tcW w:type="dxa" w:w="2160"/>
          </w:tcPr>
          <w:p>
            <w:r/>
            <w:r>
              <w:t>До 50% неиспользованных часов переносится на следующий месяц</w:t>
            </w:r>
          </w:p>
        </w:tc>
        <w:tc>
          <w:tcPr>
            <w:tcW w:type="dxa" w:w="2160"/>
          </w:tcPr>
          <w:p>
            <w:r/>
            <w:r>
              <w:t>Снижает FOMO от «не успел потратить», уменьшает churn</w:t>
            </w:r>
          </w:p>
        </w:tc>
        <w:tc>
          <w:tcPr>
            <w:tcW w:type="dxa" w:w="2160"/>
          </w:tcPr>
          <w:p>
            <w:r/>
            <w:r>
              <w:t xml:space="preserve">DB: </w:t>
            </w:r>
            <w:r>
              <w:rPr>
                <w:rFonts w:ascii="Courier New" w:hAnsi="Courier New"/>
                <w:sz w:val="20"/>
              </w:rPr>
              <w:t>activate_subscription_from_payment</w:t>
            </w:r>
            <w:r>
              <w:t xml:space="preserve"> (окно 7 дн, только monthly)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Referral +10h boost</w:t>
            </w:r>
          </w:p>
        </w:tc>
        <w:tc>
          <w:tcPr>
            <w:tcW w:type="dxa" w:w="2160"/>
          </w:tcPr>
          <w:p>
            <w:r/>
            <w:r>
              <w:t>+10 ч обоим (приглашающий + приглашённый)</w:t>
            </w:r>
          </w:p>
        </w:tc>
        <w:tc>
          <w:tcPr>
            <w:tcW w:type="dxa" w:w="2160"/>
          </w:tcPr>
          <w:p>
            <w:r/>
            <w:r>
              <w:t>K-factor ≥ 0.5 цель</w:t>
            </w:r>
          </w:p>
        </w:tc>
        <w:tc>
          <w:tcPr>
            <w:tcW w:type="dxa" w:w="2160"/>
          </w:tcPr>
          <w:p>
            <w:r/>
            <w:r>
              <w:t xml:space="preserve">DB: </w:t>
            </w:r>
            <w:r>
              <w:rPr>
                <w:rFonts w:ascii="Courier New" w:hAnsi="Courier New"/>
                <w:sz w:val="20"/>
              </w:rPr>
              <w:t>apply_referral_code()</w:t>
            </w:r>
            <w:r>
              <w:t>, Story-Generator 1080×1920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Friend System</w:t>
            </w:r>
          </w:p>
        </w:tc>
        <w:tc>
          <w:tcPr>
            <w:tcW w:type="dxa" w:w="2160"/>
          </w:tcPr>
          <w:p>
            <w:r/>
            <w:r>
              <w:t>Список друзей с онлайн-статусом, инвайт по реф-коду</w:t>
            </w:r>
          </w:p>
        </w:tc>
        <w:tc>
          <w:tcPr>
            <w:tcW w:type="dxa" w:w="2160"/>
          </w:tcPr>
          <w:p>
            <w:r/>
            <w:r>
              <w:t>Social loop, эффект «ходят группой»</w:t>
            </w:r>
          </w:p>
        </w:tc>
        <w:tc>
          <w:tcPr>
            <w:tcW w:type="dxa" w:w="2160"/>
          </w:tcPr>
          <w:p>
            <w:r/>
            <w:r>
              <w:t xml:space="preserve">Таблица </w:t>
            </w:r>
            <w:r>
              <w:rPr>
                <w:rFonts w:ascii="Courier New" w:hAnsi="Courier New"/>
                <w:sz w:val="20"/>
              </w:rPr>
              <w:t>friendships</w:t>
            </w:r>
            <w:r>
              <w:t xml:space="preserve"> + RLS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Smart Home Feed</w:t>
            </w:r>
          </w:p>
        </w:tc>
        <w:tc>
          <w:tcPr>
            <w:tcW w:type="dxa" w:w="2160"/>
          </w:tcPr>
          <w:p>
            <w:r/>
            <w:r>
              <w:t>Персональные карточки: любимый клуб, «давно не был», подсказка времени, скоро истекает</w:t>
            </w:r>
          </w:p>
        </w:tc>
        <w:tc>
          <w:tcPr>
            <w:tcW w:type="dxa" w:w="2160"/>
          </w:tcPr>
          <w:p>
            <w:r/>
            <w:r>
              <w:t>Открытий приложения / неделю ↑</w:t>
            </w:r>
          </w:p>
        </w:tc>
        <w:tc>
          <w:tcPr>
            <w:tcW w:type="dxa" w:w="2160"/>
          </w:tcPr>
          <w:p>
            <w:r/>
            <w:r>
              <w:t xml:space="preserve">DB: </w:t>
            </w:r>
            <w:r>
              <w:rPr>
                <w:rFonts w:ascii="Courier New" w:hAnsi="Courier New"/>
                <w:sz w:val="20"/>
              </w:rPr>
              <w:t>get_home_recommendations()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Live Occupancy Heat-Map</w:t>
            </w:r>
          </w:p>
        </w:tc>
        <w:tc>
          <w:tcPr>
            <w:tcW w:type="dxa" w:w="2160"/>
          </w:tcPr>
          <w:p>
            <w:r/>
            <w:r>
              <w:t>Цветная окантовка пинов на карте по загруженности</w:t>
            </w:r>
          </w:p>
        </w:tc>
        <w:tc>
          <w:tcPr>
            <w:tcW w:type="dxa" w:w="2160"/>
          </w:tcPr>
          <w:p>
            <w:r/>
            <w:r>
              <w:t>Перераспределяет трафик в недозагруженные клубы → партнёры довольны</w:t>
            </w:r>
          </w:p>
        </w:tc>
        <w:tc>
          <w:tcPr>
            <w:tcW w:type="dxa" w:w="2160"/>
          </w:tcPr>
          <w:p>
            <w:r/>
            <w:r>
              <w:t>Yandex Maps + ObjectManager + 500ms polling</w:t>
            </w:r>
          </w:p>
        </w:tc>
      </w:tr>
    </w:tbl>
    <w:p/>
    <w:p>
      <w:pPr>
        <w:pStyle w:val="Heading3"/>
      </w:pPr>
      <w:r>
        <w:t>3.3 Транзакционные пакеты (без изменений)</w:t>
      </w:r>
    </w:p>
    <w:p>
      <w:r>
        <w:t>Часовые пакеты-бустеры остаются, но теперь они меньше каннибализируются Day-Pass’ом, потому что у Day-Pass валидность 24 ч, а у пакета — 30 дней.</w:t>
      </w:r>
    </w:p>
    <w:p>
      <w:pPr>
        <w:pStyle w:val="Heading3"/>
      </w:pPr>
      <w:r>
        <w:t>3.4 B2B SaaS для клубов (без изменений)</w:t>
      </w:r>
    </w:p>
    <w:p>
      <w:r>
        <w:t>Дашборд занятости / отчёты / авто-выплаты — работа над v1.5.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Business Model Canvas — изменения</w:t>
      </w:r>
    </w:p>
    <w:p>
      <w:r>
        <w:rPr>
          <w:b/>
        </w:rPr>
        <w:t>Customer Segments</w:t>
      </w:r>
      <w:r>
        <w:t xml:space="preserve"> (mix):</w:t>
      </w:r>
    </w:p>
    <w:p>
      <w:pPr>
        <w:pStyle w:val="ListBullet"/>
      </w:pPr>
      <w:r>
        <w:t>v1.0: 35% Casual / 40% Regular / 15% Pro / 10% VIP.</w:t>
      </w:r>
    </w:p>
    <w:p>
      <w:pPr>
        <w:pStyle w:val="ListBullet"/>
      </w:pPr>
      <w:r>
        <w:t xml:space="preserve">v1.1 (с учётом Day-Pass): </w:t>
      </w:r>
      <w:r>
        <w:rPr>
          <w:b/>
        </w:rPr>
        <w:t>20% Trial-Daily / 25% Casual / 35% Regular / 12% Pro / 8% VIP.</w:t>
      </w:r>
    </w:p>
    <w:p>
      <w:r>
        <w:t xml:space="preserve">  - Day-Pass — </w:t>
      </w:r>
      <w:r>
        <w:rPr>
          <w:b/>
        </w:rPr>
        <w:t>верхняя ступень воронки</w:t>
      </w:r>
      <w:r>
        <w:t>. Цель: 25-30% Trial-Daily → Casual в течение 14 дней.</w:t>
      </w:r>
    </w:p>
    <w:p>
      <w:r>
        <w:rPr>
          <w:b/>
        </w:rPr>
        <w:t>Key Partners</w:t>
      </w:r>
      <w:r>
        <w:t xml:space="preserve"> (замены):</w:t>
      </w:r>
    </w:p>
    <w:p>
      <w:pPr>
        <w:pStyle w:val="ListBullet"/>
      </w:pPr>
      <w:r>
        <w:t xml:space="preserve">~~Rahmat.uz / Payme~~ → </w:t>
      </w:r>
      <w:r>
        <w:rPr>
          <w:b/>
        </w:rPr>
        <w:t>Click.uz</w:t>
      </w:r>
      <w:r>
        <w:t xml:space="preserve"> (merchant integration).</w:t>
      </w:r>
    </w:p>
    <w:p>
      <w:pPr>
        <w:pStyle w:val="ListBullet"/>
      </w:pPr>
      <w:r>
        <w:t>IT-Park, Eskiz (SMS) — без изменений.</w:t>
      </w:r>
    </w:p>
    <w:p>
      <w:pPr>
        <w:pStyle w:val="ListBullet"/>
      </w:pPr>
      <w:r>
        <w:rPr>
          <w:b/>
        </w:rPr>
        <w:t>+ Yandex Maps</w:t>
      </w:r>
      <w:r>
        <w:t xml:space="preserve"> (Geosuggest API для импорта клубов и навигации).</w:t>
      </w:r>
    </w:p>
    <w:p>
      <w:pPr>
        <w:pStyle w:val="ListBullet"/>
      </w:pPr>
      <w:r>
        <w:rPr>
          <w:b/>
        </w:rPr>
        <w:t>+ Sentry</w:t>
      </w:r>
      <w:r>
        <w:t xml:space="preserve"> (error tracking).</w:t>
      </w:r>
    </w:p>
    <w:p>
      <w:r>
        <w:rPr>
          <w:b/>
        </w:rPr>
        <w:t>Channels:</w:t>
      </w:r>
    </w:p>
    <w:p>
      <w:pPr>
        <w:pStyle w:val="ListBullet"/>
      </w:pPr>
      <w:r>
        <w:t xml:space="preserve">~~Telegram-bot как primary~~ → </w:t>
      </w:r>
      <w:r>
        <w:rPr>
          <w:b/>
        </w:rPr>
        <w:t>Native app stores (iOS App Store / Google Play)</w:t>
      </w:r>
      <w:r>
        <w:t xml:space="preserve"> + Web (PWA fallback на playpass.uz).</w:t>
      </w:r>
    </w:p>
    <w:p>
      <w:pPr>
        <w:pStyle w:val="ListBullet"/>
      </w:pPr>
      <w:r>
        <w:t>Telegram остаётся как маркетинговый канал, не как продукт.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Unit Economics (пересчёт)</w:t>
      </w:r>
    </w:p>
    <w:p>
      <w:pPr>
        <w:pStyle w:val="Heading3"/>
      </w:pPr>
      <w:r>
        <w:t>5.1 ARPU mix</w:t>
      </w:r>
    </w:p>
    <w:p>
      <w:r>
        <w:t>v1.0 считала Net ARPU $6.30 на базе 4 месячных тарифов. С учётом Day-Pass и годовых: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B2D6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Сегмент</w:t>
            </w:r>
          </w:p>
        </w:tc>
        <w:tc>
          <w:tcPr>
            <w:tcW w:type="dxa" w:w="2160"/>
            <w:shd w:val="clear" w:color="auto" w:fill="3B2D6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Доля</w:t>
            </w:r>
          </w:p>
        </w:tc>
        <w:tc>
          <w:tcPr>
            <w:tcW w:type="dxa" w:w="2160"/>
            <w:shd w:val="clear" w:color="auto" w:fill="3B2D6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ARPU/мес, UZS</w:t>
            </w:r>
          </w:p>
        </w:tc>
        <w:tc>
          <w:tcPr>
            <w:tcW w:type="dxa" w:w="2160"/>
            <w:shd w:val="clear" w:color="auto" w:fill="3B2D6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ARPU/мес, $</w:t>
            </w:r>
          </w:p>
        </w:tc>
      </w:tr>
      <w:tr>
        <w:tc>
          <w:tcPr>
            <w:tcW w:type="dxa" w:w="2160"/>
          </w:tcPr>
          <w:p>
            <w:r/>
            <w:r>
              <w:t>Day-Pass (Trial)</w:t>
            </w:r>
          </w:p>
        </w:tc>
        <w:tc>
          <w:tcPr>
            <w:tcW w:type="dxa" w:w="2160"/>
          </w:tcPr>
          <w:p>
            <w:r/>
            <w:r>
              <w:t>20%</w:t>
            </w:r>
          </w:p>
        </w:tc>
        <w:tc>
          <w:tcPr>
            <w:tcW w:type="dxa" w:w="2160"/>
          </w:tcPr>
          <w:p>
            <w:r/>
            <w:r>
              <w:t>~50 000 (2×/мес)</w:t>
            </w:r>
          </w:p>
        </w:tc>
        <w:tc>
          <w:tcPr>
            <w:tcW w:type="dxa" w:w="2160"/>
          </w:tcPr>
          <w:p>
            <w:r/>
            <w:r>
              <w:t>~4.0</w:t>
            </w:r>
          </w:p>
        </w:tc>
      </w:tr>
      <w:tr>
        <w:tc>
          <w:tcPr>
            <w:tcW w:type="dxa" w:w="2160"/>
          </w:tcPr>
          <w:p>
            <w:r/>
            <w:r>
              <w:t>Casual (Basic)</w:t>
            </w:r>
          </w:p>
        </w:tc>
        <w:tc>
          <w:tcPr>
            <w:tcW w:type="dxa" w:w="2160"/>
          </w:tcPr>
          <w:p>
            <w:r/>
            <w:r>
              <w:t>25%</w:t>
            </w:r>
          </w:p>
        </w:tc>
        <w:tc>
          <w:tcPr>
            <w:tcW w:type="dxa" w:w="2160"/>
          </w:tcPr>
          <w:p>
            <w:r/>
            <w:r>
              <w:t>149 000</w:t>
            </w:r>
          </w:p>
        </w:tc>
        <w:tc>
          <w:tcPr>
            <w:tcW w:type="dxa" w:w="2160"/>
          </w:tcPr>
          <w:p>
            <w:r/>
            <w:r>
              <w:t>~12.0</w:t>
            </w:r>
          </w:p>
        </w:tc>
      </w:tr>
      <w:tr>
        <w:tc>
          <w:tcPr>
            <w:tcW w:type="dxa" w:w="2160"/>
          </w:tcPr>
          <w:p>
            <w:r/>
            <w:r>
              <w:t>Regular (Standard)</w:t>
            </w:r>
          </w:p>
        </w:tc>
        <w:tc>
          <w:tcPr>
            <w:tcW w:type="dxa" w:w="2160"/>
          </w:tcPr>
          <w:p>
            <w:r/>
            <w:r>
              <w:t>35%</w:t>
            </w:r>
          </w:p>
        </w:tc>
        <w:tc>
          <w:tcPr>
            <w:tcW w:type="dxa" w:w="2160"/>
          </w:tcPr>
          <w:p>
            <w:r/>
            <w:r>
              <w:t>229 000</w:t>
            </w:r>
          </w:p>
        </w:tc>
        <w:tc>
          <w:tcPr>
            <w:tcW w:type="dxa" w:w="2160"/>
          </w:tcPr>
          <w:p>
            <w:r/>
            <w:r>
              <w:t>~18.5</w:t>
            </w:r>
          </w:p>
        </w:tc>
      </w:tr>
      <w:tr>
        <w:tc>
          <w:tcPr>
            <w:tcW w:type="dxa" w:w="2160"/>
          </w:tcPr>
          <w:p>
            <w:r/>
            <w:r>
              <w:t>Pro</w:t>
            </w:r>
          </w:p>
        </w:tc>
        <w:tc>
          <w:tcPr>
            <w:tcW w:type="dxa" w:w="2160"/>
          </w:tcPr>
          <w:p>
            <w:r/>
            <w:r>
              <w:t>12%</w:t>
            </w:r>
          </w:p>
        </w:tc>
        <w:tc>
          <w:tcPr>
            <w:tcW w:type="dxa" w:w="2160"/>
          </w:tcPr>
          <w:p>
            <w:r/>
            <w:r>
              <w:t>399 000</w:t>
            </w:r>
          </w:p>
        </w:tc>
        <w:tc>
          <w:tcPr>
            <w:tcW w:type="dxa" w:w="2160"/>
          </w:tcPr>
          <w:p>
            <w:r/>
            <w:r>
              <w:t>~32.2</w:t>
            </w:r>
          </w:p>
        </w:tc>
      </w:tr>
      <w:tr>
        <w:tc>
          <w:tcPr>
            <w:tcW w:type="dxa" w:w="2160"/>
          </w:tcPr>
          <w:p>
            <w:r/>
            <w:r>
              <w:t>VIP</w:t>
            </w:r>
          </w:p>
        </w:tc>
        <w:tc>
          <w:tcPr>
            <w:tcW w:type="dxa" w:w="2160"/>
          </w:tcPr>
          <w:p>
            <w:r/>
            <w:r>
              <w:t>8%</w:t>
            </w:r>
          </w:p>
        </w:tc>
        <w:tc>
          <w:tcPr>
            <w:tcW w:type="dxa" w:w="2160"/>
          </w:tcPr>
          <w:p>
            <w:r/>
            <w:r>
              <w:t>599 000</w:t>
            </w:r>
          </w:p>
        </w:tc>
        <w:tc>
          <w:tcPr>
            <w:tcW w:type="dxa" w:w="2160"/>
          </w:tcPr>
          <w:p>
            <w:r/>
            <w:r>
              <w:t>~48.3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Weighted Net ARPU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b/>
              </w:rPr>
              <w:t>~$15.8</w:t>
            </w:r>
          </w:p>
        </w:tc>
      </w:tr>
    </w:tbl>
    <w:p/>
    <w:p>
      <w:r>
        <w:rPr>
          <w:b/>
        </w:rPr>
        <w:t>Net ARPU вырос</w:t>
      </w:r>
      <w:r>
        <w:t xml:space="preserve"> vs v1.0 ($6.30) за счёт:</w:t>
      </w:r>
    </w:p>
    <w:p>
      <w:pPr>
        <w:pStyle w:val="ListNumber"/>
      </w:pPr>
      <w:r>
        <w:t>Корректного учёта revenue share с клубами (не «GMV», а реальная margin).</w:t>
      </w:r>
    </w:p>
    <w:p>
      <w:pPr>
        <w:pStyle w:val="ListNumber"/>
      </w:pPr>
      <w:r>
        <w:t>Сдвига mix в сторону Standard/Pro благодаря Smart Feed-карточкам.</w:t>
      </w:r>
    </w:p>
    <w:p>
      <w:pPr>
        <w:pStyle w:val="ListNumber"/>
      </w:pPr>
      <w:r>
        <w:t>Annual-планов (NPV выше за счёт авансового платежа).</w:t>
      </w:r>
    </w:p>
    <w:p>
      <w:pPr>
        <w:pStyle w:val="Heading3"/>
      </w:pPr>
      <w:r>
        <w:t>5.2 CAC и K-factor</w:t>
      </w:r>
    </w:p>
    <w:p>
      <w:pPr>
        <w:pStyle w:val="ListBullet"/>
      </w:pPr>
      <w:r>
        <w:rPr>
          <w:b/>
        </w:rPr>
        <w:t>K-factor цель: ≥ 0.5</w:t>
      </w:r>
      <w:r>
        <w:t xml:space="preserve"> (с +10 ч boost и Story-Generator).</w:t>
      </w:r>
    </w:p>
    <w:p>
      <w:pPr>
        <w:pStyle w:val="ListBullet"/>
      </w:pPr>
      <w:r>
        <w:t>При K=0.5 каждый платный пользователь приносит 0.5 органического → effective CAC = paid CAC × 2/3.</w:t>
      </w:r>
    </w:p>
    <w:p>
      <w:pPr>
        <w:pStyle w:val="ListBullet"/>
      </w:pPr>
      <w:r>
        <w:t xml:space="preserve">LTV/CAC: </w:t>
      </w:r>
      <w:r>
        <w:rPr>
          <w:b/>
        </w:rPr>
        <w:t>20-25×</w:t>
      </w:r>
      <w:r>
        <w:t xml:space="preserve"> (было 16-22× в v1.0).</w:t>
      </w:r>
    </w:p>
    <w:p>
      <w:pPr>
        <w:pStyle w:val="Heading3"/>
      </w:pPr>
      <w:r>
        <w:t>5.3 Hours Rollover влияние</w:t>
      </w:r>
    </w:p>
    <w:p>
      <w:pPr>
        <w:pStyle w:val="ListBullet"/>
      </w:pPr>
      <w:r>
        <w:t>50% rollover увеличивает воспринимаемую ценность плана на ~15-20% (по моделированию).</w:t>
      </w:r>
    </w:p>
    <w:p>
      <w:pPr>
        <w:pStyle w:val="ListBullet"/>
      </w:pPr>
      <w:r>
        <w:t>Churn (M1→M2) снижается ориентировочно на 8-12 п.п.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Финансовая модель — корректировки</w:t>
      </w:r>
    </w:p>
    <w:p>
      <w:pPr>
        <w:pStyle w:val="Heading3"/>
      </w:pPr>
      <w:r>
        <w:t>6.1 Cash-flow Y1</w:t>
      </w:r>
    </w:p>
    <w:p>
      <w:r>
        <w:t xml:space="preserve">Добавление </w:t>
      </w:r>
      <w:r>
        <w:rPr>
          <w:b/>
        </w:rPr>
        <w:t>годовых тарифов</w:t>
      </w:r>
      <w:r>
        <w:t xml:space="preserve"> ускоряет приток: каждый VIP-Annual = 2.5 млн UZS upfront vs 599к/мес.</w:t>
      </w:r>
    </w:p>
    <w:p>
      <w:r>
        <w:t xml:space="preserve">Цель Y1: </w:t>
      </w:r>
      <w:r>
        <w:rPr>
          <w:b/>
        </w:rPr>
        <w:t>продать ≥ 200 годовых подписок</w:t>
      </w:r>
      <w:r>
        <w:t xml:space="preserve"> (Standard + VIP) → ~250-400 млн UZS upfront cash, что покрывает большую часть OpEx.</w:t>
      </w:r>
    </w:p>
    <w:p>
      <w:pPr>
        <w:pStyle w:val="Heading3"/>
      </w:pPr>
      <w:r>
        <w:t>6.2 Day-Pass экономика</w:t>
      </w:r>
    </w:p>
    <w:p>
      <w:pPr>
        <w:pStyle w:val="ListBullet"/>
      </w:pPr>
      <w:r>
        <w:t xml:space="preserve">Цена 25k, средняя себестоимость 4ч × средняя hourly rate ~5k = 20k → </w:t>
      </w:r>
      <w:r>
        <w:rPr>
          <w:b/>
        </w:rPr>
        <w:t>margin ~5k = 20%</w:t>
      </w:r>
      <w:r>
        <w:t>.</w:t>
      </w:r>
    </w:p>
    <w:p>
      <w:pPr>
        <w:pStyle w:val="ListBullet"/>
      </w:pPr>
      <w:r>
        <w:t xml:space="preserve">Это </w:t>
      </w:r>
      <w:r>
        <w:rPr>
          <w:b/>
        </w:rPr>
        <w:t>acquisition tool</w:t>
      </w:r>
      <w:r>
        <w:t>, а не profit-center. ROI считать через конверсию Day-Pass → Monthly ≥ 25%.</w:t>
      </w:r>
    </w:p>
    <w:p>
      <w:pPr>
        <w:pStyle w:val="Heading3"/>
      </w:pPr>
      <w:r>
        <w:t>6.3 Стартовый капитал</w:t>
      </w:r>
    </w:p>
    <w:p>
      <w:r>
        <w:t>v1.0 предлагала bootstrap $2.25-3.3K или pre-seed $70K. v1.1 уточняет:</w:t>
      </w:r>
    </w:p>
    <w:p>
      <w:pPr>
        <w:pStyle w:val="ListBullet"/>
      </w:pPr>
      <w:r>
        <w:rPr>
          <w:b/>
        </w:rPr>
        <w:t>Bootstrap ($3K) уже потрачен</w:t>
      </w:r>
      <w:r>
        <w:t xml:space="preserve"> на: Supabase Pro, Yandex Maps API, домен, Apple Dev, Google Play.</w:t>
      </w:r>
    </w:p>
    <w:p>
      <w:pPr>
        <w:pStyle w:val="ListBullet"/>
      </w:pPr>
      <w:r>
        <w:rPr>
          <w:b/>
        </w:rPr>
        <w:t>Pre-seed раунд $70K</w:t>
      </w:r>
      <w:r>
        <w:t xml:space="preserve"> не закрывался — выходим на launch на Operator Cash.</w:t>
      </w:r>
    </w:p>
    <w:p>
      <w:pPr>
        <w:pStyle w:val="ListBullet"/>
      </w:pPr>
      <w:r>
        <w:t xml:space="preserve">Альтернатива: </w:t>
      </w:r>
      <w:r>
        <w:rPr>
          <w:b/>
        </w:rPr>
        <w:t>revenue-share с пилотными клубами</w:t>
      </w:r>
      <w:r>
        <w:t xml:space="preserve"> покрывает M1-M3 OpEx.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GTM Strategy — что обновилось</w:t>
      </w:r>
    </w:p>
    <w:p>
      <w:pPr>
        <w:pStyle w:val="Heading3"/>
      </w:pPr>
      <w:r>
        <w:t>Phase 0 (закрыта): Soft launch</w:t>
      </w:r>
    </w:p>
    <w:p>
      <w:pPr>
        <w:pStyle w:val="ListBullet"/>
      </w:pPr>
      <w:r>
        <w:t>Импорт 276 клубов ✅</w:t>
      </w:r>
    </w:p>
    <w:p>
      <w:pPr>
        <w:pStyle w:val="ListBullet"/>
      </w:pPr>
      <w:r>
        <w:t>4 ключевых retention-механики на проде ✅</w:t>
      </w:r>
    </w:p>
    <w:p>
      <w:pPr>
        <w:pStyle w:val="ListBullet"/>
      </w:pPr>
      <w:r>
        <w:t>Юр. документы заполнены ✅</w:t>
      </w:r>
    </w:p>
    <w:p>
      <w:pPr>
        <w:pStyle w:val="Heading3"/>
      </w:pPr>
      <w:r>
        <w:t>Phase 1 (current): Pilot 2-3 клуба</w:t>
      </w:r>
    </w:p>
    <w:p>
      <w:pPr>
        <w:pStyle w:val="ListBullet"/>
      </w:pPr>
      <w:r>
        <w:t>Договоры с пилотами (договор партнёра ИП Nazaraliyev F.M. готов).</w:t>
      </w:r>
    </w:p>
    <w:p>
      <w:pPr>
        <w:pStyle w:val="ListBullet"/>
      </w:pPr>
      <w:r>
        <w:t>Acquisition: Telegram-каналы Tashkent gaming community, Instagram Reels, Story-Generator viral loop.</w:t>
      </w:r>
    </w:p>
    <w:p>
      <w:pPr>
        <w:pStyle w:val="ListBullet"/>
      </w:pPr>
      <w:r>
        <w:t xml:space="preserve">KPI: </w:t>
      </w:r>
      <w:r>
        <w:rPr>
          <w:b/>
        </w:rPr>
        <w:t>500 paying users к M+1</w:t>
      </w:r>
      <w:r>
        <w:t>, ≥25% retention M1→M2.</w:t>
      </w:r>
    </w:p>
    <w:p>
      <w:pPr>
        <w:pStyle w:val="Heading3"/>
      </w:pPr>
      <w:r>
        <w:t>Phase 2: Scale to 30 клубов</w:t>
      </w:r>
    </w:p>
    <w:p>
      <w:pPr>
        <w:pStyle w:val="ListBullet"/>
      </w:pPr>
      <w:r>
        <w:t>Click.uz live → автоплатежи.</w:t>
      </w:r>
    </w:p>
    <w:p>
      <w:pPr>
        <w:pStyle w:val="ListBullet"/>
      </w:pPr>
      <w:r>
        <w:t>Sentry мониторинг → SLO 99.5%.</w:t>
      </w:r>
    </w:p>
    <w:p>
      <w:pPr>
        <w:pStyle w:val="ListBullet"/>
      </w:pPr>
      <w:r>
        <w:t>KPI: 2000 MAU, K-factor ≥ 0.5.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8. Roadmap — пересборка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3B2D6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Версия</w:t>
            </w:r>
          </w:p>
        </w:tc>
        <w:tc>
          <w:tcPr>
            <w:tcW w:type="dxa" w:w="2880"/>
            <w:shd w:val="clear" w:color="auto" w:fill="3B2D6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Что вошло</w:t>
            </w:r>
          </w:p>
        </w:tc>
        <w:tc>
          <w:tcPr>
            <w:tcW w:type="dxa" w:w="2880"/>
            <w:shd w:val="clear" w:color="auto" w:fill="3B2D6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Статус</w:t>
            </w:r>
          </w:p>
        </w:tc>
      </w:tr>
      <w:tr>
        <w:tc>
          <w:tcPr>
            <w:tcW w:type="dxa" w:w="2880"/>
          </w:tcPr>
          <w:p>
            <w:r/>
            <w:r>
              <w:t>v1.0</w:t>
            </w:r>
          </w:p>
        </w:tc>
        <w:tc>
          <w:tcPr>
            <w:tcW w:type="dxa" w:w="2880"/>
          </w:tcPr>
          <w:p>
            <w:r/>
            <w:r>
              <w:t>Базовые 4 тарифа, QR, профиль</w:t>
            </w:r>
          </w:p>
        </w:tc>
        <w:tc>
          <w:tcPr>
            <w:tcW w:type="dxa" w:w="2880"/>
          </w:tcPr>
          <w:p>
            <w:r/>
            <w:r>
              <w:t>Done</w:t>
            </w:r>
          </w:p>
        </w:tc>
      </w:tr>
      <w:tr>
        <w:tc>
          <w:tcPr>
            <w:tcW w:type="dxa" w:w="2880"/>
          </w:tcPr>
          <w:p>
            <w:r/>
            <w:r>
              <w:t>v1.1</w:t>
            </w:r>
          </w:p>
        </w:tc>
        <w:tc>
          <w:tcPr>
            <w:tcW w:type="dxa" w:w="2880"/>
          </w:tcPr>
          <w:p>
            <w:r/>
            <w:r>
              <w:t>Day-Pass + годовые, Welcome Bonus, Streak, Rollover, Friend System, Smart Feed, Heat-Map, Story-Generator, Branded Loader/Empty States, Yandex Maps cluster, Click.uz scaffold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Done (текущая)</w:t>
            </w:r>
          </w:p>
        </w:tc>
      </w:tr>
      <w:tr>
        <w:tc>
          <w:tcPr>
            <w:tcW w:type="dxa" w:w="2880"/>
          </w:tcPr>
          <w:p>
            <w:r/>
            <w:r>
              <w:t>v1.2</w:t>
            </w:r>
          </w:p>
        </w:tc>
        <w:tc>
          <w:tcPr>
            <w:tcW w:type="dxa" w:w="2880"/>
          </w:tcPr>
          <w:p>
            <w:r/>
            <w:r>
              <w:t>Click.uz live, push-уведомления, Sentry, Analytics dashboard</w:t>
            </w:r>
          </w:p>
        </w:tc>
        <w:tc>
          <w:tcPr>
            <w:tcW w:type="dxa" w:w="2880"/>
          </w:tcPr>
          <w:p>
            <w:r/>
            <w:r>
              <w:t>Q2-Q3 2026</w:t>
            </w:r>
          </w:p>
        </w:tc>
      </w:tr>
      <w:tr>
        <w:tc>
          <w:tcPr>
            <w:tcW w:type="dxa" w:w="2880"/>
          </w:tcPr>
          <w:p>
            <w:r/>
            <w:r>
              <w:t>v1.5</w:t>
            </w:r>
          </w:p>
        </w:tc>
        <w:tc>
          <w:tcPr>
            <w:tcW w:type="dxa" w:w="2880"/>
          </w:tcPr>
          <w:p>
            <w:r/>
            <w:r>
              <w:t>B2B SaaS для клубов (дашборд, отчёты, авто-выплаты)</w:t>
            </w:r>
          </w:p>
        </w:tc>
        <w:tc>
          <w:tcPr>
            <w:tcW w:type="dxa" w:w="2880"/>
          </w:tcPr>
          <w:p>
            <w:r/>
            <w:r>
              <w:t>Q4 2026</w:t>
            </w:r>
          </w:p>
        </w:tc>
      </w:tr>
      <w:tr>
        <w:tc>
          <w:tcPr>
            <w:tcW w:type="dxa" w:w="2880"/>
          </w:tcPr>
          <w:p>
            <w:r/>
            <w:r>
              <w:t>v2.0</w:t>
            </w:r>
          </w:p>
        </w:tc>
        <w:tc>
          <w:tcPr>
            <w:tcW w:type="dxa" w:w="2880"/>
          </w:tcPr>
          <w:p>
            <w:r/>
            <w:r>
              <w:t>Tournaments, LFG, Leaderboard (флаги уже в коде, выключены)</w:t>
            </w:r>
          </w:p>
        </w:tc>
        <w:tc>
          <w:tcPr>
            <w:tcW w:type="dxa" w:w="2880"/>
          </w:tcPr>
          <w:p>
            <w:r/>
            <w:r>
              <w:t>Q1 2027</w:t>
            </w:r>
          </w:p>
        </w:tc>
      </w:tr>
      <w:tr>
        <w:tc>
          <w:tcPr>
            <w:tcW w:type="dxa" w:w="2880"/>
          </w:tcPr>
          <w:p>
            <w:r/>
            <w:r>
              <w:t>v2.1</w:t>
            </w:r>
          </w:p>
        </w:tc>
        <w:tc>
          <w:tcPr>
            <w:tcW w:type="dxa" w:w="2880"/>
          </w:tcPr>
          <w:p>
            <w:r/>
            <w:r>
              <w:t>Social Stories, Achievements, Loyalty</w:t>
            </w:r>
          </w:p>
        </w:tc>
        <w:tc>
          <w:tcPr>
            <w:tcW w:type="dxa" w:w="2880"/>
          </w:tcPr>
          <w:p>
            <w:r/>
            <w:r>
              <w:t>Q2 2027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t>9. Команда — без изменений</w:t>
      </w:r>
    </w:p>
    <w:p>
      <w:r>
        <w:t>Solo founder + AI-pair-programming (Claude Code).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10. Риски — обновление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3B2D6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Риск (v1.0)</w:t>
            </w:r>
          </w:p>
        </w:tc>
        <w:tc>
          <w:tcPr>
            <w:tcW w:type="dxa" w:w="4320"/>
            <w:shd w:val="clear" w:color="auto" w:fill="3B2D6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Статус v1.1</w:t>
            </w:r>
          </w:p>
        </w:tc>
      </w:tr>
      <w:tr>
        <w:tc>
          <w:tcPr>
            <w:tcW w:type="dxa" w:w="4320"/>
          </w:tcPr>
          <w:p>
            <w:r/>
            <w:r>
              <w:t>Партнёр-клубы не подключатся</w:t>
            </w:r>
          </w:p>
        </w:tc>
        <w:tc>
          <w:tcPr>
            <w:tcW w:type="dxa" w:w="4320"/>
          </w:tcPr>
          <w:p>
            <w:r/>
            <w:r>
              <w:t>Митигировано: 276 клубов уже в БД, договор партнёра готов</w:t>
            </w:r>
          </w:p>
        </w:tc>
      </w:tr>
      <w:tr>
        <w:tc>
          <w:tcPr>
            <w:tcW w:type="dxa" w:w="4320"/>
          </w:tcPr>
          <w:p>
            <w:r/>
            <w:r>
              <w:t>PWA производительность на iOS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Снят:</w:t>
            </w:r>
            <w:r>
              <w:t xml:space="preserve"> перешли на native Flutter</w:t>
            </w:r>
          </w:p>
        </w:tc>
      </w:tr>
      <w:tr>
        <w:tc>
          <w:tcPr>
            <w:tcW w:type="dxa" w:w="4320"/>
          </w:tcPr>
          <w:p>
            <w:r/>
            <w:r>
              <w:t>Rahmat/Payme интеграция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Снят:</w:t>
            </w:r>
            <w:r>
              <w:t xml:space="preserve"> Click.uz scaffold готов</w:t>
            </w:r>
          </w:p>
        </w:tc>
      </w:tr>
      <w:tr>
        <w:tc>
          <w:tcPr>
            <w:tcW w:type="dxa" w:w="4320"/>
          </w:tcPr>
          <w:p>
            <w:r/>
            <w:r>
              <w:t>Регуляторика PD</w:t>
            </w:r>
          </w:p>
        </w:tc>
        <w:tc>
          <w:tcPr>
            <w:tcW w:type="dxa" w:w="4320"/>
          </w:tcPr>
          <w:p>
            <w:r/>
            <w:r>
              <w:t>Митигировано: чек-лист юриста по 5 точкам (Supabase US, Гос. центр, НДС, E-faktura, refund)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Новый риск: Anor Bank как ИП-счёт</w:t>
            </w:r>
          </w:p>
        </w:tc>
        <w:tc>
          <w:tcPr>
            <w:tcW w:type="dxa" w:w="4320"/>
          </w:tcPr>
          <w:p>
            <w:r/>
            <w:r>
              <w:t>Mitigation: backup эквайринг через Click.uz fee 1.5-3%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t>11. Юр. реквизиты (заполнены)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3B2D6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Поле</w:t>
            </w:r>
          </w:p>
        </w:tc>
        <w:tc>
          <w:tcPr>
            <w:tcW w:type="dxa" w:w="4320"/>
            <w:shd w:val="clear" w:color="auto" w:fill="3B2D6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Значение</w:t>
            </w:r>
          </w:p>
        </w:tc>
      </w:tr>
      <w:tr>
        <w:tc>
          <w:tcPr>
            <w:tcW w:type="dxa" w:w="4320"/>
          </w:tcPr>
          <w:p>
            <w:r/>
            <w:r>
              <w:t>ИП</w:t>
            </w:r>
          </w:p>
        </w:tc>
        <w:tc>
          <w:tcPr>
            <w:tcW w:type="dxa" w:w="4320"/>
          </w:tcPr>
          <w:p>
            <w:r/>
            <w:r>
              <w:t>NAZARALIYEV FIRDAVSIY MUXTORJON O‘G‘LI</w:t>
            </w:r>
          </w:p>
        </w:tc>
      </w:tr>
      <w:tr>
        <w:tc>
          <w:tcPr>
            <w:tcW w:type="dxa" w:w="4320"/>
          </w:tcPr>
          <w:p>
            <w:r/>
            <w:r>
              <w:t>ПИНФЛ</w:t>
            </w:r>
          </w:p>
        </w:tc>
        <w:tc>
          <w:tcPr>
            <w:tcW w:type="dxa" w:w="4320"/>
          </w:tcPr>
          <w:p>
            <w:r/>
            <w:r>
              <w:t>51203036600035</w:t>
            </w:r>
          </w:p>
        </w:tc>
      </w:tr>
      <w:tr>
        <w:tc>
          <w:tcPr>
            <w:tcW w:type="dxa" w:w="4320"/>
          </w:tcPr>
          <w:p>
            <w:r/>
            <w:r>
              <w:t>Паспорт</w:t>
            </w:r>
          </w:p>
        </w:tc>
        <w:tc>
          <w:tcPr>
            <w:tcW w:type="dxa" w:w="4320"/>
          </w:tcPr>
          <w:p>
            <w:r/>
            <w:r>
              <w:t>AC 1747224</w:t>
            </w:r>
          </w:p>
        </w:tc>
      </w:tr>
      <w:tr>
        <w:tc>
          <w:tcPr>
            <w:tcW w:type="dxa" w:w="4320"/>
          </w:tcPr>
          <w:p>
            <w:r/>
            <w:r>
              <w:t>Адрес</w:t>
            </w:r>
          </w:p>
        </w:tc>
        <w:tc>
          <w:tcPr>
            <w:tcW w:type="dxa" w:w="4320"/>
          </w:tcPr>
          <w:p>
            <w:r/>
            <w:r>
              <w:t>г. Ташкент, ТТЗ-1, д. 14, кв. 17</w:t>
            </w:r>
          </w:p>
        </w:tc>
      </w:tr>
      <w:tr>
        <w:tc>
          <w:tcPr>
            <w:tcW w:type="dxa" w:w="4320"/>
          </w:tcPr>
          <w:p>
            <w:r/>
            <w:r>
              <w:t>Тел</w:t>
            </w:r>
          </w:p>
        </w:tc>
        <w:tc>
          <w:tcPr>
            <w:tcW w:type="dxa" w:w="4320"/>
          </w:tcPr>
          <w:p>
            <w:r/>
            <w:r>
              <w:t>+998 94 603 12 03</w:t>
            </w:r>
          </w:p>
        </w:tc>
      </w:tr>
      <w:tr>
        <w:tc>
          <w:tcPr>
            <w:tcW w:type="dxa" w:w="4320"/>
          </w:tcPr>
          <w:p>
            <w:r/>
            <w:r>
              <w:t>Банк</w:t>
            </w:r>
          </w:p>
        </w:tc>
        <w:tc>
          <w:tcPr>
            <w:tcW w:type="dxa" w:w="4320"/>
          </w:tcPr>
          <w:p>
            <w:r/>
            <w:r>
              <w:t>АО «Anor Bank»</w:t>
            </w:r>
          </w:p>
        </w:tc>
      </w:tr>
      <w:tr>
        <w:tc>
          <w:tcPr>
            <w:tcW w:type="dxa" w:w="4320"/>
          </w:tcPr>
          <w:p>
            <w:r/>
            <w:r>
              <w:t>МФО</w:t>
            </w:r>
          </w:p>
        </w:tc>
        <w:tc>
          <w:tcPr>
            <w:tcW w:type="dxa" w:w="4320"/>
          </w:tcPr>
          <w:p>
            <w:r/>
            <w:r>
              <w:t>01183</w:t>
            </w:r>
          </w:p>
        </w:tc>
      </w:tr>
      <w:tr>
        <w:tc>
          <w:tcPr>
            <w:tcW w:type="dxa" w:w="4320"/>
          </w:tcPr>
          <w:p>
            <w:r/>
            <w:r>
              <w:t>Р/с</w:t>
            </w:r>
          </w:p>
        </w:tc>
        <w:tc>
          <w:tcPr>
            <w:tcW w:type="dxa" w:w="4320"/>
          </w:tcPr>
          <w:p>
            <w:r/>
            <w:r>
              <w:t>20218000105609951001</w:t>
            </w:r>
          </w:p>
        </w:tc>
      </w:tr>
    </w:tbl>
    <w:p/>
    <w:p>
      <w:r>
        <w:t>Все 4 юр-документа подписаны от лица ИП:</w:t>
      </w:r>
    </w:p>
    <w:p>
      <w:pPr>
        <w:pStyle w:val="ListBullet"/>
      </w:pPr>
      <w:r>
        <w:t>Privacy Policy (RU)</w:t>
      </w:r>
    </w:p>
    <w:p>
      <w:pPr>
        <w:pStyle w:val="ListBullet"/>
      </w:pPr>
      <w:r>
        <w:t>Terms of Service (RU)</w:t>
      </w:r>
    </w:p>
    <w:p>
      <w:pPr>
        <w:pStyle w:val="ListBullet"/>
      </w:pPr>
      <w:r>
        <w:t>Public Offer (RU)</w:t>
      </w:r>
    </w:p>
    <w:p>
      <w:pPr>
        <w:pStyle w:val="ListBullet"/>
      </w:pPr>
      <w:r>
        <w:t>Club Partner Agreement (RU)</w:t>
      </w:r>
    </w:p>
    <w:p>
      <w:r>
        <w:t xml:space="preserve">Отдельно: </w:t>
      </w:r>
      <w:r>
        <w:rPr>
          <w:rFonts w:ascii="Courier New" w:hAnsi="Courier New"/>
          <w:sz w:val="20"/>
        </w:rPr>
        <w:t>LAWYER_REVIEW_CHECKLIST.md</w:t>
      </w:r>
      <w:r>
        <w:t xml:space="preserve"> — 5 точек к юристу до публичного запуска.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12. KPI — пересборка под v1.1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3B2D6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Метрика</w:t>
            </w:r>
          </w:p>
        </w:tc>
        <w:tc>
          <w:tcPr>
            <w:tcW w:type="dxa" w:w="1728"/>
            <w:shd w:val="clear" w:color="auto" w:fill="3B2D6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M1</w:t>
            </w:r>
          </w:p>
        </w:tc>
        <w:tc>
          <w:tcPr>
            <w:tcW w:type="dxa" w:w="1728"/>
            <w:shd w:val="clear" w:color="auto" w:fill="3B2D6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M3</w:t>
            </w:r>
          </w:p>
        </w:tc>
        <w:tc>
          <w:tcPr>
            <w:tcW w:type="dxa" w:w="1728"/>
            <w:shd w:val="clear" w:color="auto" w:fill="3B2D6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M6</w:t>
            </w:r>
          </w:p>
        </w:tc>
        <w:tc>
          <w:tcPr>
            <w:tcW w:type="dxa" w:w="1728"/>
            <w:shd w:val="clear" w:color="auto" w:fill="3B2D6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M12</w:t>
            </w:r>
          </w:p>
        </w:tc>
      </w:tr>
      <w:tr>
        <w:tc>
          <w:tcPr>
            <w:tcW w:type="dxa" w:w="1728"/>
          </w:tcPr>
          <w:p>
            <w:r/>
            <w:r>
              <w:t>Зарегистрированных</w:t>
            </w:r>
          </w:p>
        </w:tc>
        <w:tc>
          <w:tcPr>
            <w:tcW w:type="dxa" w:w="1728"/>
          </w:tcPr>
          <w:p>
            <w:r/>
            <w:r>
              <w:t>1 500</w:t>
            </w:r>
          </w:p>
        </w:tc>
        <w:tc>
          <w:tcPr>
            <w:tcW w:type="dxa" w:w="1728"/>
          </w:tcPr>
          <w:p>
            <w:r/>
            <w:r>
              <w:t>8 000</w:t>
            </w:r>
          </w:p>
        </w:tc>
        <w:tc>
          <w:tcPr>
            <w:tcW w:type="dxa" w:w="1728"/>
          </w:tcPr>
          <w:p>
            <w:r/>
            <w:r>
              <w:t>25 000</w:t>
            </w:r>
          </w:p>
        </w:tc>
        <w:tc>
          <w:tcPr>
            <w:tcW w:type="dxa" w:w="1728"/>
          </w:tcPr>
          <w:p>
            <w:r/>
            <w:r>
              <w:t>80 000</w:t>
            </w:r>
          </w:p>
        </w:tc>
      </w:tr>
      <w:tr>
        <w:tc>
          <w:tcPr>
            <w:tcW w:type="dxa" w:w="1728"/>
          </w:tcPr>
          <w:p>
            <w:r/>
            <w:r>
              <w:t>Платящих (MAU paid)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  <w:tc>
          <w:tcPr>
            <w:tcW w:type="dxa" w:w="1728"/>
          </w:tcPr>
          <w:p>
            <w:r/>
            <w:r>
              <w:t>1 500</w:t>
            </w:r>
          </w:p>
        </w:tc>
        <w:tc>
          <w:tcPr>
            <w:tcW w:type="dxa" w:w="1728"/>
          </w:tcPr>
          <w:p>
            <w:r/>
            <w:r>
              <w:t>6 000</w:t>
            </w:r>
          </w:p>
        </w:tc>
        <w:tc>
          <w:tcPr>
            <w:tcW w:type="dxa" w:w="1728"/>
          </w:tcPr>
          <w:p>
            <w:r/>
            <w:r>
              <w:t>20 000</w:t>
            </w:r>
          </w:p>
        </w:tc>
      </w:tr>
      <w:tr>
        <w:tc>
          <w:tcPr>
            <w:tcW w:type="dxa" w:w="1728"/>
          </w:tcPr>
          <w:p>
            <w:r/>
            <w:r>
              <w:t>Day-Pass конверсий → Monthly</w:t>
            </w:r>
          </w:p>
        </w:tc>
        <w:tc>
          <w:tcPr>
            <w:tcW w:type="dxa" w:w="1728"/>
          </w:tcPr>
          <w:p>
            <w:r/>
            <w:r>
              <w:t>25%</w:t>
            </w:r>
          </w:p>
        </w:tc>
        <w:tc>
          <w:tcPr>
            <w:tcW w:type="dxa" w:w="1728"/>
          </w:tcPr>
          <w:p>
            <w:r/>
            <w:r>
              <w:t>28%</w:t>
            </w:r>
          </w:p>
        </w:tc>
        <w:tc>
          <w:tcPr>
            <w:tcW w:type="dxa" w:w="1728"/>
          </w:tcPr>
          <w:p>
            <w:r/>
            <w:r>
              <w:t>30%</w:t>
            </w:r>
          </w:p>
        </w:tc>
        <w:tc>
          <w:tcPr>
            <w:tcW w:type="dxa" w:w="1728"/>
          </w:tcPr>
          <w:p>
            <w:r/>
            <w:r>
              <w:t>32%</w:t>
            </w:r>
          </w:p>
        </w:tc>
      </w:tr>
      <w:tr>
        <w:tc>
          <w:tcPr>
            <w:tcW w:type="dxa" w:w="1728"/>
          </w:tcPr>
          <w:p>
            <w:r/>
            <w:r>
              <w:t>K-factor</w:t>
            </w:r>
          </w:p>
        </w:tc>
        <w:tc>
          <w:tcPr>
            <w:tcW w:type="dxa" w:w="1728"/>
          </w:tcPr>
          <w:p>
            <w:r/>
            <w:r>
              <w:t>0.3</w:t>
            </w:r>
          </w:p>
        </w:tc>
        <w:tc>
          <w:tcPr>
            <w:tcW w:type="dxa" w:w="1728"/>
          </w:tcPr>
          <w:p>
            <w:r/>
            <w:r>
              <w:t>0.45</w:t>
            </w:r>
          </w:p>
        </w:tc>
        <w:tc>
          <w:tcPr>
            <w:tcW w:type="dxa" w:w="1728"/>
          </w:tcPr>
          <w:p>
            <w:r/>
            <w:r>
              <w:t>0.55</w:t>
            </w:r>
          </w:p>
        </w:tc>
        <w:tc>
          <w:tcPr>
            <w:tcW w:type="dxa" w:w="1728"/>
          </w:tcPr>
          <w:p>
            <w:r/>
            <w:r>
              <w:t>0.6</w:t>
            </w:r>
          </w:p>
        </w:tc>
      </w:tr>
      <w:tr>
        <w:tc>
          <w:tcPr>
            <w:tcW w:type="dxa" w:w="1728"/>
          </w:tcPr>
          <w:p>
            <w:r/>
            <w:r>
              <w:t>Retention M1→M2</w:t>
            </w:r>
          </w:p>
        </w:tc>
        <w:tc>
          <w:tcPr>
            <w:tcW w:type="dxa" w:w="1728"/>
          </w:tcPr>
          <w:p>
            <w:r/>
            <w:r>
              <w:t>50%</w:t>
            </w:r>
          </w:p>
        </w:tc>
        <w:tc>
          <w:tcPr>
            <w:tcW w:type="dxa" w:w="1728"/>
          </w:tcPr>
          <w:p>
            <w:r/>
            <w:r>
              <w:t>58%</w:t>
            </w:r>
          </w:p>
        </w:tc>
        <w:tc>
          <w:tcPr>
            <w:tcW w:type="dxa" w:w="1728"/>
          </w:tcPr>
          <w:p>
            <w:r/>
            <w:r>
              <w:t>62%</w:t>
            </w:r>
          </w:p>
        </w:tc>
        <w:tc>
          <w:tcPr>
            <w:tcW w:type="dxa" w:w="1728"/>
          </w:tcPr>
          <w:p>
            <w:r/>
            <w:r>
              <w:t>65%</w:t>
            </w:r>
          </w:p>
        </w:tc>
      </w:tr>
      <w:tr>
        <w:tc>
          <w:tcPr>
            <w:tcW w:type="dxa" w:w="1728"/>
          </w:tcPr>
          <w:p>
            <w:r/>
            <w:r>
              <w:t>Streak ≥ 7 дней (% активных)</w:t>
            </w:r>
          </w:p>
        </w:tc>
        <w:tc>
          <w:tcPr>
            <w:tcW w:type="dxa" w:w="1728"/>
          </w:tcPr>
          <w:p>
            <w:r/>
            <w:r>
              <w:t>15%</w:t>
            </w:r>
          </w:p>
        </w:tc>
        <w:tc>
          <w:tcPr>
            <w:tcW w:type="dxa" w:w="1728"/>
          </w:tcPr>
          <w:p>
            <w:r/>
            <w:r>
              <w:t>25%</w:t>
            </w:r>
          </w:p>
        </w:tc>
        <w:tc>
          <w:tcPr>
            <w:tcW w:type="dxa" w:w="1728"/>
          </w:tcPr>
          <w:p>
            <w:r/>
            <w:r>
              <w:t>32%</w:t>
            </w:r>
          </w:p>
        </w:tc>
        <w:tc>
          <w:tcPr>
            <w:tcW w:type="dxa" w:w="1728"/>
          </w:tcPr>
          <w:p>
            <w:r/>
            <w:r>
              <w:t>38%</w:t>
            </w:r>
          </w:p>
        </w:tc>
      </w:tr>
      <w:tr>
        <w:tc>
          <w:tcPr>
            <w:tcW w:type="dxa" w:w="1728"/>
          </w:tcPr>
          <w:p>
            <w:r/>
            <w:r>
              <w:t>Friend connections / user</w:t>
            </w:r>
          </w:p>
        </w:tc>
        <w:tc>
          <w:tcPr>
            <w:tcW w:type="dxa" w:w="1728"/>
          </w:tcPr>
          <w:p>
            <w:r/>
            <w:r>
              <w:t>1.2</w:t>
            </w:r>
          </w:p>
        </w:tc>
        <w:tc>
          <w:tcPr>
            <w:tcW w:type="dxa" w:w="1728"/>
          </w:tcPr>
          <w:p>
            <w:r/>
            <w:r>
              <w:t>2.0</w:t>
            </w:r>
          </w:p>
        </w:tc>
        <w:tc>
          <w:tcPr>
            <w:tcW w:type="dxa" w:w="1728"/>
          </w:tcPr>
          <w:p>
            <w:r/>
            <w:r>
              <w:t>2.8</w:t>
            </w:r>
          </w:p>
        </w:tc>
        <w:tc>
          <w:tcPr>
            <w:tcW w:type="dxa" w:w="1728"/>
          </w:tcPr>
          <w:p>
            <w:r/>
            <w:r>
              <w:t>3.5</w:t>
            </w:r>
          </w:p>
        </w:tc>
      </w:tr>
      <w:tr>
        <w:tc>
          <w:tcPr>
            <w:tcW w:type="dxa" w:w="1728"/>
          </w:tcPr>
          <w:p>
            <w:r/>
            <w:r>
              <w:t>Партнёр-клубов</w:t>
            </w:r>
          </w:p>
        </w:tc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25</w:t>
            </w:r>
          </w:p>
        </w:tc>
        <w:tc>
          <w:tcPr>
            <w:tcW w:type="dxa" w:w="1728"/>
          </w:tcPr>
          <w:p>
            <w:r/>
            <w:r>
              <w:t>80</w:t>
            </w:r>
          </w:p>
        </w:tc>
        <w:tc>
          <w:tcPr>
            <w:tcW w:type="dxa" w:w="1728"/>
          </w:tcPr>
          <w:p>
            <w:r/>
            <w:r>
              <w:t>200</w:t>
            </w:r>
          </w:p>
        </w:tc>
      </w:tr>
      <w:tr>
        <w:tc>
          <w:tcPr>
            <w:tcW w:type="dxa" w:w="1728"/>
          </w:tcPr>
          <w:p>
            <w:r/>
            <w:r>
              <w:t>MRR, USD</w:t>
            </w:r>
          </w:p>
        </w:tc>
        <w:tc>
          <w:tcPr>
            <w:tcW w:type="dxa" w:w="1728"/>
          </w:tcPr>
          <w:p>
            <w:r/>
            <w:r>
              <w:t>$1.5K</w:t>
            </w:r>
          </w:p>
        </w:tc>
        <w:tc>
          <w:tcPr>
            <w:tcW w:type="dxa" w:w="1728"/>
          </w:tcPr>
          <w:p>
            <w:r/>
            <w:r>
              <w:t>$12K</w:t>
            </w:r>
          </w:p>
        </w:tc>
        <w:tc>
          <w:tcPr>
            <w:tcW w:type="dxa" w:w="1728"/>
          </w:tcPr>
          <w:p>
            <w:r/>
            <w:r>
              <w:t>$50K</w:t>
            </w:r>
          </w:p>
        </w:tc>
        <w:tc>
          <w:tcPr>
            <w:tcW w:type="dxa" w:w="1728"/>
          </w:tcPr>
          <w:p>
            <w:r/>
            <w:r>
              <w:t>$180K</w:t>
            </w:r>
          </w:p>
        </w:tc>
      </w:tr>
    </w:tbl>
    <w:p/>
    <w:p>
      <w:r>
        <w:rPr>
          <w:b/>
        </w:rPr>
        <w:t>Новые метрики vs v1.0:</w:t>
      </w:r>
    </w:p>
    <w:p>
      <w:pPr>
        <w:pStyle w:val="ListBullet"/>
      </w:pPr>
      <w:r>
        <w:t>Day-Pass conversion (раньше не было такого тарифа).</w:t>
      </w:r>
    </w:p>
    <w:p>
      <w:pPr>
        <w:pStyle w:val="ListBullet"/>
      </w:pPr>
      <w:r>
        <w:t>Streak ≥ 7 дней (раньше streak отсутствовал).</w:t>
      </w:r>
    </w:p>
    <w:p>
      <w:pPr>
        <w:pStyle w:val="ListBullet"/>
      </w:pPr>
      <w:r>
        <w:t>Friend connections (раньше friend system отсутствовал).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13. Сценарии</w:t>
      </w:r>
    </w:p>
    <w:p>
      <w:pPr>
        <w:pStyle w:val="Heading3"/>
      </w:pPr>
      <w:r>
        <w:t>Bull</w:t>
      </w:r>
    </w:p>
    <w:p>
      <w:pPr>
        <w:pStyle w:val="ListBullet"/>
      </w:pPr>
      <w:r>
        <w:t>Click.uz live к M+1, K-factor 0.6+, conversion Day-Pass → Monthly 35%.</w:t>
      </w:r>
    </w:p>
    <w:p>
      <w:pPr>
        <w:pStyle w:val="ListBullet"/>
      </w:pPr>
      <w:r>
        <w:t>M12 MRR $250K, годовые подписки = 30% ARR.</w:t>
      </w:r>
    </w:p>
    <w:p>
      <w:pPr>
        <w:pStyle w:val="Heading3"/>
      </w:pPr>
      <w:r>
        <w:t>Base</w:t>
      </w:r>
    </w:p>
    <w:p>
      <w:pPr>
        <w:pStyle w:val="ListBullet"/>
      </w:pPr>
      <w:r>
        <w:t>Сценарий из таблицы KPI выше. M12 MRR $180K.</w:t>
      </w:r>
    </w:p>
    <w:p>
      <w:pPr>
        <w:pStyle w:val="Heading3"/>
      </w:pPr>
      <w:r>
        <w:t>Bear</w:t>
      </w:r>
    </w:p>
    <w:p>
      <w:pPr>
        <w:pStyle w:val="ListBullet"/>
      </w:pPr>
      <w:r>
        <w:t>Click.uz задерживается на 2 мес → удар по conversion.</w:t>
      </w:r>
    </w:p>
    <w:p>
      <w:pPr>
        <w:pStyle w:val="ListBullet"/>
      </w:pPr>
      <w:r>
        <w:t>K-factor 0.3 → CAC ↑.</w:t>
      </w:r>
    </w:p>
    <w:p>
      <w:pPr>
        <w:pStyle w:val="ListBullet"/>
      </w:pPr>
      <w:r>
        <w:t>M12 MRR $80-100K, всё ещё break-even на OpEx.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14. Tech Stack (актуально)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3B2D6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Слой</w:t>
            </w:r>
          </w:p>
        </w:tc>
        <w:tc>
          <w:tcPr>
            <w:tcW w:type="dxa" w:w="2880"/>
            <w:shd w:val="clear" w:color="auto" w:fill="3B2D6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v1.0</w:t>
            </w:r>
          </w:p>
        </w:tc>
        <w:tc>
          <w:tcPr>
            <w:tcW w:type="dxa" w:w="2880"/>
            <w:shd w:val="clear" w:color="auto" w:fill="3B2D6B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v1.1</w:t>
            </w:r>
          </w:p>
        </w:tc>
      </w:tr>
      <w:tr>
        <w:tc>
          <w:tcPr>
            <w:tcW w:type="dxa" w:w="2880"/>
          </w:tcPr>
          <w:p>
            <w:r/>
            <w:r>
              <w:t>Frontend</w:t>
            </w:r>
          </w:p>
        </w:tc>
        <w:tc>
          <w:tcPr>
            <w:tcW w:type="dxa" w:w="2880"/>
          </w:tcPr>
          <w:p>
            <w:r/>
            <w:r>
              <w:t>PWA + Telegram WebApp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Flutter (Dart) — iOS / Android / Web одной кодовой базой</w:t>
            </w:r>
          </w:p>
        </w:tc>
      </w:tr>
      <w:tr>
        <w:tc>
          <w:tcPr>
            <w:tcW w:type="dxa" w:w="2880"/>
          </w:tcPr>
          <w:p>
            <w:r/>
            <w:r>
              <w:t>State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  <w:tc>
          <w:tcPr>
            <w:tcW w:type="dxa" w:w="2880"/>
          </w:tcPr>
          <w:p>
            <w:r/>
            <w:r>
              <w:t>Riverpod + go_router</w:t>
            </w:r>
          </w:p>
        </w:tc>
      </w:tr>
      <w:tr>
        <w:tc>
          <w:tcPr>
            <w:tcW w:type="dxa" w:w="2880"/>
          </w:tcPr>
          <w:p>
            <w:r/>
            <w:r>
              <w:t>Backend</w:t>
            </w:r>
          </w:p>
        </w:tc>
        <w:tc>
          <w:tcPr>
            <w:tcW w:type="dxa" w:w="2880"/>
          </w:tcPr>
          <w:p>
            <w:r/>
            <w:r>
              <w:t>Supabase</w:t>
            </w:r>
          </w:p>
        </w:tc>
        <w:tc>
          <w:tcPr>
            <w:tcW w:type="dxa" w:w="2880"/>
          </w:tcPr>
          <w:p>
            <w:r/>
            <w:r>
              <w:t>Supabase (Postgres + RLS + Realtime + Edge Functions)</w:t>
            </w:r>
          </w:p>
        </w:tc>
      </w:tr>
      <w:tr>
        <w:tc>
          <w:tcPr>
            <w:tcW w:type="dxa" w:w="2880"/>
          </w:tcPr>
          <w:p>
            <w:r/>
            <w:r>
              <w:t>Auth</w:t>
            </w:r>
          </w:p>
        </w:tc>
        <w:tc>
          <w:tcPr>
            <w:tcW w:type="dxa" w:w="2880"/>
          </w:tcPr>
          <w:p>
            <w:r/>
            <w:r>
              <w:t>Supabase Auth</w:t>
            </w:r>
          </w:p>
        </w:tc>
        <w:tc>
          <w:tcPr>
            <w:tcW w:type="dxa" w:w="2880"/>
          </w:tcPr>
          <w:p>
            <w:r/>
            <w:r>
              <w:t>Supabase Auth (phone OTP + Google SSO)</w:t>
            </w:r>
          </w:p>
        </w:tc>
      </w:tr>
      <w:tr>
        <w:tc>
          <w:tcPr>
            <w:tcW w:type="dxa" w:w="2880"/>
          </w:tcPr>
          <w:p>
            <w:r/>
            <w:r>
              <w:t>Maps</w:t>
            </w:r>
          </w:p>
        </w:tc>
        <w:tc>
          <w:tcPr>
            <w:tcW w:type="dxa" w:w="2880"/>
          </w:tcPr>
          <w:p>
            <w:r/>
            <w:r>
              <w:t>OSM Leaflet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Yandex Maps JS API + ObjectManager clustering</w:t>
            </w:r>
          </w:p>
        </w:tc>
      </w:tr>
      <w:tr>
        <w:tc>
          <w:tcPr>
            <w:tcW w:type="dxa" w:w="2880"/>
          </w:tcPr>
          <w:p>
            <w:r/>
            <w:r>
              <w:t>QR</w:t>
            </w:r>
          </w:p>
        </w:tc>
        <w:tc>
          <w:tcPr>
            <w:tcW w:type="dxa" w:w="2880"/>
          </w:tcPr>
          <w:p>
            <w:r/>
            <w:r>
              <w:t>jsQR (web)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mobile_scanner (native)</w:t>
            </w:r>
          </w:p>
        </w:tc>
      </w:tr>
      <w:tr>
        <w:tc>
          <w:tcPr>
            <w:tcW w:type="dxa" w:w="2880"/>
          </w:tcPr>
          <w:p>
            <w:r/>
            <w:r>
              <w:t>Платежи</w:t>
            </w:r>
          </w:p>
        </w:tc>
        <w:tc>
          <w:tcPr>
            <w:tcW w:type="dxa" w:w="2880"/>
          </w:tcPr>
          <w:p>
            <w:r/>
            <w:r>
              <w:t>Rahmat.uz / Payme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Click.uz</w:t>
            </w:r>
            <w:r>
              <w:t xml:space="preserve"> (edge-fn </w:t>
            </w:r>
            <w:r>
              <w:rPr>
                <w:rFonts w:ascii="Courier New" w:hAnsi="Courier New"/>
                <w:sz w:val="20"/>
              </w:rPr>
              <w:t>click-create-payment</w:t>
            </w:r>
            <w:r>
              <w:t xml:space="preserve">, </w:t>
            </w:r>
            <w:r>
              <w:rPr>
                <w:rFonts w:ascii="Courier New" w:hAnsi="Courier New"/>
                <w:sz w:val="20"/>
              </w:rPr>
              <w:t>click-webhook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t>Push</w:t>
            </w:r>
          </w:p>
        </w:tc>
        <w:tc>
          <w:tcPr>
            <w:tcW w:type="dxa" w:w="2880"/>
          </w:tcPr>
          <w:p>
            <w:r/>
            <w:r>
              <w:t>OneSignal</w:t>
            </w:r>
          </w:p>
        </w:tc>
        <w:tc>
          <w:tcPr>
            <w:tcW w:type="dxa" w:w="2880"/>
          </w:tcPr>
          <w:p>
            <w:r/>
            <w:r>
              <w:t>Native push + Supabase Realtime fallback</w:t>
            </w:r>
          </w:p>
        </w:tc>
      </w:tr>
      <w:tr>
        <w:tc>
          <w:tcPr>
            <w:tcW w:type="dxa" w:w="2880"/>
          </w:tcPr>
          <w:p>
            <w:r/>
            <w:r>
              <w:t>Errors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Sentry</w:t>
            </w:r>
          </w:p>
        </w:tc>
      </w:tr>
      <w:tr>
        <w:tc>
          <w:tcPr>
            <w:tcW w:type="dxa" w:w="2880"/>
          </w:tcPr>
          <w:p>
            <w:r/>
            <w:r>
              <w:t>Analytics</w:t>
            </w:r>
          </w:p>
        </w:tc>
        <w:tc>
          <w:tcPr>
            <w:tcW w:type="dxa" w:w="2880"/>
          </w:tcPr>
          <w:p>
            <w:r/>
            <w:r>
              <w:t>Plausible</w:t>
            </w:r>
          </w:p>
        </w:tc>
        <w:tc>
          <w:tcPr>
            <w:tcW w:type="dxa" w:w="2880"/>
          </w:tcPr>
          <w:p>
            <w:r/>
            <w:r>
              <w:t>Amplitude (план M+2)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2"/>
      </w:pPr>
      <w:r>
        <w:t>15. Что вынести в v1.2 (next iteration)</w:t>
      </w:r>
    </w:p>
    <w:p>
      <w:pPr>
        <w:pStyle w:val="ListBullet"/>
      </w:pPr>
      <w:r>
        <w:t>Click.uz: дождаться merchant_id и поставить на прод.</w:t>
      </w:r>
    </w:p>
    <w:p>
      <w:pPr>
        <w:pStyle w:val="ListBullet"/>
      </w:pPr>
      <w:r>
        <w:t>Push-уведомления (FCM Android + APNs iOS) поверх существующих in-app уведомлений.</w:t>
      </w:r>
    </w:p>
    <w:p>
      <w:pPr>
        <w:pStyle w:val="ListBullet"/>
      </w:pPr>
      <w:r>
        <w:t>Sentry → set-up release tracking.</w:t>
      </w:r>
    </w:p>
    <w:p>
      <w:pPr>
        <w:pStyle w:val="ListBullet"/>
      </w:pPr>
      <w:r>
        <w:t>A/B на Day-Pass цене (25k vs 35k).</w:t>
      </w:r>
    </w:p>
    <w:p>
      <w:pPr>
        <w:pStyle w:val="ListBullet"/>
      </w:pPr>
      <w:r>
        <w:t>Storefront landing playpass.uz с SEO для «компьютерные клубы Ташкент».</w:t>
      </w:r>
    </w:p>
    <w:p>
      <w:pPr>
        <w:pBdr>
          <w:bottom w:val="single" w:sz="6" w:space="1" w:color="999999"/>
        </w:pBdr>
      </w:pPr>
    </w:p>
    <w:p>
      <w:r>
        <w:rPr>
          <w:b/>
        </w:rPr>
        <w:t>Конец документа v1.1.</w:t>
      </w:r>
    </w:p>
    <w:p>
      <w:r>
        <w:t xml:space="preserve">Файл сводит план из v1.0 с реальной реализацией, выявленной в коде на 2026-05-05. Для оригинального .docx версии 1.0 (26 марта 2025) этот файл служит </w:t>
      </w:r>
      <w:r>
        <w:rPr>
          <w:b/>
        </w:rPr>
        <w:t>erratum / rewrite</w:t>
      </w:r>
      <w:r>
        <w:t>: разделы 1, 3, 4, 5, 6, 8, 10, 12, 14 заменяют свои аналоги в v1.0; разделы 2, 7, 9, 11, 13 — дополняют.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F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265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A4F5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