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eastAsia="DFPOP1-W9"/>
          <w:sz w:val="32"/>
        </w:rPr>
      </w:pPr>
      <w:r>
        <w:rPr>
          <w:rFonts w:ascii="DFPOP1-W9" w:eastAsia="DFPOP1-W9" w:hint="eastAsia"/>
          <w:sz w:val="32"/>
        </w:rPr>
        <w:t>GEREJA</w:t>
      </w:r>
    </w:p>
    <w:p>
      <w:pPr>
        <w:pStyle w:val="style0"/>
        <w:spacing w:lineRule="auto" w:line="240"/>
        <w:ind w:firstLine="720"/>
        <w:jc w:val="both"/>
        <w:rPr>
          <w:rFonts w:ascii="Adobe Fangsong Std R" w:eastAsia="Adobe Fangsong Std R" w:hAnsi="Adobe Fangsong Std R"/>
        </w:rPr>
      </w:pPr>
      <w:r>
        <w:rPr>
          <w:rFonts w:ascii="Adobe Fangsong Std R" w:eastAsia="Adobe Fangsong Std R" w:hAnsi="Adobe Fangsong Std R"/>
        </w:rPr>
        <w:t>Menjadi anggota Gereja berarti secara otomatis ikut terlibat dalam tugas pelayanan yang dinyatakan dalam kehidupan sehari-hari. Oleh karena itu, penting halnya mengenal sakramen-sakramen dan keutamaan kristiani yang dapat diterapkan baik dilingkungan sekolah, gereja dan masy</w:t>
      </w:r>
      <w:r>
        <w:rPr>
          <w:rFonts w:ascii="Adobe Fangsong Std R" w:eastAsia="Adobe Fangsong Std R" w:hAnsi="Adobe Fangsong Std R"/>
        </w:rPr>
        <w:t>a</w:t>
      </w:r>
      <w:r>
        <w:rPr>
          <w:rFonts w:ascii="Adobe Fangsong Std R" w:eastAsia="Adobe Fangsong Std R" w:hAnsi="Adobe Fangsong Std R"/>
        </w:rPr>
        <w:t xml:space="preserve">rakat. </w:t>
      </w:r>
    </w:p>
    <w:p>
      <w:pPr>
        <w:pStyle w:val="style0"/>
        <w:spacing w:lineRule="auto" w:line="240"/>
        <w:ind w:firstLine="720"/>
        <w:jc w:val="both"/>
        <w:rPr>
          <w:rFonts w:ascii="Adobe Fangsong Std R" w:eastAsia="Adobe Fangsong Std R" w:hAnsi="Adobe Fangsong Std R"/>
        </w:rPr>
      </w:pPr>
      <w:r>
        <w:rPr>
          <w:noProof/>
          <w:lang w:eastAsia="id-ID"/>
        </w:rPr>
        <w:drawing>
          <wp:anchor distT="0" distB="0" distL="0" distR="0" simplePos="false" relativeHeight="21" behindDoc="true" locked="false" layoutInCell="true" allowOverlap="true">
            <wp:simplePos x="0" y="0"/>
            <wp:positionH relativeFrom="column">
              <wp:posOffset>647700</wp:posOffset>
            </wp:positionH>
            <wp:positionV relativeFrom="paragraph">
              <wp:posOffset>323119</wp:posOffset>
            </wp:positionV>
            <wp:extent cx="4415790" cy="1811547"/>
            <wp:effectExtent l="0" t="0" r="3810" b="0"/>
            <wp:wrapNone/>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cstate="print"/>
                    <a:srcRect l="0" t="13421" r="0" b="0"/>
                    <a:stretch/>
                  </pic:blipFill>
                  <pic:spPr>
                    <a:xfrm rot="0">
                      <a:off x="0" y="0"/>
                      <a:ext cx="4415790" cy="1811547"/>
                    </a:xfrm>
                    <a:prstGeom prst="rect"/>
                    <a:ln>
                      <a:noFill/>
                    </a:ln>
                  </pic:spPr>
                </pic:pic>
              </a:graphicData>
            </a:graphic>
            <wp14:sizeRelV relativeFrom="margin">
              <wp14:pctHeight>0</wp14:pctHeight>
            </wp14:sizeRelV>
          </wp:anchor>
        </w:drawing>
      </w:r>
      <w:r>
        <w:rPr>
          <w:noProof/>
          <w:lang w:eastAsia="id-ID"/>
        </w:rPr>
        <mc:AlternateContent>
          <mc:Choice Requires="wps">
            <w:drawing>
              <wp:anchor distT="0" distB="0" distL="0" distR="0" simplePos="false" relativeHeight="13" behindDoc="false" locked="false" layoutInCell="true" allowOverlap="true">
                <wp:simplePos x="0" y="0"/>
                <wp:positionH relativeFrom="margin">
                  <wp:posOffset>1940260</wp:posOffset>
                </wp:positionH>
                <wp:positionV relativeFrom="margin">
                  <wp:posOffset>2051996</wp:posOffset>
                </wp:positionV>
                <wp:extent cx="2124074" cy="323850"/>
                <wp:effectExtent l="0" t="0" r="0" b="0"/>
                <wp:wrapNone/>
                <wp:docPr id="1027" name="Rectangl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24074" cy="323850"/>
                        </a:xfrm>
                        <a:prstGeom prst="rect"/>
                        <a:ln>
                          <a:noFill/>
                        </a:ln>
                      </wps:spPr>
                      <wps:txbx id="1027">
                        <w:txbxContent>
                          <w:p>
                            <w:pPr>
                              <w:pStyle w:val="style0"/>
                              <w:jc w:val="center"/>
                              <w:rPr>
                                <w:rFonts w:ascii="Adobe Arabic" w:cs="Adobe Arabic" w:hAnsi="Adobe Arabic"/>
                                <w:sz w:val="40"/>
                              </w:rPr>
                            </w:pPr>
                            <w:r>
                              <w:rPr>
                                <w:rFonts w:ascii="Adobe Arabic" w:cs="Adobe Arabic" w:hAnsi="Adobe Arabic"/>
                                <w:color w:val="ff0000"/>
                                <w:sz w:val="40"/>
                              </w:rPr>
                              <w:t>Sakramen itu apa sih ??</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7" filled="f" stroked="f" style="position:absolute;margin-left:152.78pt;margin-top:161.57pt;width:167.25pt;height:25.5pt;z-index:13;mso-position-horizontal-relative:margin;mso-position-vertical-relative:margin;mso-width-percent:0;mso-height-percent:0;mso-width-relative:margin;mso-height-relative:margin;mso-wrap-distance-left:0.0pt;mso-wrap-distance-right:0.0pt;visibility:visible;v-text-anchor:middle;">
                <v:stroke on="f" joinstyle="miter" color="#42719b" weight="1.0pt"/>
                <v:fill/>
                <v:textbox inset="7.2pt,3.6pt,7.2pt,3.6pt">
                  <w:txbxContent>
                    <w:p>
                      <w:pPr>
                        <w:pStyle w:val="style0"/>
                        <w:jc w:val="center"/>
                        <w:rPr>
                          <w:rFonts w:ascii="Adobe Arabic" w:cs="Adobe Arabic" w:hAnsi="Adobe Arabic"/>
                          <w:sz w:val="40"/>
                        </w:rPr>
                      </w:pPr>
                      <w:r>
                        <w:rPr>
                          <w:rFonts w:ascii="Adobe Arabic" w:cs="Adobe Arabic" w:hAnsi="Adobe Arabic"/>
                          <w:color w:val="ff0000"/>
                          <w:sz w:val="40"/>
                        </w:rPr>
                        <w:t>Sakramen itu apa sih ??</w:t>
                      </w:r>
                    </w:p>
                  </w:txbxContent>
                </v:textbox>
              </v:rect>
            </w:pict>
          </mc:Fallback>
        </mc:AlternateContent>
      </w:r>
      <w:r>
        <w:rPr>
          <w:rFonts w:ascii="Adobe Fangsong Std R" w:eastAsia="Adobe Fangsong Std R" w:hAnsi="Adobe Fangsong Std R"/>
        </w:rPr>
        <w:t xml:space="preserve">Untuk dapat mengenal dan memahami sakramen-sakramen dalam Gereja Katolik, kita perlu mengetahui terlebih dahulu pengertian dari sakramen itu sendiri. </w:t>
      </w:r>
    </w:p>
    <w:p>
      <w:pPr>
        <w:pStyle w:val="style0"/>
        <w:ind w:firstLine="720"/>
        <w:rPr>
          <w:rFonts w:eastAsia="DFPOP1-W9"/>
          <w:sz w:val="24"/>
        </w:rPr>
      </w:pPr>
    </w:p>
    <w:p>
      <w:pPr>
        <w:pStyle w:val="style0"/>
        <w:spacing w:after="0" w:lineRule="auto" w:line="240"/>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pPr>
    </w:p>
    <w:p>
      <w:pPr>
        <w:pStyle w:val="style0"/>
        <w:spacing w:after="0" w:lineRule="auto" w:line="240"/>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pPr>
    </w:p>
    <w:p>
      <w:pPr>
        <w:pStyle w:val="style0"/>
        <w:spacing w:after="0" w:lineRule="auto" w:line="240"/>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pPr>
    </w:p>
    <w:p>
      <w:pPr>
        <w:pStyle w:val="style0"/>
        <w:spacing w:after="0" w:lineRule="auto" w:line="240"/>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pPr>
    </w:p>
    <w:p>
      <w:pPr>
        <w:pStyle w:val="style0"/>
        <w:spacing w:after="0" w:lineRule="auto" w:line="240"/>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pPr>
    </w:p>
    <w:p>
      <w:pPr>
        <w:pStyle w:val="style0"/>
        <w:spacing w:after="0" w:lineRule="auto" w:line="240"/>
        <w:rPr>
          <w:rFonts w:ascii="Adobe Fangsong Std R" w:eastAsia="Adobe Fangsong Std R" w:hAnsi="Adobe Fangsong Std R"/>
        </w:rPr>
      </w:pPr>
      <w:r>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t>Sakramen</w:t>
      </w:r>
      <w:r>
        <w:rPr>
          <w:rFonts w:eastAsia="DFPOP1-W9"/>
          <w:b/>
          <w:color w:val="70ad47"/>
          <w:sz w:val="24"/>
          <w14:shadow w14:ky="0" w14:sx="0" w14:algn="none" w14:blurRad="69850" w14:dir="5400000" w14:sy="0" w14:dist="38100" w14:kx="0">
            <w14:srgbClr w14:val="000000">
              <w14:alpha w14:val="35001"/>
            </w14:srgbClr>
          </w14:shadow>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t xml:space="preserve"> </w:t>
      </w:r>
      <w:r>
        <w:rPr>
          <w:rFonts w:ascii="Adobe Fangsong Std R" w:eastAsia="Adobe Fangsong Std R" w:hAnsi="Adobe Fangsong Std R"/>
        </w:rPr>
        <w:t xml:space="preserve">berarti suatu hal yang tersembunyi. Apa yang tersembunyi? Yaitu karya Allah yang menyelamatkan manusia. Karya itu perlu ditampakkan secara nyata dengan suatu tanda. </w:t>
      </w:r>
    </w:p>
    <w:p>
      <w:pPr>
        <w:pStyle w:val="style0"/>
        <w:spacing w:after="0" w:lineRule="auto" w:line="240"/>
        <w:rPr>
          <w:rFonts w:ascii="Adobe Fangsong Std R" w:eastAsia="Adobe Fangsong Std R" w:hAnsi="Adobe Fangsong Std R"/>
        </w:rPr>
      </w:pPr>
      <w:r>
        <w:rPr>
          <w:rFonts w:eastAsia="DFPOP1-W9"/>
          <w:sz w:val="24"/>
        </w:rPr>
        <w:t xml:space="preserve">Jadi, </w:t>
      </w:r>
      <w:r>
        <w:rPr>
          <w:rFonts w:eastAsia="DFPOP1-W9"/>
          <w:b/>
          <w:color w:val="70ad47"/>
          <w:sz w:val="28"/>
          <w14:textOutline w14:w="5270" w14:cap="flat" w14:cmpd="sng">
            <w14:solidFill>
              <w14:srgbClr w14:val="4f92ce"/>
            </w14:solidFill>
            <w14:prstDash w14:val="solid"/>
            <w14:round/>
          </w14:textOutline>
          <w14:textFill>
            <w14:gradFill w14:flip="none" w14:rotWithShape="false">
              <w14:gsLst>
                <w14:gs w14:pos="0">
                  <w14:srgbClr w14:val="badbff"/>
                </w14:gs>
                <w14:gs w14:pos="9000">
                  <w14:srgbClr w14:val="95ccff"/>
                </w14:gs>
                <w14:gs w14:pos="50000">
                  <w14:srgbClr w14:val="004ea2"/>
                </w14:gs>
                <w14:gs w14:pos="79000">
                  <w14:srgbClr w14:val="95ccff"/>
                </w14:gs>
                <w14:gs w14:pos="100000">
                  <w14:srgbClr w14:val="badbff"/>
                </w14:gs>
              </w14:gsLst>
              <w14:lin w14:ang="5400000" w14:scaled="false"/>
            </w14:gradFill>
          </w14:textFill>
        </w:rPr>
        <w:t>Sakramen</w:t>
      </w:r>
      <w:r>
        <w:rPr>
          <w:rFonts w:eastAsia="DFPOP1-W9"/>
          <w:b/>
          <w:color w:val="70ad47"/>
          <w:sz w:val="28"/>
          <w14:shadow w14:ky="0" w14:sx="0" w14:algn="none" w14:blurRad="69850" w14:dir="5400000" w14:sy="0" w14:dist="38100" w14:kx="0">
            <w14:srgbClr w14:val="000000">
              <w14:alpha w14:val="35001"/>
            </w14:srgbClr>
          </w14:shadow>
          <w14:reflection w14:blurRad="6350" w14:stA="50000" w14:stPos="0" w14:endA="300" w14:endPos="50000" w14:dist="29997" w14:dir="5400000" w14:fadeDir="5400000" w14:sx="100000" w14:sy="-100000" w14:kx="0" w14:ky="0" w14:algn="bl" w14:rotWithShape="true"/>
          <w14:textOutline>
            <w14:noFill/>
          </w14:textOutline>
          <w14:textFill>
            <w14:gradFill w14:flip="none" w14:rotWithShape="false">
              <w14:gsLst>
                <w14:gs w14:pos="0">
                  <w14:srgbClr w14:val="316b09"/>
                </w14:gs>
                <w14:gs w14:pos="78000">
                  <w14:srgbClr w14:val="76d941"/>
                </w14:gs>
                <w14:gs w14:pos="100000">
                  <w14:srgbClr w14:val="f0faee"/>
                </w14:gs>
              </w14:gsLst>
              <w14:lin w14:ang="5400000" w14:scaled="false"/>
            </w14:gradFill>
          </w14:textFill>
        </w:rPr>
        <w:t xml:space="preserve"> </w:t>
      </w:r>
      <w:r>
        <w:rPr>
          <w:rFonts w:ascii="Adobe Fangsong Std R" w:eastAsia="Adobe Fangsong Std R" w:hAnsi="Adobe Fangsong Std R"/>
        </w:rPr>
        <w:t>adalah tanda dan sarana keselamatan dari Allah unt</w:t>
      </w:r>
      <w:r>
        <w:rPr>
          <w:rFonts w:ascii="Adobe Fangsong Std R" w:eastAsia="Adobe Fangsong Std R" w:hAnsi="Adobe Fangsong Std R"/>
        </w:rPr>
        <w:t xml:space="preserve">uk menyelamatkan umat manusia. </w:t>
      </w:r>
    </w:p>
    <w:p>
      <w:pPr>
        <w:pStyle w:val="style0"/>
        <w:spacing w:after="0" w:lineRule="auto" w:line="240"/>
        <w:ind w:firstLine="720"/>
        <w:rPr>
          <w:rFonts w:ascii="Adobe Fangsong Std R" w:eastAsia="Adobe Fangsong Std R" w:hAnsi="Adobe Fangsong Std R"/>
        </w:rPr>
      </w:pPr>
      <w:r>
        <w:rPr>
          <w:rFonts w:ascii="Adobe Fangsong Std R" w:eastAsia="Adobe Fangsong Std R" w:hAnsi="Adobe Fangsong Std R"/>
        </w:rPr>
        <w:t>Dalam Gereja Katolik terdapat 7 sakramen yaitu Baptis, Krisma, Ekaristi, Tobat, Pengurapan orang sakit, Perkawinan, dan Imamat.</w:t>
      </w:r>
      <w:r>
        <w:rPr>
          <w:rFonts w:ascii="Adobe Fangsong Std R" w:eastAsia="Adobe Fangsong Std R" w:hAnsi="Adobe Fangsong Std R"/>
        </w:rPr>
        <w:t xml:space="preserve"> </w:t>
      </w:r>
      <w:r>
        <w:rPr>
          <w:rFonts w:ascii="Adobe Fangsong Std R" w:eastAsia="Adobe Fangsong Std R" w:hAnsi="Adobe Fangsong Std R"/>
        </w:rPr>
        <w:t xml:space="preserve">Namun yang menjadi pintu gerbang dari ke 7 sakramen disebut sakramen inisiasi yakni </w:t>
      </w:r>
      <w:r>
        <w:rPr>
          <w:rFonts w:ascii="Adobe Fangsong Std R" w:eastAsia="Adobe Fangsong Std R" w:hAnsi="Adobe Fangsong Std R"/>
          <w:color w:val="ff0000"/>
        </w:rPr>
        <w:t xml:space="preserve">sakramen baptis, ekaristi dan krisma. </w:t>
      </w:r>
    </w:p>
    <w:p>
      <w:pPr>
        <w:pStyle w:val="style0"/>
        <w:spacing w:after="0" w:lineRule="auto" w:line="240"/>
        <w:rPr>
          <w:rFonts w:ascii="Adobe Fangsong Std R" w:eastAsia="Adobe Fangsong Std R" w:hAnsi="Adobe Fangsong Std R"/>
        </w:rPr>
      </w:pPr>
      <w:r>
        <w:rPr>
          <w:rFonts w:ascii="Adobe Fangsong Std R" w:eastAsia="Adobe Fangsong Std R" w:hAnsi="Adobe Fangsong Std R"/>
          <w:color w:val="ff0000"/>
        </w:rPr>
        <w:t xml:space="preserve">Mengapa disebut pintu gerbang ? </w:t>
      </w:r>
      <w:r>
        <w:rPr>
          <w:rFonts w:ascii="Adobe Fangsong Std R" w:eastAsia="Adobe Fangsong Std R" w:hAnsi="Adobe Fangsong Std R"/>
        </w:rPr>
        <w:t xml:space="preserve">karena semua anggota gereja perlu menerima sakramen inisiasi terlebih dahulu sebelum sakramen lainnya. </w:t>
      </w:r>
    </w:p>
    <w:p>
      <w:pPr>
        <w:pStyle w:val="style0"/>
        <w:spacing w:lineRule="auto" w:line="240"/>
        <w:rPr>
          <w:rFonts w:eastAsia="DFPOP1-W9"/>
          <w:sz w:val="24"/>
        </w:rPr>
      </w:pPr>
      <w:r>
        <w:rPr>
          <w:noProof/>
          <w:lang w:eastAsia="id-ID"/>
        </w:rPr>
        <w:drawing>
          <wp:anchor distT="0" distB="0" distL="0" distR="0" simplePos="false" relativeHeight="4" behindDoc="false" locked="false" layoutInCell="true" allowOverlap="true">
            <wp:simplePos x="0" y="0"/>
            <wp:positionH relativeFrom="column">
              <wp:posOffset>3390181</wp:posOffset>
            </wp:positionH>
            <wp:positionV relativeFrom="paragraph">
              <wp:posOffset>441385</wp:posOffset>
            </wp:positionV>
            <wp:extent cx="2035810" cy="2104390"/>
            <wp:effectExtent l="0" t="0" r="2540" b="0"/>
            <wp:wrapNone/>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2035810" cy="2104390"/>
                    </a:xfrm>
                    <a:prstGeom prst="rect"/>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0" distR="0" simplePos="false" relativeHeight="3" behindDoc="false" locked="false" layoutInCell="true" allowOverlap="true">
            <wp:simplePos x="0" y="0"/>
            <wp:positionH relativeFrom="column">
              <wp:posOffset>0</wp:posOffset>
            </wp:positionH>
            <wp:positionV relativeFrom="paragraph">
              <wp:posOffset>441325</wp:posOffset>
            </wp:positionV>
            <wp:extent cx="2164715" cy="2104390"/>
            <wp:effectExtent l="0" t="0" r="6985" b="0"/>
            <wp:wrapTopAndBottom/>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 cstate="print"/>
                    <a:srcRect l="0" t="0" r="0" b="0"/>
                    <a:stretch/>
                  </pic:blipFill>
                  <pic:spPr>
                    <a:xfrm rot="0">
                      <a:off x="0" y="0"/>
                      <a:ext cx="2164715" cy="2104390"/>
                    </a:xfrm>
                    <a:prstGeom prst="rect"/>
                    <a:ln>
                      <a:noFill/>
                    </a:ln>
                  </pic:spPr>
                </pic:pic>
              </a:graphicData>
            </a:graphic>
            <wp14:sizeRelH relativeFrom="page">
              <wp14:pctWidth>0</wp14:pctWidth>
            </wp14:sizeRelH>
            <wp14:sizeRelV relativeFrom="page">
              <wp14:pctHeight>0</wp14:pctHeight>
            </wp14:sizeRelV>
          </wp:anchor>
        </w:drawing>
      </w:r>
      <w:r>
        <w:rPr>
          <w:rFonts w:eastAsia="DFPOP1-W9"/>
          <w:noProof/>
          <w:sz w:val="24"/>
          <w:lang w:eastAsia="id-ID"/>
        </w:rPr>
        <mc:AlternateContent>
          <mc:Choice Requires="wps">
            <w:drawing>
              <wp:anchor distT="0" distB="0" distL="0" distR="0" simplePos="false" relativeHeight="2" behindDoc="false" locked="false" layoutInCell="true" allowOverlap="true">
                <wp:simplePos x="0" y="0"/>
                <wp:positionH relativeFrom="column">
                  <wp:posOffset>1779905</wp:posOffset>
                </wp:positionH>
                <wp:positionV relativeFrom="paragraph">
                  <wp:posOffset>14605</wp:posOffset>
                </wp:positionV>
                <wp:extent cx="2158364" cy="276225"/>
                <wp:effectExtent l="57150" t="38100" r="51434" b="85725"/>
                <wp:wrapNone/>
                <wp:docPr id="1030" name="Rounded 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58364" cy="276225"/>
                        </a:xfrm>
                        <a:prstGeom prst="roundRect"/>
                        <a:gradFill flip="none" rotWithShape="true">
                          <a:gsLst>
                            <a:gs pos="0">
                              <a:srgbClr val="ffc645"/>
                            </a:gs>
                            <a:gs pos="50000">
                              <a:srgbClr val="ffc600"/>
                            </a:gs>
                            <a:gs pos="100000">
                              <a:srgbClr val="f7b400"/>
                            </a:gs>
                          </a:gsLst>
                          <a:lin ang="5400000" scaled="false"/>
                        </a:gradFill>
                        <a:effectLst>
                          <a:outerShdw ky="0" rotWithShape="false" sy="100000" dir="5400000" sx="100000" kx="0" dist="12700" blurRad="57150" algn="ctr">
                            <a:srgbClr val="000000">
                              <a:alpha val="63000"/>
                            </a:srgbClr>
                          </a:outerShdw>
                        </a:effectLst>
                      </wps:spPr>
                      <wps:txbx id="1030">
                        <w:txbxContent>
                          <w:p>
                            <w:pPr>
                              <w:pStyle w:val="style0"/>
                              <w:jc w:val="center"/>
                              <w:rPr>
                                <w:rFonts w:ascii="DFPOP1-W9" w:eastAsia="DFPOP1-W9"/>
                                <w:color w:val="0070c0"/>
                                <w:sz w:val="24"/>
                              </w:rPr>
                            </w:pPr>
                            <w:r>
                              <w:rPr>
                                <w:rFonts w:ascii="DFPOP1-W9" w:eastAsia="DFPOP1-W9" w:hint="eastAsia"/>
                                <w:color w:val="0070c0"/>
                                <w:sz w:val="24"/>
                              </w:rPr>
                              <w:t>MARI MENGAMATI GAMBAR</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30" arcsize="0.16666667," stroked="f" style="position:absolute;margin-left:140.15pt;margin-top:1.15pt;width:169.95pt;height:21.75pt;z-index:2;mso-position-horizontal-relative:text;mso-position-vertical-relative:text;mso-width-percent:0;mso-height-percent:0;mso-width-relative:margin;mso-height-relative:margin;mso-wrap-distance-left:0.0pt;mso-wrap-distance-right:0.0pt;visibility:visible;v-text-anchor:middle;">
                <v:fill rotate="true" focus="100%" color2="#f7b400" colors="0f #ffc645;32768f #ffc600;1 #f7b400;" method="any" type="gradient" color="#ffc645">
                  <o:fill v:ext="view" type="gradientUnscaled"/>
                </v:fill>
                <v:shadow on="t" color="black" offset="-4.371139E-8pt,1.0pt" opacity="63%" type="perspective"/>
                <v:textbox inset="7.2pt,3.6pt,7.2pt,3.6pt">
                  <w:txbxContent>
                    <w:p>
                      <w:pPr>
                        <w:pStyle w:val="style0"/>
                        <w:jc w:val="center"/>
                        <w:rPr>
                          <w:rFonts w:ascii="DFPOP1-W9" w:eastAsia="DFPOP1-W9"/>
                          <w:color w:val="0070c0"/>
                          <w:sz w:val="24"/>
                        </w:rPr>
                      </w:pPr>
                      <w:r>
                        <w:rPr>
                          <w:rFonts w:ascii="DFPOP1-W9" w:eastAsia="DFPOP1-W9" w:hint="eastAsia"/>
                          <w:color w:val="0070c0"/>
                          <w:sz w:val="24"/>
                        </w:rPr>
                        <w:t>MARI MENGAMATI GAMBAR</w:t>
                      </w:r>
                    </w:p>
                  </w:txbxContent>
                </v:textbox>
              </v:roundrect>
            </w:pict>
          </mc:Fallback>
        </mc:AlternateContent>
      </w:r>
    </w:p>
    <w:p>
      <w:pPr>
        <w:pStyle w:val="style0"/>
        <w:spacing w:lineRule="auto" w:line="240"/>
        <w:ind w:left="720" w:firstLine="720"/>
        <w:rPr>
          <w:rFonts w:eastAsia="DFPOP1-W9"/>
          <w:sz w:val="24"/>
        </w:rPr>
      </w:pPr>
      <w:r>
        <w:rPr>
          <w:rFonts w:ascii="Bahnschrift SemiLight SemiConde" w:eastAsia="DFPOP1-W9" w:hAnsi="Bahnschrift SemiLight SemiConde"/>
          <w:b/>
          <w:color w:val="ff0000"/>
          <w:sz w:val="24"/>
        </w:rPr>
        <w:t>Dari gambar tersebut kita-kira mau menjelaskan tentang apa ya ?</w:t>
      </w:r>
    </w:p>
    <w:p>
      <w:pPr>
        <w:pStyle w:val="style0"/>
        <w:jc w:val="center"/>
        <w:rPr>
          <w:rFonts w:eastAsia="DFPOP1-W9"/>
          <w:color w:val="7030a0"/>
          <w:sz w:val="24"/>
        </w:rPr>
      </w:pPr>
      <w:r>
        <w:rPr>
          <w:noProof/>
          <w:color w:val="7030a0"/>
          <w:lang w:eastAsia="id-ID"/>
        </w:rPr>
        <w:drawing>
          <wp:anchor distT="0" distB="0" distL="0" distR="0" simplePos="false" relativeHeight="5" behindDoc="false" locked="false" layoutInCell="true" allowOverlap="true">
            <wp:simplePos x="0" y="0"/>
            <wp:positionH relativeFrom="column">
              <wp:posOffset>1721485</wp:posOffset>
            </wp:positionH>
            <wp:positionV relativeFrom="paragraph">
              <wp:posOffset>414019</wp:posOffset>
            </wp:positionV>
            <wp:extent cx="2423795" cy="2104390"/>
            <wp:effectExtent l="0" t="0" r="0" b="0"/>
            <wp:wrapTopAndBottom/>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2423795" cy="2104390"/>
                    </a:xfrm>
                    <a:prstGeom prst="rect"/>
                    <a:ln>
                      <a:noFill/>
                    </a:ln>
                  </pic:spPr>
                </pic:pic>
              </a:graphicData>
            </a:graphic>
            <wp14:sizeRelH relativeFrom="page">
              <wp14:pctWidth>0</wp14:pctWidth>
            </wp14:sizeRelH>
            <wp14:sizeRelV relativeFrom="page">
              <wp14:pctHeight>0</wp14:pctHeight>
            </wp14:sizeRelV>
          </wp:anchor>
        </w:drawing>
      </w:r>
      <w:r>
        <w:rPr>
          <w:rFonts w:ascii="DFPOP1-W9" w:eastAsia="DFPOP1-W9" w:hint="eastAsia"/>
          <w:color w:val="7030a0"/>
          <w:sz w:val="24"/>
        </w:rPr>
        <w:t>Untuk lebih jelasnya, Yuk membaca Kitab Suci !</w:t>
      </w:r>
    </w:p>
    <w:p>
      <w:pPr>
        <w:pStyle w:val="style0"/>
        <w:ind w:left="3600"/>
        <w:rPr>
          <w:rFonts w:ascii="Goudy Old Style" w:eastAsia="DFPOP1-W9" w:hAnsi="Goudy Old Style"/>
          <w:i/>
          <w:color w:val="3333ff"/>
          <w:sz w:val="30"/>
          <w:szCs w:val="30"/>
        </w:rPr>
      </w:pPr>
      <w:r>
        <w:rPr>
          <w:rFonts w:ascii="Goudy Old Style" w:eastAsia="DFPOP1-W9" w:hAnsi="Goudy Old Style"/>
          <w:color w:val="3333ff"/>
          <w:sz w:val="28"/>
        </w:rPr>
        <w:t xml:space="preserve">  </w:t>
      </w:r>
      <w:r>
        <w:rPr>
          <w:rFonts w:ascii="Goudy Old Style" w:eastAsia="DFPOP1-W9" w:hAnsi="Goudy Old Style"/>
          <w:b/>
          <w:color w:val="3333ff"/>
          <w:sz w:val="28"/>
        </w:rPr>
        <w:t>(</w:t>
      </w:r>
      <w:r>
        <w:rPr>
          <w:rFonts w:ascii="Goudy Old Style" w:eastAsia="DFPOP1-W9" w:hAnsi="Goudy Old Style"/>
          <w:i/>
          <w:color w:val="3333ff"/>
          <w:sz w:val="30"/>
          <w:szCs w:val="30"/>
        </w:rPr>
        <w:t>Matius 3: 13-17</w:t>
      </w:r>
      <w:r>
        <w:rPr>
          <w:rFonts w:ascii="Goudy Old Style" w:eastAsia="DFPOP1-W9" w:hAnsi="Goudy Old Style"/>
          <w:b/>
          <w:color w:val="3333ff"/>
          <w:sz w:val="30"/>
          <w:szCs w:val="30"/>
        </w:rPr>
        <w:t>)</w:t>
      </w:r>
    </w:p>
    <w:p>
      <w:pPr>
        <w:pStyle w:val="style0"/>
        <w:rPr>
          <w:rFonts w:eastAsia="DFPOP1-W9"/>
          <w:sz w:val="24"/>
        </w:rPr>
      </w:pPr>
      <w:r>
        <w:rPr>
          <w:rFonts w:eastAsia="DFPOP1-W9"/>
          <w:sz w:val="24"/>
        </w:rPr>
        <w:tab/>
      </w:r>
      <w:r>
        <w:rPr>
          <w:rFonts w:eastAsia="DFPOP1-W9"/>
          <w:sz w:val="24"/>
        </w:rPr>
        <w:t>Dengan kerendahan hati Yesus ia membiarkan Yohanes Membatis diri-Nya, hal ini dilakukan sebelum Yesus tampil di tengah masyarakat untuk menyampaikan kabar gembira. Pembaptisan Yesus menjadi dasar pembaptisan dalam Gereja Katolik.</w:t>
      </w:r>
    </w:p>
    <w:p>
      <w:pPr>
        <w:pStyle w:val="style0"/>
        <w:rPr>
          <w:rFonts w:eastAsia="DFPOP1-W9"/>
          <w:sz w:val="24"/>
        </w:rPr>
      </w:pPr>
      <w:r>
        <w:rPr>
          <w:noProof/>
          <w:lang w:eastAsia="id-ID"/>
        </w:rPr>
        <w:drawing>
          <wp:anchor distT="0" distB="0" distL="114300" distR="114300" simplePos="false" relativeHeight="6" behindDoc="true" locked="false" layoutInCell="true" allowOverlap="true">
            <wp:simplePos x="0" y="0"/>
            <wp:positionH relativeFrom="column">
              <wp:posOffset>365069</wp:posOffset>
            </wp:positionH>
            <wp:positionV relativeFrom="paragraph">
              <wp:posOffset>6985</wp:posOffset>
            </wp:positionV>
            <wp:extent cx="2647315" cy="1984375"/>
            <wp:effectExtent l="0" t="0" r="635" b="0"/>
            <wp:wrapTight wrapText="bothSides">
              <wp:wrapPolygon edited="false">
                <wp:start x="0" y="0"/>
                <wp:lineTo x="0" y="21358"/>
                <wp:lineTo x="21450" y="21358"/>
                <wp:lineTo x="21450" y="0"/>
                <wp:lineTo x="0" y="0"/>
              </wp:wrapPolygon>
            </wp:wrapTight>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 cstate="print"/>
                    <a:srcRect l="0" t="0" r="0" b="0"/>
                    <a:stretch/>
                  </pic:blipFill>
                  <pic:spPr>
                    <a:xfrm rot="0">
                      <a:off x="0" y="0"/>
                      <a:ext cx="2647315" cy="1984375"/>
                    </a:xfrm>
                    <a:prstGeom prst="rect"/>
                    <a:ln>
                      <a:noFill/>
                    </a:ln>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0" distR="0" simplePos="false" relativeHeight="7" behindDoc="false" locked="false" layoutInCell="true" allowOverlap="true">
            <wp:simplePos x="0" y="0"/>
            <wp:positionH relativeFrom="page">
              <wp:posOffset>4178031</wp:posOffset>
            </wp:positionH>
            <wp:positionV relativeFrom="page">
              <wp:posOffset>4700917</wp:posOffset>
            </wp:positionV>
            <wp:extent cx="2512695" cy="1976120"/>
            <wp:effectExtent l="0" t="0" r="1905" b="5080"/>
            <wp:wrapTopAndBottom/>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7" cstate="print"/>
                    <a:srcRect l="0" t="0" r="0" b="0"/>
                    <a:stretch/>
                  </pic:blipFill>
                  <pic:spPr>
                    <a:xfrm rot="0">
                      <a:off x="0" y="0"/>
                      <a:ext cx="2512695" cy="1976120"/>
                    </a:xfrm>
                    <a:prstGeom prst="rect"/>
                    <a:ln>
                      <a:noFill/>
                    </a:ln>
                  </pic:spPr>
                </pic:pic>
              </a:graphicData>
            </a:graphic>
            <wp14:sizeRelH relativeFrom="margin">
              <wp14:pctWidth>0</wp14:pctWidth>
            </wp14:sizeRelH>
            <wp14:sizeRelV relativeFrom="margin">
              <wp14:pctHeight>0</wp14:pctHeight>
            </wp14:sizeRelV>
          </wp:anchor>
        </w:drawing>
      </w:r>
    </w:p>
    <w:p>
      <w:pPr>
        <w:pStyle w:val="style0"/>
        <w:tabs>
          <w:tab w:val="left" w:leader="none" w:pos="3944"/>
        </w:tabs>
        <w:spacing w:lineRule="auto" w:line="240"/>
        <w:rPr>
          <w:rFonts w:eastAsia="DFPOP1-W9"/>
          <w:sz w:val="24"/>
        </w:rPr>
      </w:pPr>
      <w:r>
        <w:rPr>
          <w:rFonts w:eastAsia="DFPOP1-W9"/>
          <w:sz w:val="24"/>
        </w:rPr>
        <w:t xml:space="preserve">                                                                   Apa yang mereka lakukan ?</w:t>
      </w:r>
    </w:p>
    <w:p>
      <w:pPr>
        <w:pStyle w:val="style0"/>
        <w:tabs>
          <w:tab w:val="left" w:leader="none" w:pos="3944"/>
        </w:tabs>
        <w:spacing w:lineRule="auto" w:line="240"/>
        <w:jc w:val="center"/>
        <w:rPr>
          <w:rFonts w:eastAsia="DFPOP1-W9"/>
          <w:b/>
          <w:bCs/>
          <w:sz w:val="24"/>
        </w:rPr>
      </w:pPr>
      <w:r>
        <w:rPr>
          <w:rFonts w:eastAsia="DFPOP1-W9"/>
          <w:b/>
          <w:bCs/>
          <w:sz w:val="24"/>
          <w:lang w:val="en-US"/>
        </w:rPr>
        <w:t>( Ima</w:t>
      </w:r>
      <w:r>
        <w:rPr>
          <w:rFonts w:eastAsia="DFPOP1-W9"/>
          <w:b/>
          <w:bCs/>
          <w:sz w:val="24"/>
          <w:lang w:val="en-US"/>
        </w:rPr>
        <w:t>m</w:t>
      </w:r>
      <w:r>
        <w:rPr>
          <w:rFonts w:eastAsia="DFPOP1-W9"/>
          <w:b/>
          <w:bCs/>
          <w:sz w:val="24"/>
          <w:lang w:val="en-US"/>
        </w:rPr>
        <w:t xml:space="preserve">/Romo/Pastor </w:t>
      </w:r>
      <w:r>
        <w:rPr>
          <w:rFonts w:eastAsia="DFPOP1-W9"/>
          <w:b/>
          <w:bCs/>
          <w:sz w:val="24"/>
          <w:lang w:val="en-US"/>
        </w:rPr>
        <w:t xml:space="preserve"> menuan</w:t>
      </w:r>
      <w:r>
        <w:rPr>
          <w:rFonts w:eastAsia="DFPOP1-W9"/>
          <w:b/>
          <w:bCs/>
          <w:sz w:val="24"/>
          <w:lang w:val="en-US"/>
        </w:rPr>
        <w:t xml:space="preserve">gkan air </w:t>
      </w:r>
      <w:r>
        <w:rPr>
          <w:rFonts w:eastAsia="DFPOP1-W9"/>
          <w:b/>
          <w:bCs/>
          <w:sz w:val="24"/>
          <w:lang w:val="en-US"/>
        </w:rPr>
        <w:t>sebaga</w:t>
      </w:r>
      <w:r>
        <w:rPr>
          <w:rFonts w:eastAsia="DFPOP1-W9"/>
          <w:b/>
          <w:bCs/>
          <w:sz w:val="24"/>
          <w:lang w:val="en-US"/>
        </w:rPr>
        <w:t xml:space="preserve">i tanda sakramen baptis </w:t>
      </w:r>
      <w:r>
        <w:rPr>
          <w:rFonts w:eastAsia="DFPOP1-W9"/>
          <w:b/>
          <w:bCs/>
          <w:sz w:val="24"/>
          <w:lang w:val="en-US"/>
        </w:rPr>
        <w:t xml:space="preserve">diatas kepala </w:t>
      </w:r>
      <w:r>
        <w:rPr>
          <w:rFonts w:eastAsia="DFPOP1-W9"/>
          <w:b/>
          <w:bCs/>
          <w:sz w:val="24"/>
          <w:lang w:val="en-US"/>
        </w:rPr>
        <w:t xml:space="preserve">penerima sakramen) </w:t>
      </w:r>
    </w:p>
    <w:p>
      <w:pPr>
        <w:pStyle w:val="style0"/>
        <w:jc w:val="both"/>
        <w:rPr>
          <w:rFonts w:eastAsia="DFPOP1-W9"/>
          <w:sz w:val="24"/>
        </w:rPr>
      </w:pPr>
      <w:r>
        <w:rPr>
          <w:rFonts w:eastAsia="DFPOP1-W9"/>
          <w:sz w:val="24"/>
        </w:rPr>
        <w:tab/>
      </w:r>
      <w:r>
        <w:rPr>
          <w:rFonts w:eastAsia="DFPOP1-W9"/>
          <w:sz w:val="24"/>
        </w:rPr>
        <w:t xml:space="preserve">Gambar diatas menunjukkan tanda dari </w:t>
      </w:r>
      <w:r>
        <w:rPr>
          <w:rFonts w:ascii="Adobe Fangsong Std R" w:eastAsia="Adobe Fangsong Std R" w:hAnsi="Adobe Fangsong Std R"/>
          <w:color w:val="ff0000"/>
          <w:sz w:val="24"/>
        </w:rPr>
        <w:t>sakramen baptis</w:t>
      </w:r>
      <w:r>
        <w:rPr>
          <w:rFonts w:eastAsia="DFPOP1-W9"/>
          <w:sz w:val="24"/>
        </w:rPr>
        <w:t>. Rahmat Sakramen Baptis yaitu dibersihkan dalam arti lahir kembali</w:t>
      </w:r>
      <w:r>
        <w:rPr>
          <w:rFonts w:eastAsia="DFPOP1-W9"/>
          <w:sz w:val="24"/>
        </w:rPr>
        <w:t>, dipersatukan dengan Kristus</w:t>
      </w:r>
      <w:r>
        <w:rPr>
          <w:rFonts w:eastAsia="DFPOP1-W9"/>
          <w:sz w:val="24"/>
        </w:rPr>
        <w:t xml:space="preserve"> berarti kita menerima berkat dan menjadi anak-anak Allah</w:t>
      </w:r>
      <w:r>
        <w:rPr>
          <w:rFonts w:eastAsia="DFPOP1-W9"/>
          <w:sz w:val="24"/>
        </w:rPr>
        <w:t>, menjadi anggota Gereja</w:t>
      </w:r>
      <w:r>
        <w:rPr>
          <w:rFonts w:eastAsia="DFPOP1-W9"/>
          <w:sz w:val="24"/>
        </w:rPr>
        <w:t xml:space="preserve"> berarti secara resmi kita diterima menjadi anggota Gereja </w:t>
      </w:r>
      <w:r>
        <w:rPr>
          <w:rFonts w:eastAsia="DFPOP1-W9"/>
          <w:sz w:val="24"/>
        </w:rPr>
        <w:t>.</w:t>
      </w:r>
      <w:r>
        <w:rPr>
          <w:rFonts w:eastAsia="DFPOP1-W9"/>
          <w:sz w:val="24"/>
        </w:rPr>
        <w:t xml:space="preserve"> Tentunya seorang yang telah di baptis memiliki tugas yakni hidup sebagai orang katolik yang baik dan terlibat dalam kegiatan Gereja. </w:t>
      </w:r>
    </w:p>
    <w:p>
      <w:pPr>
        <w:pStyle w:val="style0"/>
        <w:jc w:val="center"/>
        <w:rPr>
          <w:rFonts w:ascii="Adobe Fangsong Std R" w:eastAsia="Adobe Fangsong Std R" w:hAnsi="Adobe Fangsong Std R"/>
          <w:color w:val="00b050"/>
          <w:sz w:val="24"/>
        </w:rPr>
      </w:pPr>
    </w:p>
    <w:p>
      <w:pPr>
        <w:pStyle w:val="style0"/>
        <w:jc w:val="center"/>
        <w:rPr>
          <w:rFonts w:ascii="Adobe Fangsong Std R" w:eastAsia="Adobe Fangsong Std R" w:hAnsi="Adobe Fangsong Std R"/>
          <w:color w:val="00b050"/>
          <w:sz w:val="24"/>
        </w:rPr>
      </w:pPr>
    </w:p>
    <w:p>
      <w:pPr>
        <w:pStyle w:val="style0"/>
        <w:jc w:val="center"/>
        <w:rPr>
          <w:rFonts w:ascii="Adobe Fangsong Std R" w:eastAsia="Adobe Fangsong Std R" w:hAnsi="Adobe Fangsong Std R"/>
          <w:color w:val="00b050"/>
          <w:sz w:val="24"/>
        </w:rPr>
      </w:pPr>
      <w:r>
        <w:rPr>
          <w:rFonts w:ascii="Adobe Fangsong Std R" w:eastAsia="Adobe Fangsong Std R" w:hAnsi="Adobe Fangsong Std R"/>
          <w:color w:val="00b050"/>
          <w:sz w:val="24"/>
        </w:rPr>
        <w:t>Sakramen kedua adalah sakramen ekaristi.</w:t>
      </w:r>
    </w:p>
    <w:p>
      <w:pPr>
        <w:pStyle w:val="style0"/>
        <w:ind w:firstLine="720"/>
        <w:rPr>
          <w:rFonts w:cs="Calibri" w:eastAsia="Adobe Fangsong Std R"/>
          <w:sz w:val="24"/>
        </w:rPr>
      </w:pPr>
      <w:r>
        <w:rPr>
          <w:noProof/>
          <w:lang w:eastAsia="id-ID"/>
        </w:rPr>
        <w:drawing>
          <wp:anchor distT="0" distB="0" distL="0" distR="0" simplePos="false" relativeHeight="10" behindDoc="false" locked="false" layoutInCell="true" allowOverlap="true">
            <wp:simplePos x="0" y="0"/>
            <wp:positionH relativeFrom="column">
              <wp:posOffset>646981</wp:posOffset>
            </wp:positionH>
            <wp:positionV relativeFrom="paragraph">
              <wp:posOffset>709032</wp:posOffset>
            </wp:positionV>
            <wp:extent cx="4425315" cy="2191110"/>
            <wp:effectExtent l="0" t="0" r="0" b="0"/>
            <wp:wrapTopAndBottom/>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4425315" cy="2191110"/>
                    </a:xfrm>
                    <a:prstGeom prst="rect"/>
                    <a:ln>
                      <a:noFill/>
                    </a:ln>
                  </pic:spPr>
                </pic:pic>
              </a:graphicData>
            </a:graphic>
            <wp14:sizeRelH relativeFrom="page">
              <wp14:pctWidth>0</wp14:pctWidth>
            </wp14:sizeRelH>
            <wp14:sizeRelV relativeFrom="page">
              <wp14:pctHeight>0</wp14:pctHeight>
            </wp14:sizeRelV>
          </wp:anchor>
        </w:drawing>
      </w:r>
      <w:r>
        <w:rPr>
          <w:rFonts w:cs="Calibri" w:eastAsia="Adobe Fangsong Std R"/>
          <w:sz w:val="24"/>
        </w:rPr>
        <w:t>Dalam sakramen ekaristi, kita mengenang kembali kisah perjamuan terakhir Yesus bersama murid-murid-Nya.</w:t>
      </w:r>
      <w:r>
        <w:rPr>
          <w:rFonts w:cs="Calibri" w:eastAsia="Adobe Fangsong Std R"/>
          <w:sz w:val="24"/>
        </w:rPr>
        <w:t xml:space="preserve"> Yesus sendiri berpesan kepada murid-murid-Nya untuk selalu mengenang malam perjamuan terakhir sebagai kenangan akan Yesus Kristus. </w:t>
      </w:r>
      <w:r>
        <w:rPr>
          <w:rFonts w:cs="Calibri" w:eastAsia="Adobe Fangsong Std R"/>
          <w:sz w:val="24"/>
        </w:rPr>
        <w:t xml:space="preserve"> </w:t>
      </w:r>
    </w:p>
    <w:p>
      <w:pPr>
        <w:pStyle w:val="style0"/>
        <w:ind w:firstLine="720"/>
        <w:rPr>
          <w:rFonts w:cs="Calibri" w:eastAsia="Adobe Fangsong Std R"/>
          <w:sz w:val="24"/>
        </w:rPr>
      </w:pPr>
      <w:r>
        <w:rPr>
          <w:noProof/>
          <w:lang w:eastAsia="id-ID"/>
        </w:rPr>
        <mc:AlternateContent>
          <mc:Choice Requires="wps">
            <w:drawing>
              <wp:anchor distT="0" distB="0" distL="0" distR="0" simplePos="false" relativeHeight="9" behindDoc="false" locked="false" layoutInCell="true" allowOverlap="true">
                <wp:simplePos x="0" y="0"/>
                <wp:positionH relativeFrom="column">
                  <wp:posOffset>2700068</wp:posOffset>
                </wp:positionH>
                <wp:positionV relativeFrom="paragraph">
                  <wp:posOffset>3507475</wp:posOffset>
                </wp:positionV>
                <wp:extent cx="2639683" cy="767750"/>
                <wp:effectExtent l="0" t="0" r="0" b="0"/>
                <wp:wrapNone/>
                <wp:docPr id="1035" name="Rectangle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39683" cy="767750"/>
                        </a:xfrm>
                        <a:prstGeom prst="rect"/>
                        <a:ln>
                          <a:noFill/>
                        </a:ln>
                      </wps:spPr>
                      <wps:txbx id="1035">
                        <w:txbxContent>
                          <w:p>
                            <w:pPr>
                              <w:pStyle w:val="style0"/>
                              <w:jc w:val="center"/>
                              <w:rPr>
                                <w:rFonts w:ascii="Gabriola" w:hAnsi="Gabriola"/>
                                <w:b/>
                                <w:sz w:val="32"/>
                                <w14:textOutline w14:w="12700" w14:cap="flat" w14:cmpd="sng">
                                  <w14:solidFill>
                                    <w14:srgbClr w14:val="ffc000"/>
                                  </w14:solidFill>
                                  <w14:prstDash w14:val="solid"/>
                                  <w14:round/>
                                </w14:textOutline>
                                <w14:textFill>
                                  <w14:gradFill w14:flip="none" w14:rotWithShape="false">
                                    <w14:gsLst>
                                      <w14:gs w14:pos="0">
                                        <w14:srgbClr w14:val="ffc000"/>
                                      </w14:gs>
                                      <w14:gs w14:pos="4000">
                                        <w14:srgbClr w14:val="ffd966"/>
                                      </w14:gs>
                                      <w14:gs w14:pos="87000">
                                        <w14:srgbClr w14:val="fff2cc"/>
                                      </w14:gs>
                                      <w14:gs w14:pos="100000">
                                        <w14:srgbClr w14:val="fff2cc"/>
                                      </w14:gs>
                                    </w14:gsLst>
                                    <w14:lin w14:ang="5400000" w14:scaled="false"/>
                                  </w14:gradFill>
                                </w14:textFill>
                              </w:rPr>
                            </w:pPr>
                            <w:r>
                              <w:rPr>
                                <w:rFonts w:ascii="Gabriola" w:hAnsi="Gabriola"/>
                                <w:b/>
                                <w:sz w:val="32"/>
                                <w14:textOutline w14:w="12700" w14:cap="flat" w14:cmpd="sng">
                                  <w14:solidFill>
                                    <w14:srgbClr w14:val="ffc000"/>
                                  </w14:solidFill>
                                  <w14:prstDash w14:val="solid"/>
                                  <w14:round/>
                                </w14:textOutline>
                                <w14:textFill>
                                  <w14:gradFill w14:flip="none" w14:rotWithShape="false">
                                    <w14:gsLst>
                                      <w14:gs w14:pos="0">
                                        <w14:srgbClr w14:val="ffc000"/>
                                      </w14:gs>
                                      <w14:gs w14:pos="4000">
                                        <w14:srgbClr w14:val="ffd966"/>
                                      </w14:gs>
                                      <w14:gs w14:pos="87000">
                                        <w14:srgbClr w14:val="fff2cc"/>
                                      </w14:gs>
                                      <w14:gs w14:pos="100000">
                                        <w14:srgbClr w14:val="fff2cc"/>
                                      </w14:gs>
                                    </w14:gsLst>
                                    <w14:lin w14:ang="5400000" w14:scaled="false"/>
                                  </w14:gradFill>
                                </w14:textFill>
                              </w:rPr>
                              <w:t>Matius 26: 17-19; 26-30</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5" filled="f" stroked="f" style="position:absolute;margin-left:212.6pt;margin-top:276.18pt;width:207.85pt;height:60.45pt;z-index:9;mso-position-horizontal-relative:text;mso-position-vertical-relative:text;mso-width-percent:0;mso-height-percent:0;mso-width-relative:margin;mso-height-relative:margin;mso-wrap-distance-left:0.0pt;mso-wrap-distance-right:0.0pt;visibility:visible;v-text-anchor:middle;">
                <v:stroke on="f" joinstyle="miter" color="#42719b" weight="1.0pt"/>
                <v:fill/>
                <v:textbox inset="7.2pt,3.6pt,7.2pt,3.6pt">
                  <w:txbxContent>
                    <w:p>
                      <w:pPr>
                        <w:pStyle w:val="style0"/>
                        <w:jc w:val="center"/>
                        <w:rPr>
                          <w:rFonts w:ascii="Gabriola" w:hAnsi="Gabriola"/>
                          <w:b/>
                          <w:sz w:val="32"/>
                          <w14:textOutline w14:w="12700" w14:cap="flat" w14:cmpd="sng">
                            <w14:solidFill>
                              <w14:srgbClr w14:val="ffc000"/>
                            </w14:solidFill>
                            <w14:prstDash w14:val="solid"/>
                            <w14:round/>
                          </w14:textOutline>
                          <w14:textFill>
                            <w14:gradFill w14:flip="none" w14:rotWithShape="false">
                              <w14:gsLst>
                                <w14:gs w14:pos="0">
                                  <w14:srgbClr w14:val="ffc000"/>
                                </w14:gs>
                                <w14:gs w14:pos="4000">
                                  <w14:srgbClr w14:val="ffd966"/>
                                </w14:gs>
                                <w14:gs w14:pos="87000">
                                  <w14:srgbClr w14:val="fff2cc"/>
                                </w14:gs>
                                <w14:gs w14:pos="100000">
                                  <w14:srgbClr w14:val="fff2cc"/>
                                </w14:gs>
                              </w14:gsLst>
                              <w14:lin w14:ang="5400000" w14:scaled="false"/>
                            </w14:gradFill>
                          </w14:textFill>
                        </w:rPr>
                      </w:pPr>
                      <w:r>
                        <w:rPr>
                          <w:rFonts w:ascii="Gabriola" w:hAnsi="Gabriola"/>
                          <w:b/>
                          <w:sz w:val="32"/>
                          <w14:textOutline w14:w="12700" w14:cap="flat" w14:cmpd="sng">
                            <w14:solidFill>
                              <w14:srgbClr w14:val="ffc000"/>
                            </w14:solidFill>
                            <w14:prstDash w14:val="solid"/>
                            <w14:round/>
                          </w14:textOutline>
                          <w14:textFill>
                            <w14:gradFill w14:flip="none" w14:rotWithShape="false">
                              <w14:gsLst>
                                <w14:gs w14:pos="0">
                                  <w14:srgbClr w14:val="ffc000"/>
                                </w14:gs>
                                <w14:gs w14:pos="4000">
                                  <w14:srgbClr w14:val="ffd966"/>
                                </w14:gs>
                                <w14:gs w14:pos="87000">
                                  <w14:srgbClr w14:val="fff2cc"/>
                                </w14:gs>
                                <w14:gs w14:pos="100000">
                                  <w14:srgbClr w14:val="fff2cc"/>
                                </w14:gs>
                              </w14:gsLst>
                              <w14:lin w14:ang="5400000" w14:scaled="false"/>
                            </w14:gradFill>
                          </w14:textFill>
                        </w:rPr>
                        <w:t>Matius 26: 17-19; 26-30</w:t>
                      </w:r>
                    </w:p>
                  </w:txbxContent>
                </v:textbox>
              </v:rect>
            </w:pict>
          </mc:Fallback>
        </mc:AlternateContent>
      </w:r>
      <w:r>
        <w:rPr>
          <w:noProof/>
          <w:lang w:eastAsia="id-ID"/>
        </w:rPr>
        <w:drawing>
          <wp:anchor distT="0" distB="0" distL="114300" distR="114300" simplePos="false" relativeHeight="11" behindDoc="false" locked="false" layoutInCell="true" allowOverlap="true">
            <wp:simplePos x="0" y="0"/>
            <wp:positionH relativeFrom="column">
              <wp:posOffset>655320</wp:posOffset>
            </wp:positionH>
            <wp:positionV relativeFrom="paragraph">
              <wp:posOffset>3084195</wp:posOffset>
            </wp:positionV>
            <wp:extent cx="4364355" cy="2001520"/>
            <wp:effectExtent l="0" t="0" r="0" b="0"/>
            <wp:wrapSquare wrapText="bothSides"/>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9" cstate="print"/>
                    <a:srcRect l="0" t="0" r="0" b="0"/>
                    <a:stretch/>
                  </pic:blipFill>
                  <pic:spPr>
                    <a:xfrm rot="0">
                      <a:off x="0" y="0"/>
                      <a:ext cx="4364355" cy="2001520"/>
                    </a:xfrm>
                    <a:prstGeom prst="rect"/>
                    <a:ln>
                      <a:noFill/>
                    </a:ln>
                    <a:effectLst>
                      <a:softEdge rad="101600"/>
                    </a:effectLst>
                  </pic:spPr>
                </pic:pic>
              </a:graphicData>
            </a:graphic>
            <wp14:sizeRelH relativeFrom="page">
              <wp14:pctWidth>0</wp14:pctWidth>
            </wp14:sizeRelH>
            <wp14:sizeRelV relativeFrom="page">
              <wp14:pctHeight>0</wp14:pctHeight>
            </wp14:sizeRelV>
          </wp:anchor>
        </w:drawing>
      </w:r>
      <w:r>
        <w:rPr>
          <w:rFonts w:cs="Calibri" w:eastAsia="Adobe Fangsong Std R"/>
          <w:noProof/>
          <w:sz w:val="24"/>
          <w:lang w:eastAsia="id-ID"/>
        </w:rPr>
        <mc:AlternateContent>
          <mc:Choice Requires="wps">
            <w:drawing>
              <wp:anchor distT="0" distB="0" distL="0" distR="0" simplePos="false" relativeHeight="8" behindDoc="false" locked="false" layoutInCell="true" allowOverlap="true">
                <wp:simplePos x="0" y="0"/>
                <wp:positionH relativeFrom="column">
                  <wp:posOffset>-258792</wp:posOffset>
                </wp:positionH>
                <wp:positionV relativeFrom="paragraph">
                  <wp:posOffset>2524065</wp:posOffset>
                </wp:positionV>
                <wp:extent cx="1949569" cy="534837"/>
                <wp:effectExtent l="0" t="0" r="12700" b="17780"/>
                <wp:wrapNone/>
                <wp:docPr id="1037" name="Wave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49569" cy="534837"/>
                        </a:xfrm>
                        <a:prstGeom prst="wave"/>
                        <a:gradFill flip="none" rotWithShape="true">
                          <a:gsLst>
                            <a:gs pos="0">
                              <a:srgbClr val="f5bba2"/>
                            </a:gs>
                            <a:gs pos="50000">
                              <a:srgbClr val="f4b093"/>
                            </a:gs>
                            <a:gs pos="100000">
                              <a:srgbClr val="f5a37d"/>
                            </a:gs>
                          </a:gsLst>
                          <a:lin ang="5400000" scaled="false"/>
                        </a:gradFill>
                        <a:ln cmpd="sng" cap="flat" w="6350">
                          <a:solidFill>
                            <a:srgbClr val="ed7d31"/>
                          </a:solidFill>
                          <a:prstDash val="solid"/>
                          <a:miter/>
                          <a:headEnd/>
                          <a:tailEnd/>
                        </a:ln>
                      </wps:spPr>
                      <wps:txbx id="1037">
                        <w:txbxContent>
                          <w:p>
                            <w:pPr>
                              <w:pStyle w:val="style0"/>
                              <w:jc w:val="center"/>
                              <w:rPr>
                                <w:rFonts w:ascii="DFPOP1-W9" w:eastAsia="DFPOP1-W9"/>
                                <w:sz w:val="24"/>
                              </w:rPr>
                            </w:pPr>
                            <w:r>
                              <w:rPr>
                                <w:rFonts w:ascii="DFPOP1-W9" w:eastAsia="DFPOP1-W9" w:hint="eastAsia"/>
                                <w:sz w:val="24"/>
                              </w:rPr>
                              <w:t xml:space="preserve">Mari </w:t>
                            </w:r>
                            <w:r>
                              <w:rPr>
                                <w:rFonts w:ascii="DFPOP1-W9" w:eastAsia="DFPOP1-W9" w:hint="eastAsia"/>
                                <w:sz w:val="24"/>
                              </w:rPr>
                              <w:t>Membaca</w:t>
                            </w:r>
                            <w:r>
                              <w:rPr>
                                <w:rFonts w:ascii="DFPOP1-W9" w:eastAsia="DFPOP1-W9" w:hint="eastAsia"/>
                                <w:sz w:val="24"/>
                              </w:rPr>
                              <w:t xml:space="preserve"> Kitab Suci</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type id="_x0000_t64" coordsize="21600,21600" o:spt="64" adj="2809,10800" path="m@28@0c@27@1@26@3@25@0l@21@4c@22@5@23@6@24@4xe">
                <v:stroke joinstyle="miter"/>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1037" type="#_x0000_t64" adj="2700,10800," style="position:absolute;margin-left:-20.38pt;margin-top:198.75pt;width:153.51pt;height:42.11pt;z-index:8;mso-position-horizontal-relative:text;mso-position-vertical-relative:text;mso-width-percent:0;mso-height-percent:0;mso-width-relative:margin;mso-height-relative:margin;mso-wrap-distance-left:0.0pt;mso-wrap-distance-right:0.0pt;visibility:visible;v-text-anchor:middle;">
                <v:stroke joinstyle="miter" color="#ed7d31" weight="0.5pt"/>
                <v:fill rotate="true" focus="100%" color2="#f5a37d" colors="0f #f5bba2;32768f #f4b093;1 #f5a37d;" method="any" type="gradient" color="#f5bba2">
                  <o:fill v:ext="view" type="gradientUnscaled"/>
                </v:fill>
                <v:textbox inset="7.2pt,3.6pt,7.2pt,3.6pt">
                  <w:txbxContent>
                    <w:p>
                      <w:pPr>
                        <w:pStyle w:val="style0"/>
                        <w:jc w:val="center"/>
                        <w:rPr>
                          <w:rFonts w:ascii="DFPOP1-W9" w:eastAsia="DFPOP1-W9"/>
                          <w:sz w:val="24"/>
                        </w:rPr>
                      </w:pPr>
                      <w:r>
                        <w:rPr>
                          <w:rFonts w:ascii="DFPOP1-W9" w:eastAsia="DFPOP1-W9" w:hint="eastAsia"/>
                          <w:sz w:val="24"/>
                        </w:rPr>
                        <w:t xml:space="preserve">Mari </w:t>
                      </w:r>
                      <w:r>
                        <w:rPr>
                          <w:rFonts w:ascii="DFPOP1-W9" w:eastAsia="DFPOP1-W9" w:hint="eastAsia"/>
                          <w:sz w:val="24"/>
                        </w:rPr>
                        <w:t>Membaca</w:t>
                      </w:r>
                      <w:r>
                        <w:rPr>
                          <w:rFonts w:ascii="DFPOP1-W9" w:eastAsia="DFPOP1-W9" w:hint="eastAsia"/>
                          <w:sz w:val="24"/>
                        </w:rPr>
                        <w:t xml:space="preserve"> Kitab Suci</w:t>
                      </w:r>
                    </w:p>
                  </w:txbxContent>
                </v:textbox>
              </v:shape>
            </w:pict>
          </mc:Fallback>
        </mc:AlternateContent>
      </w:r>
    </w:p>
    <w:p>
      <w:pPr>
        <w:pStyle w:val="style0"/>
        <w:rPr>
          <w:rFonts w:cs="Calibri" w:eastAsia="Adobe Fangsong Std R"/>
          <w:sz w:val="24"/>
        </w:rPr>
      </w:pPr>
    </w:p>
    <w:p>
      <w:pPr>
        <w:pStyle w:val="style0"/>
        <w:rPr>
          <w:rFonts w:cs="Calibri" w:eastAsia="Adobe Fangsong Std R"/>
          <w:sz w:val="24"/>
        </w:rPr>
      </w:pPr>
    </w:p>
    <w:p>
      <w:pPr>
        <w:pStyle w:val="style0"/>
        <w:rPr>
          <w:rFonts w:cs="Calibri" w:eastAsia="Adobe Fangsong Std R"/>
          <w:sz w:val="24"/>
        </w:rPr>
      </w:pPr>
    </w:p>
    <w:p>
      <w:pPr>
        <w:pStyle w:val="style0"/>
        <w:rPr>
          <w:rFonts w:cs="Calibri" w:eastAsia="Adobe Fangsong Std R"/>
          <w:sz w:val="24"/>
        </w:rPr>
      </w:pPr>
      <w:r>
        <w:rPr>
          <w:noProof/>
          <w:lang w:eastAsia="id-ID"/>
        </w:rPr>
        <mc:AlternateContent>
          <mc:Choice Requires="wps">
            <w:drawing>
              <wp:anchor distT="0" distB="0" distL="0" distR="0" simplePos="false" relativeHeight="15" behindDoc="false" locked="false" layoutInCell="true" allowOverlap="true">
                <wp:simplePos x="0" y="0"/>
                <wp:positionH relativeFrom="column">
                  <wp:posOffset>2830637</wp:posOffset>
                </wp:positionH>
                <wp:positionV relativeFrom="paragraph">
                  <wp:posOffset>69132</wp:posOffset>
                </wp:positionV>
                <wp:extent cx="2067339" cy="612249"/>
                <wp:effectExtent l="0" t="0" r="0" b="0"/>
                <wp:wrapNone/>
                <wp:docPr id="1038" name="Rectangle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67339" cy="612249"/>
                        </a:xfrm>
                        <a:prstGeom prst="rect"/>
                        <a:ln>
                          <a:noFill/>
                        </a:ln>
                      </wps:spPr>
                      <wps:txbx id="1038">
                        <w:txbxContent>
                          <w:p>
                            <w:pPr>
                              <w:pStyle w:val="style0"/>
                              <w:jc w:val="center"/>
                              <w:rPr>
                                <w:rFonts w:ascii="Gabriola" w:hAnsi="Gabriola"/>
                                <w:b/>
                                <w:color w:val="ffc000"/>
                                <w:sz w:val="30"/>
                                <w:szCs w:val="30"/>
                                <w14:textOutline>
                                  <w14:noFill/>
                                </w14:textOutline>
                                <w14:props3d xmlns:w14="http://schemas.microsoft.com/office/word/2010/wordml" w14:extrusionH="57150" w14:contourW="0" w14:prstMaterial="softEdge">
                                  <w14:bevelT w14:w="25400" w14:h="38100" w14:prst="circle"/>
                                </w14:props3d>
                              </w:rPr>
                            </w:pPr>
                            <w:r>
                              <w:rPr>
                                <w:rFonts w:ascii="Gabriola" w:hAnsi="Gabriola"/>
                                <w:b/>
                                <w:color w:val="ffc000"/>
                                <w:sz w:val="30"/>
                                <w:szCs w:val="30"/>
                                <w14:textOutline>
                                  <w14:noFill/>
                                </w14:textOutline>
                                <w14:props3d xmlns:w14="http://schemas.microsoft.com/office/word/2010/wordml" w14:extrusionH="57150" w14:contourW="0" w14:prstMaterial="softEdge">
                                  <w14:bevelT w14:w="25400" w14:h="38100" w14:prst="circle"/>
                                </w14:props3d>
                              </w:rPr>
                              <w:t>Matius 26: 17-19; 26-30</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8" filled="f" stroked="f" style="position:absolute;margin-left:222.88pt;margin-top:5.44pt;width:162.78pt;height:48.21pt;z-index:15;mso-position-horizontal-relative:text;mso-position-vertical-relative:text;mso-width-percent:0;mso-height-percent:0;mso-width-relative:margin;mso-height-relative:margin;mso-wrap-distance-left:0.0pt;mso-wrap-distance-right:0.0pt;visibility:visible;v-text-anchor:middle;">
                <v:stroke on="f" joinstyle="miter" color="#42719b" weight="1.0pt"/>
                <v:fill/>
                <v:textbox inset="7.2pt,3.6pt,7.2pt,3.6pt">
                  <w:txbxContent>
                    <w:p>
                      <w:pPr>
                        <w:pStyle w:val="style0"/>
                        <w:jc w:val="center"/>
                        <w:rPr>
                          <w:rFonts w:ascii="Gabriola" w:hAnsi="Gabriola"/>
                          <w:b/>
                          <w:color w:val="ffc000"/>
                          <w:sz w:val="30"/>
                          <w:szCs w:val="30"/>
                          <w14:textOutline>
                            <w14:noFill/>
                          </w14:textOutline>
                          <w14:props3d xmlns:w14="http://schemas.microsoft.com/office/word/2010/wordml" w14:extrusionH="57150" w14:contourW="0" w14:prstMaterial="softEdge">
                            <w14:bevelT w14:w="25400" w14:h="38100" w14:prst="circle"/>
                          </w14:props3d>
                        </w:rPr>
                      </w:pPr>
                      <w:r>
                        <w:rPr>
                          <w:rFonts w:ascii="Gabriola" w:hAnsi="Gabriola"/>
                          <w:b/>
                          <w:color w:val="ffc000"/>
                          <w:sz w:val="30"/>
                          <w:szCs w:val="30"/>
                          <w14:textOutline>
                            <w14:noFill/>
                          </w14:textOutline>
                          <w14:props3d xmlns:w14="http://schemas.microsoft.com/office/word/2010/wordml" w14:extrusionH="57150" w14:contourW="0" w14:prstMaterial="softEdge">
                            <w14:bevelT w14:w="25400" w14:h="38100" w14:prst="circle"/>
                          </w14:props3d>
                        </w:rPr>
                        <w:t>Matius 26: 17-19; 26-30</w:t>
                      </w:r>
                    </w:p>
                  </w:txbxContent>
                </v:textbox>
              </v:rect>
            </w:pict>
          </mc:Fallback>
        </mc:AlternateContent>
      </w:r>
    </w:p>
    <w:p>
      <w:pPr>
        <w:pStyle w:val="style0"/>
        <w:rPr>
          <w:rFonts w:cs="Calibri" w:eastAsia="Adobe Fangsong Std R"/>
          <w:sz w:val="24"/>
        </w:rPr>
      </w:pPr>
    </w:p>
    <w:p>
      <w:pPr>
        <w:pStyle w:val="style0"/>
        <w:rPr>
          <w:rFonts w:cs="Calibri" w:eastAsia="Adobe Fangsong Std R"/>
          <w:sz w:val="24"/>
        </w:rPr>
      </w:pPr>
    </w:p>
    <w:p>
      <w:pPr>
        <w:pStyle w:val="style0"/>
        <w:rPr>
          <w:rFonts w:cs="Calibri" w:eastAsia="Adobe Fangsong Std R"/>
          <w:sz w:val="24"/>
        </w:rPr>
      </w:pPr>
    </w:p>
    <w:p>
      <w:pPr>
        <w:pStyle w:val="style0"/>
        <w:rPr>
          <w:rFonts w:cs="Calibri" w:eastAsia="Adobe Fangsong Std R"/>
          <w:sz w:val="24"/>
        </w:rPr>
      </w:pPr>
    </w:p>
    <w:p>
      <w:pPr>
        <w:pStyle w:val="style0"/>
        <w:rPr>
          <w:rFonts w:cs="Calibri" w:eastAsia="Adobe Fangsong Std R"/>
          <w:sz w:val="24"/>
        </w:rPr>
      </w:pPr>
    </w:p>
    <w:p>
      <w:pPr>
        <w:pStyle w:val="style0"/>
        <w:ind w:firstLine="720"/>
        <w:jc w:val="both"/>
        <w:rPr>
          <w:rFonts w:cs="Calibri" w:eastAsia="Adobe Fangsong Std R"/>
          <w:sz w:val="24"/>
        </w:rPr>
      </w:pPr>
      <w:r>
        <w:rPr>
          <w:noProof/>
          <w:lang w:eastAsia="id-ID"/>
        </w:rPr>
        <w:drawing>
          <wp:anchor distT="0" distB="0" distL="0" distR="0" simplePos="false" relativeHeight="12" behindDoc="false" locked="false" layoutInCell="true" allowOverlap="true">
            <wp:simplePos x="0" y="0"/>
            <wp:positionH relativeFrom="column">
              <wp:posOffset>1534795</wp:posOffset>
            </wp:positionH>
            <wp:positionV relativeFrom="paragraph">
              <wp:posOffset>745550</wp:posOffset>
            </wp:positionV>
            <wp:extent cx="2639060" cy="1500504"/>
            <wp:effectExtent l="0" t="0" r="8890" b="4445"/>
            <wp:wrapTopAndBottom/>
            <wp:docPr id="103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2639060" cy="1500504"/>
                    </a:xfrm>
                    <a:prstGeom prst="rect"/>
                    <a:ln>
                      <a:noFill/>
                    </a:ln>
                  </pic:spPr>
                </pic:pic>
              </a:graphicData>
            </a:graphic>
            <wp14:sizeRelH relativeFrom="margin">
              <wp14:pctWidth>0</wp14:pctWidth>
            </wp14:sizeRelH>
            <wp14:sizeRelV relativeFrom="margin">
              <wp14:pctHeight>0</wp14:pctHeight>
            </wp14:sizeRelV>
          </wp:anchor>
        </w:drawing>
      </w:r>
      <w:r>
        <w:rPr>
          <w:rFonts w:cs="Calibri" w:eastAsia="Adobe Fangsong Std R"/>
          <w:sz w:val="24"/>
        </w:rPr>
        <w:t xml:space="preserve">Dalam injil, </w:t>
      </w:r>
      <w:r>
        <w:rPr>
          <w:rFonts w:cs="Calibri" w:eastAsia="Adobe Fangsong Std R"/>
          <w:sz w:val="24"/>
        </w:rPr>
        <w:t>dikisahkan Yesus mengadakan perjamuan malam terakhir bersama para murid-murid-Nya untuk memperingati Paskah.</w:t>
      </w:r>
      <w:r>
        <w:rPr>
          <w:rFonts w:cs="Calibri" w:eastAsia="Adobe Fangsong Std R"/>
          <w:sz w:val="24"/>
        </w:rPr>
        <w:t xml:space="preserve"> </w:t>
      </w:r>
      <w:r>
        <w:rPr>
          <w:rFonts w:cs="Calibri" w:eastAsia="Adobe Fangsong Std R"/>
          <w:sz w:val="24"/>
        </w:rPr>
        <w:t xml:space="preserve">Dalam Perjamuan Terakhir, Yesus mengubah makna perjamuan, yaitu roti dan anggur dipakai sebagai lambang Yesus sendiri. </w:t>
      </w:r>
    </w:p>
    <w:p>
      <w:pPr>
        <w:pStyle w:val="style0"/>
        <w:ind w:left="1440"/>
        <w:jc w:val="both"/>
        <w:rPr>
          <w:rFonts w:ascii="Times New Roman" w:cs="Times New Roman" w:eastAsia="Adobe Fangsong Std R" w:hAnsi="Times New Roman"/>
          <w:sz w:val="24"/>
        </w:rPr>
      </w:pPr>
      <w:r>
        <w:rPr>
          <w:rFonts w:ascii="Times New Roman" w:cs="Times New Roman" w:eastAsia="Adobe Fangsong Std R" w:hAnsi="Times New Roman"/>
          <w:sz w:val="24"/>
        </w:rPr>
        <w:t xml:space="preserve">Roti adalah Tubuh Kristus dan anggur adalah darah Kristus. </w:t>
      </w:r>
    </w:p>
    <w:p>
      <w:pPr>
        <w:pStyle w:val="style0"/>
        <w:ind w:firstLine="720"/>
        <w:jc w:val="both"/>
        <w:rPr>
          <w:rFonts w:cs="Calibri" w:eastAsia="Adobe Fangsong Std R"/>
          <w:sz w:val="24"/>
        </w:rPr>
      </w:pPr>
      <w:r>
        <w:rPr>
          <w:rFonts w:cs="Calibri" w:eastAsia="Adobe Fangsong Std R"/>
          <w:sz w:val="24"/>
        </w:rPr>
        <w:t xml:space="preserve">Setiap </w:t>
      </w:r>
      <w:r>
        <w:rPr>
          <w:rFonts w:cs="Calibri" w:eastAsia="Adobe Fangsong Std R"/>
          <w:sz w:val="24"/>
        </w:rPr>
        <w:t xml:space="preserve">kita merayakan Ekaristi, kita bukan hanya mengenangkan peristiwa Perjamuan Malam Terakhir, </w:t>
      </w:r>
      <w:r>
        <w:rPr>
          <w:rFonts w:cs="Calibri" w:eastAsia="Adobe Fangsong Std R"/>
          <w:sz w:val="24"/>
        </w:rPr>
        <w:t>tetapi juga</w:t>
      </w:r>
      <w:r>
        <w:rPr>
          <w:rFonts w:cs="Calibri" w:eastAsia="Adobe Fangsong Std R"/>
          <w:sz w:val="24"/>
        </w:rPr>
        <w:t xml:space="preserve"> kita mengenangkan peristiwa penyerahan diri Yesus dalam rupa roti dan anggur yang sungguh terjadi kembali</w:t>
      </w:r>
      <w:r>
        <w:rPr>
          <w:rFonts w:cs="Calibri" w:eastAsia="Adobe Fangsong Std R"/>
          <w:sz w:val="24"/>
        </w:rPr>
        <w:t xml:space="preserve">. </w:t>
      </w:r>
    </w:p>
    <w:p>
      <w:pPr>
        <w:pStyle w:val="style0"/>
        <w:spacing w:after="0"/>
        <w:jc w:val="center"/>
        <w:rPr>
          <w:rFonts w:ascii="DFPOP1-W9" w:cs="Calibri" w:eastAsia="DFPOP1-W9"/>
          <w:sz w:val="24"/>
        </w:rPr>
      </w:pPr>
    </w:p>
    <w:p>
      <w:pPr>
        <w:pStyle w:val="style0"/>
        <w:spacing w:after="0"/>
        <w:jc w:val="center"/>
        <w:rPr>
          <w:rFonts w:cs="Calibri" w:eastAsia="DFPOP1-W9"/>
          <w:sz w:val="24"/>
        </w:rPr>
      </w:pPr>
      <w:r>
        <w:rPr>
          <w:rFonts w:ascii="DFPOP1-W9" w:cs="Calibri" w:eastAsia="DFPOP1-W9" w:hint="eastAsia"/>
          <w:sz w:val="24"/>
        </w:rPr>
        <w:t>PER</w:t>
      </w:r>
      <w:r>
        <w:rPr>
          <w:rFonts w:ascii="DFPOP1-W9" w:cs="Calibri" w:eastAsia="DFPOP1-W9" w:hint="eastAsia"/>
          <w:sz w:val="24"/>
        </w:rPr>
        <w:t>AYAAN EKARISTI</w:t>
      </w:r>
      <w:r>
        <w:rPr>
          <w:rFonts w:ascii="Adobe Fangsong Std R" w:cs="Calibri" w:eastAsia="Adobe Fangsong Std R" w:hAnsi="Adobe Fangsong Std R"/>
        </w:rPr>
        <w:t>dibagi menjadi 2 bagian yaitu liturgi sabda dan ekaristi</w:t>
      </w:r>
      <w:r>
        <w:rPr>
          <w:rFonts w:cs="Calibri" w:eastAsia="DFPOP1-W9"/>
          <w:sz w:val="24"/>
        </w:rPr>
        <w:t xml:space="preserve">. </w:t>
      </w:r>
    </w:p>
    <w:p>
      <w:pPr>
        <w:pStyle w:val="style0"/>
        <w:spacing w:after="0"/>
        <w:rPr>
          <w:rFonts w:cs="Calibri" w:eastAsia="DFPOP1-W9"/>
          <w:sz w:val="24"/>
        </w:rPr>
      </w:pPr>
      <w:r>
        <w:rPr>
          <w:rFonts w:cs="Calibri" w:eastAsia="DFPOP1-W9"/>
          <w:sz w:val="24"/>
        </w:rPr>
        <w:t xml:space="preserve">Namun sebelum itu ada .... </w:t>
      </w:r>
    </w:p>
    <w:p>
      <w:pPr>
        <w:pStyle w:val="style179"/>
        <w:numPr>
          <w:ilvl w:val="0"/>
          <w:numId w:val="1"/>
        </w:numPr>
        <w:rPr>
          <w:rFonts w:cs="Calibri" w:eastAsia="DFPOP1-W9"/>
          <w:sz w:val="24"/>
        </w:rPr>
      </w:pPr>
      <w:r>
        <w:rPr>
          <w:rFonts w:cs="Calibri" w:eastAsia="DFPOP1-W9"/>
          <w:sz w:val="24"/>
        </w:rPr>
        <w:t xml:space="preserve">Pembukaan : terdiri dari </w:t>
      </w:r>
      <w:r>
        <w:rPr>
          <w:rFonts w:cs="Calibri" w:eastAsia="DFPOP1-W9"/>
          <w:sz w:val="24"/>
        </w:rPr>
        <w:t xml:space="preserve">doa-doa pernyataan tobat agar merayakan perayaan ekaristi dengan baik dan penuh kesadaran diri. </w:t>
      </w:r>
    </w:p>
    <w:p>
      <w:pPr>
        <w:pStyle w:val="style179"/>
        <w:numPr>
          <w:ilvl w:val="0"/>
          <w:numId w:val="1"/>
        </w:numPr>
        <w:rPr>
          <w:rFonts w:cs="Calibri" w:eastAsia="DFPOP1-W9"/>
          <w:sz w:val="24"/>
        </w:rPr>
      </w:pPr>
      <w:r>
        <w:rPr>
          <w:rFonts w:cs="Calibri" w:eastAsia="DFPOP1-W9"/>
          <w:sz w:val="24"/>
        </w:rPr>
        <w:t>Liturgi Sabda : terdiri dari pembacaan Kitab Suci (biasanya ada 3 bacaan diselingi dengan mazmur/lagu antar bacaan), lalu homili (pemimpin memberi penjelasan atas bacaan-bacaan yang telah didengarkan umat), dan doa umat (umat memanjatkan doa kepada Tuhan)</w:t>
      </w:r>
    </w:p>
    <w:p>
      <w:pPr>
        <w:pStyle w:val="style179"/>
        <w:numPr>
          <w:ilvl w:val="0"/>
          <w:numId w:val="1"/>
        </w:numPr>
        <w:rPr>
          <w:rFonts w:cs="Calibri" w:eastAsia="DFPOP1-W9"/>
          <w:sz w:val="24"/>
        </w:rPr>
      </w:pPr>
      <w:r>
        <w:rPr>
          <w:rFonts w:cs="Calibri" w:eastAsia="DFPOP1-W9"/>
          <w:sz w:val="24"/>
        </w:rPr>
        <w:t>Liturgi Ekaristi : terdiri dari persembahan (mempersiapkan roti dan anggur menjadi tubuh dan darah Kristus), lalu doa syukur agung (bersyukur kepada Allah, mengenangkan perjamuan terakhir), dan komuni (menerima dan bersatu dengan tubuh dan darah Kristus sebagai saudara)</w:t>
      </w:r>
    </w:p>
    <w:p>
      <w:pPr>
        <w:pStyle w:val="style0"/>
        <w:ind w:left="360"/>
        <w:jc w:val="center"/>
        <w:rPr>
          <w:rFonts w:ascii="Adobe Fangsong Std R" w:eastAsia="Adobe Fangsong Std R" w:hAnsi="Adobe Fangsong Std R"/>
          <w:color w:val="00b050"/>
          <w:sz w:val="24"/>
        </w:rPr>
      </w:pPr>
      <w:r>
        <w:rPr>
          <w:rFonts w:ascii="Adobe Fangsong Std R" w:eastAsia="Adobe Fangsong Std R" w:hAnsi="Adobe Fangsong Std R"/>
          <w:color w:val="00b050"/>
          <w:sz w:val="24"/>
        </w:rPr>
        <w:t xml:space="preserve">Sakramen </w:t>
      </w:r>
      <w:r>
        <w:rPr>
          <w:rFonts w:ascii="Adobe Fangsong Std R" w:eastAsia="Adobe Fangsong Std R" w:hAnsi="Adobe Fangsong Std R"/>
          <w:color w:val="00b050"/>
          <w:sz w:val="24"/>
        </w:rPr>
        <w:t>selanjutnya</w:t>
      </w:r>
      <w:r>
        <w:rPr>
          <w:rFonts w:ascii="Adobe Fangsong Std R" w:eastAsia="Adobe Fangsong Std R" w:hAnsi="Adobe Fangsong Std R"/>
          <w:color w:val="00b050"/>
          <w:sz w:val="24"/>
        </w:rPr>
        <w:t xml:space="preserve"> adalah sakramen </w:t>
      </w:r>
      <w:r>
        <w:rPr>
          <w:rFonts w:ascii="Adobe Fangsong Std R" w:eastAsia="Adobe Fangsong Std R" w:hAnsi="Adobe Fangsong Std R"/>
          <w:color w:val="00b050"/>
          <w:sz w:val="24"/>
        </w:rPr>
        <w:t>Tobat</w:t>
      </w:r>
      <w:r>
        <w:rPr>
          <w:rFonts w:ascii="Adobe Fangsong Std R" w:eastAsia="Adobe Fangsong Std R" w:hAnsi="Adobe Fangsong Std R"/>
          <w:color w:val="00b050"/>
          <w:sz w:val="24"/>
        </w:rPr>
        <w:t>.</w:t>
      </w:r>
    </w:p>
    <w:p>
      <w:pPr>
        <w:pStyle w:val="style0"/>
        <w:ind w:left="360"/>
        <w:rPr>
          <w:rFonts w:eastAsia="DFPOP1-W9"/>
          <w:color w:val="0070c0"/>
          <w:sz w:val="24"/>
        </w:rPr>
      </w:pPr>
      <w:r>
        <w:rPr>
          <w:rFonts w:ascii="DFPOP1-W9" w:eastAsia="DFPOP1-W9" w:hAnsi="Adobe Fangsong Std R" w:hint="eastAsia"/>
          <w:color w:val="0070c0"/>
          <w:sz w:val="24"/>
        </w:rPr>
        <w:t>Pernahkah kalian berbuat kesalahan</w:t>
      </w:r>
      <w:r>
        <w:rPr>
          <w:rFonts w:ascii="DFPOP1-W9" w:eastAsia="DFPOP1-W9" w:hAnsi="Adobe Fangsong Std R" w:hint="eastAsia"/>
          <w:color w:val="0070c0"/>
          <w:sz w:val="24"/>
        </w:rPr>
        <w:t xml:space="preserve"> baik kepada orang tua, teman, guru, maupun diri kalian sendiri? </w:t>
      </w:r>
    </w:p>
    <w:p>
      <w:pPr>
        <w:pStyle w:val="style0"/>
        <w:spacing w:after="0"/>
        <w:ind w:left="360" w:firstLine="360"/>
        <w:rPr>
          <w:rFonts w:eastAsia="DFPOP1-W9"/>
          <w:color w:val="0070c0"/>
          <w:sz w:val="24"/>
        </w:rPr>
      </w:pPr>
      <w:r>
        <w:rPr>
          <w:rFonts w:eastAsia="DFPOP1-W9"/>
          <w:color w:val="0070c0"/>
          <w:sz w:val="24"/>
        </w:rPr>
        <w:t xml:space="preserve">Pastinya pernah bukan? Kesalahan yang sering kita lakukan ini disebut dosa. Mengapa? Dosa bukan sebatas kita melanggar perintah Allah, tetapi perbuatan kita yang menyakiti hati Allah dan orang-orang disekitar kita. </w:t>
      </w:r>
    </w:p>
    <w:p>
      <w:pPr>
        <w:pStyle w:val="style0"/>
        <w:spacing w:after="0"/>
        <w:ind w:left="360" w:firstLine="360"/>
        <w:rPr>
          <w:rFonts w:eastAsia="DFPOP1-W9"/>
          <w:color w:val="0070c0"/>
          <w:sz w:val="24"/>
        </w:rPr>
      </w:pPr>
      <w:r>
        <w:rPr>
          <w:rFonts w:eastAsia="DFPOP1-W9"/>
          <w:noProof/>
          <w:sz w:val="24"/>
          <w:lang w:eastAsia="id-ID"/>
        </w:rPr>
        <mc:AlternateContent>
          <mc:Choice Requires="wps">
            <w:drawing>
              <wp:anchor distT="0" distB="0" distL="0" distR="0" simplePos="false" relativeHeight="14" behindDoc="false" locked="false" layoutInCell="true" allowOverlap="true">
                <wp:simplePos x="0" y="0"/>
                <wp:positionH relativeFrom="column">
                  <wp:posOffset>1788794</wp:posOffset>
                </wp:positionH>
                <wp:positionV relativeFrom="paragraph">
                  <wp:posOffset>537624</wp:posOffset>
                </wp:positionV>
                <wp:extent cx="2138901" cy="262393"/>
                <wp:effectExtent l="57150" t="38100" r="52070" b="80645"/>
                <wp:wrapNone/>
                <wp:docPr id="1040" name="Rounded Rectangle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8901" cy="262393"/>
                        </a:xfrm>
                        <a:prstGeom prst="roundRect"/>
                        <a:gradFill flip="none" rotWithShape="true">
                          <a:gsLst>
                            <a:gs pos="0">
                              <a:srgbClr val="5f82ca"/>
                            </a:gs>
                            <a:gs pos="50000">
                              <a:srgbClr val="3d70c9"/>
                            </a:gs>
                            <a:gs pos="100000">
                              <a:srgbClr val="2e60b9"/>
                            </a:gs>
                          </a:gsLst>
                          <a:lin ang="5400000" scaled="false"/>
                        </a:gradFill>
                        <a:effectLst>
                          <a:outerShdw ky="0" rotWithShape="false" sy="100000" dir="5400000" sx="100000" kx="0" dist="12700" blurRad="57150" algn="ctr">
                            <a:srgbClr val="000000">
                              <a:alpha val="63000"/>
                            </a:srgbClr>
                          </a:outerShdw>
                        </a:effectLst>
                      </wps:spPr>
                      <wps:txbx id="1040">
                        <w:txbxContent>
                          <w:p>
                            <w:pPr>
                              <w:pStyle w:val="style0"/>
                              <w:jc w:val="center"/>
                              <w:rPr>
                                <w:rFonts w:ascii="DFPOP1-W9" w:eastAsia="DFPOP1-W9"/>
                                <w:b/>
                                <w:color w:val="ffc000"/>
                                <w:sz w:val="24"/>
                                <w14:textOutline>
                                  <w14:noFill/>
                                </w14:textOutline>
                                <w14:props3d xmlns:w14="http://schemas.microsoft.com/office/word/2010/wordml" w14:extrusionH="57150" w14:contourW="0" w14:prstMaterial="softEdge">
                                  <w14:bevelT w14:w="25400" w14:h="38100" w14:prst="circle"/>
                                </w14:props3d>
                              </w:rPr>
                            </w:pPr>
                            <w:r>
                              <w:rPr>
                                <w:rFonts w:ascii="DFPOP1-W9" w:eastAsia="DFPOP1-W9" w:hint="eastAsia"/>
                                <w:b/>
                                <w:color w:val="ffc000"/>
                                <w:sz w:val="24"/>
                                <w14:textOutline>
                                  <w14:noFill/>
                                </w14:textOutline>
                                <w14:props3d xmlns:w14="http://schemas.microsoft.com/office/word/2010/wordml" w14:extrusionH="57150" w14:contourW="0" w14:prstMaterial="softEdge">
                                  <w14:bevelT w14:w="25400" w14:h="38100" w14:prst="circle"/>
                                </w14:props3d>
                              </w:rPr>
                              <w:t>MARI MENGAMATI GAMBAR</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0" arcsize="0.16666667," stroked="f" style="position:absolute;margin-left:140.85pt;margin-top:42.33pt;width:168.42pt;height:20.66pt;z-index:14;mso-position-horizontal-relative:text;mso-position-vertical-relative:text;mso-width-percent:0;mso-height-percent:0;mso-width-relative:margin;mso-height-relative:margin;mso-wrap-distance-left:0.0pt;mso-wrap-distance-right:0.0pt;visibility:visible;v-text-anchor:middle;">
                <v:fill rotate="true" focus="100%" color2="#2e60b9" colors="0f #5f82ca;32768f #3d70c9;1 #2e60b9;" method="any" type="gradient" color="#5f82ca">
                  <o:fill v:ext="view" type="gradientUnscaled"/>
                </v:fill>
                <v:shadow on="t" color="black" offset="-4.371139E-8pt,1.0pt" opacity="63%" type="perspective"/>
                <v:textbox inset="7.2pt,3.6pt,7.2pt,3.6pt">
                  <w:txbxContent>
                    <w:p>
                      <w:pPr>
                        <w:pStyle w:val="style0"/>
                        <w:jc w:val="center"/>
                        <w:rPr>
                          <w:rFonts w:ascii="DFPOP1-W9" w:eastAsia="DFPOP1-W9"/>
                          <w:b/>
                          <w:color w:val="ffc000"/>
                          <w:sz w:val="24"/>
                          <w14:textOutline>
                            <w14:noFill/>
                          </w14:textOutline>
                          <w14:props3d xmlns:w14="http://schemas.microsoft.com/office/word/2010/wordml" w14:extrusionH="57150" w14:contourW="0" w14:prstMaterial="softEdge">
                            <w14:bevelT w14:w="25400" w14:h="38100" w14:prst="circle"/>
                          </w14:props3d>
                        </w:rPr>
                      </w:pPr>
                      <w:r>
                        <w:rPr>
                          <w:rFonts w:ascii="DFPOP1-W9" w:eastAsia="DFPOP1-W9" w:hint="eastAsia"/>
                          <w:b/>
                          <w:color w:val="ffc000"/>
                          <w:sz w:val="24"/>
                          <w14:textOutline>
                            <w14:noFill/>
                          </w14:textOutline>
                          <w14:props3d xmlns:w14="http://schemas.microsoft.com/office/word/2010/wordml" w14:extrusionH="57150" w14:contourW="0" w14:prstMaterial="softEdge">
                            <w14:bevelT w14:w="25400" w14:h="38100" w14:prst="circle"/>
                          </w14:props3d>
                        </w:rPr>
                        <w:t>MARI MENGAMATI GAMBAR</w:t>
                      </w:r>
                    </w:p>
                  </w:txbxContent>
                </v:textbox>
              </v:roundrect>
            </w:pict>
          </mc:Fallback>
        </mc:AlternateContent>
      </w:r>
      <w:r>
        <w:rPr>
          <w:rFonts w:eastAsia="DFPOP1-W9"/>
          <w:color w:val="0070c0"/>
          <w:sz w:val="24"/>
        </w:rPr>
        <w:t xml:space="preserve">Namun Tuhan sangat mencintai umat manusia, sehingga Tuhan mau manusia yang berbuat dosa segera bertobat. Untuk itulah adanya sakramen tobat dalam Gereja Katolik. </w:t>
      </w:r>
    </w:p>
    <w:p>
      <w:pPr>
        <w:pStyle w:val="style0"/>
        <w:rPr>
          <w:rFonts w:ascii="Adobe Fangsong Std R" w:eastAsia="Adobe Fangsong Std R" w:hAnsi="Adobe Fangsong Std R"/>
          <w:color w:val="00b050"/>
          <w:sz w:val="24"/>
        </w:rPr>
      </w:pPr>
    </w:p>
    <w:p>
      <w:pPr>
        <w:pStyle w:val="style0"/>
        <w:jc w:val="both"/>
        <w:rPr>
          <w:rFonts w:ascii="Adobe Fangsong Std R" w:eastAsia="Adobe Fangsong Std R" w:hAnsi="Adobe Fangsong Std R"/>
          <w:color w:val="00b050"/>
          <w:sz w:val="24"/>
        </w:rPr>
      </w:pPr>
      <w:r>
        <w:rPr>
          <w:rFonts w:ascii="Adobe Fangsong Std R" w:eastAsia="Adobe Fangsong Std R" w:hAnsi="Adobe Fangsong Std R"/>
          <w:color w:val="00b050"/>
          <w:sz w:val="20"/>
        </w:rPr>
        <w:t>Apakah kalian tau cerita ini ? Beri judul cerita d</w:t>
      </w:r>
      <w:r>
        <w:rPr>
          <w:rFonts w:ascii="Adobe Fangsong Std R" w:eastAsia="Adobe Fangsong Std R" w:hAnsi="Adobe Fangsong Std R"/>
          <w:color w:val="00b050"/>
          <w:sz w:val="20"/>
        </w:rPr>
        <w:t>an isilah keja</w:t>
      </w:r>
      <w:r>
        <w:rPr>
          <w:rFonts w:ascii="Adobe Fangsong Std R" w:eastAsia="Adobe Fangsong Std R" w:hAnsi="Adobe Fangsong Std R"/>
          <w:color w:val="00b050"/>
          <w:sz w:val="20"/>
        </w:rPr>
        <w:t>d</w:t>
      </w:r>
      <w:r>
        <w:rPr>
          <w:rFonts w:ascii="Adobe Fangsong Std R" w:eastAsia="Adobe Fangsong Std R" w:hAnsi="Adobe Fangsong Std R"/>
          <w:color w:val="00b050"/>
          <w:sz w:val="20"/>
        </w:rPr>
        <w:t>i</w:t>
      </w:r>
      <w:r>
        <w:rPr>
          <w:rFonts w:ascii="Adobe Fangsong Std R" w:eastAsia="Adobe Fangsong Std R" w:hAnsi="Adobe Fangsong Std R"/>
          <w:color w:val="00b050"/>
          <w:sz w:val="20"/>
        </w:rPr>
        <w:t>an yang terjadi berdasarkan gambar</w:t>
      </w:r>
      <w:r>
        <w:rPr>
          <w:rFonts w:ascii="Adobe Fangsong Std R" w:eastAsia="Adobe Fangsong Std R" w:hAnsi="Adobe Fangsong Std R"/>
          <w:color w:val="00b050"/>
          <w:sz w:val="24"/>
        </w:rPr>
        <w:t>!</w:t>
      </w:r>
    </w:p>
    <w:p>
      <w:pPr>
        <w:pStyle w:val="style0"/>
        <w:ind w:left="360"/>
        <w:rPr>
          <w:rFonts w:ascii="Adobe Fangsong Std R" w:eastAsia="Adobe Fangsong Std R" w:hAnsi="Adobe Fangsong Std R"/>
          <w:color w:val="00b050"/>
          <w:sz w:val="24"/>
        </w:rPr>
      </w:pPr>
      <w:r>
        <w:rPr>
          <w:noProof/>
          <w:sz w:val="18"/>
          <w:lang w:eastAsia="id-ID"/>
        </w:rPr>
        <w:drawing>
          <wp:anchor distT="0" distB="0" distL="0" distR="0" simplePos="false" relativeHeight="17" behindDoc="false" locked="false" layoutInCell="true" allowOverlap="true">
            <wp:simplePos x="0" y="0"/>
            <wp:positionH relativeFrom="column">
              <wp:posOffset>116205</wp:posOffset>
            </wp:positionH>
            <wp:positionV relativeFrom="paragraph">
              <wp:posOffset>6680</wp:posOffset>
            </wp:positionV>
            <wp:extent cx="2751152" cy="1803400"/>
            <wp:effectExtent l="0" t="0" r="0" b="6350"/>
            <wp:wrapNone/>
            <wp:docPr id="104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7"/>
                    <pic:cNvPicPr/>
                  </pic:nvPicPr>
                  <pic:blipFill>
                    <a:blip r:embed="rId11" cstate="print"/>
                    <a:srcRect l="0" t="0" r="0" b="0"/>
                    <a:stretch/>
                  </pic:blipFill>
                  <pic:spPr>
                    <a:xfrm rot="0">
                      <a:off x="0" y="0"/>
                      <a:ext cx="2751152" cy="1803400"/>
                    </a:xfrm>
                    <a:prstGeom prst="rect"/>
                    <a:ln>
                      <a:noFill/>
                    </a:ln>
                  </pic:spPr>
                </pic:pic>
              </a:graphicData>
            </a:graphic>
            <wp14:sizeRelH relativeFrom="page">
              <wp14:pctWidth>0</wp14:pctWidth>
            </wp14:sizeRelH>
            <wp14:sizeRelV relativeFrom="page">
              <wp14:pctHeight>0</wp14:pctHeight>
            </wp14:sizeRelV>
          </wp:anchor>
        </w:drawing>
      </w:r>
      <w:r>
        <w:rPr>
          <w:noProof/>
          <w:sz w:val="18"/>
          <w:lang w:eastAsia="id-ID"/>
        </w:rPr>
        <w:drawing>
          <wp:anchor distT="0" distB="0" distL="114300" distR="114300" simplePos="false" relativeHeight="16" behindDoc="false" locked="false" layoutInCell="true" allowOverlap="true">
            <wp:simplePos x="0" y="0"/>
            <wp:positionH relativeFrom="column">
              <wp:posOffset>0</wp:posOffset>
            </wp:positionH>
            <wp:positionV relativeFrom="paragraph">
              <wp:posOffset>5798</wp:posOffset>
            </wp:positionV>
            <wp:extent cx="2750820" cy="1812072"/>
            <wp:effectExtent l="0" t="0" r="0" b="0"/>
            <wp:wrapSquare wrapText="bothSides"/>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6"/>
                    <pic:cNvPicPr/>
                  </pic:nvPicPr>
                  <pic:blipFill>
                    <a:blip r:embed="rId12" cstate="print"/>
                    <a:srcRect l="0" t="0" r="0" b="0"/>
                    <a:stretch/>
                  </pic:blipFill>
                  <pic:spPr>
                    <a:xfrm rot="0">
                      <a:off x="0" y="0"/>
                      <a:ext cx="2750820" cy="1812072"/>
                    </a:xfrm>
                    <a:prstGeom prst="rect"/>
                    <a:ln>
                      <a:noFill/>
                    </a:ln>
                  </pic:spPr>
                </pic:pic>
              </a:graphicData>
            </a:graphic>
            <wp14:sizeRelH relativeFrom="page">
              <wp14:pctWidth>0</wp14:pctWidth>
            </wp14:sizeRelH>
            <wp14:sizeRelV relativeFrom="page">
              <wp14:pctHeight>0</wp14:pctHeight>
            </wp14:sizeRelV>
          </wp:anchor>
        </w:drawing>
      </w:r>
    </w:p>
    <w:p>
      <w:pPr>
        <w:pStyle w:val="style0"/>
        <w:tabs>
          <w:tab w:val="left" w:leader="none" w:pos="1978"/>
        </w:tabs>
        <w:rPr>
          <w:rFonts w:ascii="Adobe Fangsong Std R" w:eastAsia="Adobe Fangsong Std R" w:hAnsi="Adobe Fangsong Std R"/>
          <w:sz w:val="24"/>
        </w:rPr>
      </w:pPr>
      <w:r>
        <w:rPr>
          <w:rFonts w:ascii="Adobe Fangsong Std R" w:eastAsia="Adobe Fangsong Std R" w:hAnsi="Adobe Fangsong Std R"/>
          <w:sz w:val="24"/>
        </w:rPr>
        <w:t xml:space="preserve">          </w:t>
      </w:r>
    </w:p>
    <w:p>
      <w:pPr>
        <w:pStyle w:val="style0"/>
        <w:tabs>
          <w:tab w:val="left" w:leader="none" w:pos="1978"/>
        </w:tabs>
        <w:rPr>
          <w:rFonts w:ascii="Adobe Fangsong Std R" w:eastAsia="Adobe Fangsong Std R" w:hAnsi="Adobe Fangsong Std R"/>
          <w:sz w:val="24"/>
        </w:rPr>
      </w:pPr>
    </w:p>
    <w:p>
      <w:pPr>
        <w:pStyle w:val="style0"/>
        <w:tabs>
          <w:tab w:val="left" w:leader="none" w:pos="1978"/>
        </w:tabs>
        <w:rPr>
          <w:rFonts w:ascii="Adobe Fangsong Std R" w:eastAsia="Adobe Fangsong Std R" w:hAnsi="Adobe Fangsong Std R"/>
          <w:sz w:val="24"/>
        </w:rPr>
      </w:pPr>
    </w:p>
    <w:p>
      <w:pPr>
        <w:pStyle w:val="style0"/>
        <w:tabs>
          <w:tab w:val="left" w:leader="none" w:pos="1978"/>
        </w:tabs>
        <w:spacing w:after="0" w:lineRule="auto" w:line="240"/>
        <w:rPr>
          <w:rFonts w:ascii="Adobe Fangsong Std R" w:eastAsia="Adobe Fangsong Std R" w:hAnsi="Adobe Fangsong Std R"/>
          <w:sz w:val="24"/>
        </w:rPr>
      </w:pPr>
    </w:p>
    <w:p>
      <w:pPr>
        <w:pStyle w:val="style0"/>
        <w:tabs>
          <w:tab w:val="left" w:leader="none" w:pos="1978"/>
        </w:tabs>
        <w:spacing w:after="0" w:lineRule="auto" w:line="240"/>
        <w:rPr>
          <w:rFonts w:ascii="Adobe Fangsong Std R" w:eastAsia="Adobe Fangsong Std R" w:hAnsi="Adobe Fangsong Std R"/>
          <w:sz w:val="24"/>
        </w:rPr>
      </w:pPr>
    </w:p>
    <w:p>
      <w:pPr>
        <w:pStyle w:val="style0"/>
        <w:tabs>
          <w:tab w:val="left" w:leader="none" w:pos="1978"/>
        </w:tabs>
        <w:spacing w:lineRule="auto" w:line="240"/>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14"/>
        </w:rPr>
        <w:t>Gambar 1</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Gambar 2</w:t>
      </w:r>
      <w:r>
        <w:rPr>
          <w:rFonts w:ascii="Adobe Fangsong Std R" w:eastAsia="Adobe Fangsong Std R" w:hAnsi="Adobe Fangsong Std R"/>
          <w:sz w:val="24"/>
        </w:rPr>
        <w:t xml:space="preserve"> </w:t>
      </w:r>
      <w:r>
        <w:rPr>
          <w:rFonts w:ascii="Adobe Fangsong Std R" w:eastAsia="Adobe Fangsong Std R" w:hAnsi="Adobe Fangsong Std R"/>
          <w:sz w:val="14"/>
        </w:rPr>
        <w:t>(Sumber:borneochannel.com)</w:t>
      </w:r>
      <w:r>
        <w:rPr>
          <w:rFonts w:ascii="Adobe Fangsong Std R" w:eastAsia="Adobe Fangsong Std R" w:hAnsi="Adobe Fangsong Std R"/>
          <w:sz w:val="24"/>
        </w:rPr>
        <w:t xml:space="preserve">                  .........</w:t>
      </w:r>
      <w:r>
        <w:rPr>
          <w:rFonts w:ascii="Adobe Fangsong Std R" w:eastAsia="Adobe Fangsong Std R" w:hAnsi="Adobe Fangsong Std R"/>
          <w:sz w:val="24"/>
        </w:rPr>
        <w:t>..........................................................................</w:t>
      </w:r>
      <w:r>
        <w:rPr>
          <w:rFonts w:ascii="Adobe Fangsong Std R" w:eastAsia="Adobe Fangsong Std R" w:hAnsi="Adobe Fangsong Std R"/>
          <w:sz w:val="24"/>
        </w:rPr>
        <w:t xml:space="preserve">      .......</w:t>
      </w:r>
      <w:r>
        <w:rPr>
          <w:rFonts w:ascii="Adobe Fangsong Std R" w:eastAsia="Adobe Fangsong Std R" w:hAnsi="Adobe Fangsong Std R"/>
          <w:sz w:val="24"/>
        </w:rPr>
        <w:t>..........................................................................</w:t>
      </w:r>
    </w:p>
    <w:p>
      <w:pPr>
        <w:pStyle w:val="style0"/>
        <w:tabs>
          <w:tab w:val="left" w:leader="none" w:pos="1978"/>
        </w:tabs>
        <w:rPr>
          <w:rFonts w:ascii="Adobe Fangsong Std R" w:eastAsia="Adobe Fangsong Std R" w:hAnsi="Adobe Fangsong Std R"/>
          <w:sz w:val="24"/>
        </w:rPr>
      </w:pPr>
      <w:r>
        <w:rPr>
          <w:noProof/>
          <w:lang w:eastAsia="id-ID"/>
        </w:rPr>
        <w:drawing>
          <wp:anchor distT="0" distB="0" distL="0" distR="0" simplePos="false" relativeHeight="23" behindDoc="false" locked="false" layoutInCell="true" allowOverlap="true">
            <wp:simplePos x="0" y="0"/>
            <wp:positionH relativeFrom="column">
              <wp:posOffset>3085106</wp:posOffset>
            </wp:positionH>
            <wp:positionV relativeFrom="paragraph">
              <wp:posOffset>0</wp:posOffset>
            </wp:positionV>
            <wp:extent cx="2647784" cy="1748789"/>
            <wp:effectExtent l="0" t="0" r="635" b="3810"/>
            <wp:wrapNone/>
            <wp:docPr id="1043"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13" cstate="print"/>
                    <a:srcRect l="0" t="0" r="0" b="0"/>
                    <a:stretch/>
                  </pic:blipFill>
                  <pic:spPr>
                    <a:xfrm rot="0">
                      <a:off x="0" y="0"/>
                      <a:ext cx="2647784" cy="1748789"/>
                    </a:xfrm>
                    <a:prstGeom prst="rect"/>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0" distR="0" simplePos="false" relativeHeight="22" behindDoc="false" locked="false" layoutInCell="true" allowOverlap="true">
            <wp:simplePos x="0" y="0"/>
            <wp:positionH relativeFrom="column">
              <wp:posOffset>0</wp:posOffset>
            </wp:positionH>
            <wp:positionV relativeFrom="paragraph">
              <wp:posOffset>0</wp:posOffset>
            </wp:positionV>
            <wp:extent cx="2822713" cy="1778331"/>
            <wp:effectExtent l="0" t="0" r="0" b="0"/>
            <wp:wrapNone/>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
                    <pic:cNvPicPr/>
                  </pic:nvPicPr>
                  <pic:blipFill>
                    <a:blip r:embed="rId14" cstate="print"/>
                    <a:srcRect l="0" t="0" r="0" b="0"/>
                    <a:stretch/>
                  </pic:blipFill>
                  <pic:spPr>
                    <a:xfrm rot="0">
                      <a:off x="0" y="0"/>
                      <a:ext cx="2822713" cy="1778331"/>
                    </a:xfrm>
                    <a:prstGeom prst="rect"/>
                    <a:ln>
                      <a:noFill/>
                    </a:ln>
                  </pic:spPr>
                </pic:pic>
              </a:graphicData>
            </a:graphic>
            <wp14:sizeRelH relativeFrom="page">
              <wp14:pctWidth>0</wp14:pctWidth>
            </wp14:sizeRelH>
            <wp14:sizeRelV relativeFrom="page">
              <wp14:pctHeight>0</wp14:pctHeight>
            </wp14:sizeRelV>
          </wp:anchor>
        </w:drawing>
      </w:r>
    </w:p>
    <w:p>
      <w:pPr>
        <w:pStyle w:val="style0"/>
        <w:rPr>
          <w:rFonts w:ascii="Adobe Fangsong Std R" w:eastAsia="Adobe Fangsong Std R" w:hAnsi="Adobe Fangsong Std R"/>
          <w:sz w:val="24"/>
        </w:rPr>
      </w:pPr>
    </w:p>
    <w:p>
      <w:pPr>
        <w:pStyle w:val="style0"/>
        <w:rPr>
          <w:rFonts w:ascii="Adobe Fangsong Std R" w:eastAsia="Adobe Fangsong Std R" w:hAnsi="Adobe Fangsong Std R"/>
          <w:sz w:val="24"/>
        </w:rPr>
      </w:pPr>
    </w:p>
    <w:p>
      <w:pPr>
        <w:pStyle w:val="style0"/>
        <w:rPr>
          <w:rFonts w:ascii="Adobe Fangsong Std R" w:eastAsia="Adobe Fangsong Std R" w:hAnsi="Adobe Fangsong Std R"/>
          <w:sz w:val="24"/>
        </w:rPr>
      </w:pPr>
    </w:p>
    <w:p>
      <w:pPr>
        <w:pStyle w:val="style0"/>
        <w:rPr>
          <w:rFonts w:ascii="Adobe Fangsong Std R" w:eastAsia="Adobe Fangsong Std R" w:hAnsi="Adobe Fangsong Std R"/>
          <w:sz w:val="24"/>
        </w:rPr>
      </w:pPr>
    </w:p>
    <w:p>
      <w:pPr>
        <w:pStyle w:val="style0"/>
        <w:tabs>
          <w:tab w:val="left" w:leader="none" w:pos="1978"/>
        </w:tabs>
        <w:spacing w:after="0" w:lineRule="auto" w:line="240"/>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14"/>
        </w:rPr>
        <w:t xml:space="preserve">Gambar 3 </w:t>
      </w:r>
      <w:r>
        <w:rPr>
          <w:rFonts w:ascii="Adobe Fangsong Std R" w:eastAsia="Adobe Fangsong Std R" w:hAnsi="Adobe Fangsong Std R"/>
          <w:sz w:val="14"/>
        </w:rPr>
        <w:t>(Sumber:borneochannel.com)</w:t>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 xml:space="preserve">                       </w:t>
      </w:r>
      <w:r>
        <w:rPr>
          <w:rFonts w:ascii="Adobe Fangsong Std R" w:eastAsia="Adobe Fangsong Std R" w:hAnsi="Adobe Fangsong Std R"/>
          <w:sz w:val="14"/>
        </w:rPr>
        <w:t>Gambar 4</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p>
    <w:p>
      <w:pPr>
        <w:pStyle w:val="style0"/>
        <w:tabs>
          <w:tab w:val="left" w:leader="none" w:pos="1978"/>
        </w:tabs>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24"/>
        </w:rPr>
        <w:t xml:space="preserve">.......................................................................... </w:t>
      </w:r>
      <w:r>
        <w:rPr>
          <w:rFonts w:ascii="Adobe Fangsong Std R" w:eastAsia="Adobe Fangsong Std R" w:hAnsi="Adobe Fangsong Std R"/>
          <w:sz w:val="24"/>
        </w:rPr>
        <w:tab/>
      </w:r>
      <w:r>
        <w:rPr>
          <w:rFonts w:ascii="Adobe Fangsong Std R" w:eastAsia="Adobe Fangsong Std R" w:hAnsi="Adobe Fangsong Std R"/>
          <w:sz w:val="24"/>
        </w:rPr>
        <w:t>..</w:t>
      </w:r>
      <w:r>
        <w:rPr>
          <w:rFonts w:ascii="Adobe Fangsong Std R" w:eastAsia="Adobe Fangsong Std R" w:hAnsi="Adobe Fangsong Std R"/>
          <w:sz w:val="24"/>
        </w:rPr>
        <w:t>..........................................................................</w:t>
      </w:r>
    </w:p>
    <w:p>
      <w:pPr>
        <w:pStyle w:val="style0"/>
        <w:tabs>
          <w:tab w:val="left" w:leader="none" w:pos="1503"/>
        </w:tabs>
        <w:rPr>
          <w:rFonts w:ascii="Adobe Fangsong Std R" w:eastAsia="Adobe Fangsong Std R" w:hAnsi="Adobe Fangsong Std R"/>
          <w:sz w:val="24"/>
        </w:rPr>
      </w:pPr>
      <w:r>
        <w:rPr>
          <w:noProof/>
          <w:lang w:eastAsia="id-ID"/>
        </w:rPr>
        <w:drawing>
          <wp:anchor distT="0" distB="0" distL="0" distR="0" simplePos="false" relativeHeight="19" behindDoc="false" locked="false" layoutInCell="true" allowOverlap="true">
            <wp:simplePos x="0" y="0"/>
            <wp:positionH relativeFrom="column">
              <wp:posOffset>3101009</wp:posOffset>
            </wp:positionH>
            <wp:positionV relativeFrom="paragraph">
              <wp:posOffset>7289</wp:posOffset>
            </wp:positionV>
            <wp:extent cx="2631357" cy="1741130"/>
            <wp:effectExtent l="0" t="0" r="0" b="0"/>
            <wp:wrapNone/>
            <wp:docPr id="1045"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1"/>
                    <pic:cNvPicPr/>
                  </pic:nvPicPr>
                  <pic:blipFill>
                    <a:blip r:embed="rId15" cstate="print"/>
                    <a:srcRect l="0" t="0" r="0" b="0"/>
                    <a:stretch/>
                  </pic:blipFill>
                  <pic:spPr>
                    <a:xfrm rot="0">
                      <a:off x="0" y="0"/>
                      <a:ext cx="2631357" cy="1741130"/>
                    </a:xfrm>
                    <a:prstGeom prst="rect"/>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0" distR="0" simplePos="false" relativeHeight="18" behindDoc="false" locked="false" layoutInCell="true" allowOverlap="true">
            <wp:simplePos x="0" y="0"/>
            <wp:positionH relativeFrom="column">
              <wp:posOffset>-7951</wp:posOffset>
            </wp:positionH>
            <wp:positionV relativeFrom="paragraph">
              <wp:posOffset>15240</wp:posOffset>
            </wp:positionV>
            <wp:extent cx="2829560" cy="1725433"/>
            <wp:effectExtent l="0" t="0" r="8890" b="8255"/>
            <wp:wrapNone/>
            <wp:docPr id="1046"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6" cstate="print"/>
                    <a:srcRect l="0" t="0" r="0" b="0"/>
                    <a:stretch/>
                  </pic:blipFill>
                  <pic:spPr>
                    <a:xfrm rot="0">
                      <a:off x="0" y="0"/>
                      <a:ext cx="2829560" cy="1725433"/>
                    </a:xfrm>
                    <a:prstGeom prst="rect"/>
                    <a:ln>
                      <a:noFill/>
                    </a:ln>
                  </pic:spPr>
                </pic:pic>
              </a:graphicData>
            </a:graphic>
            <wp14:sizeRelH relativeFrom="page">
              <wp14:pctWidth>0</wp14:pctWidth>
            </wp14:sizeRelH>
            <wp14:sizeRelV relativeFrom="page">
              <wp14:pctHeight>0</wp14:pctHeight>
            </wp14:sizeRelV>
          </wp:anchor>
        </w:drawing>
      </w:r>
    </w:p>
    <w:p>
      <w:pPr>
        <w:pStyle w:val="style0"/>
        <w:tabs>
          <w:tab w:val="left" w:leader="none" w:pos="1503"/>
        </w:tabs>
        <w:rPr>
          <w:rFonts w:ascii="Adobe Fangsong Std R" w:eastAsia="Adobe Fangsong Std R" w:hAnsi="Adobe Fangsong Std R"/>
          <w:sz w:val="24"/>
        </w:rPr>
      </w:pPr>
      <w:r>
        <w:rPr>
          <w:rFonts w:ascii="Adobe Fangsong Std R" w:eastAsia="Adobe Fangsong Std R" w:hAnsi="Adobe Fangsong Std R"/>
          <w:sz w:val="24"/>
        </w:rPr>
        <w:tab/>
      </w:r>
    </w:p>
    <w:p>
      <w:pPr>
        <w:pStyle w:val="style0"/>
        <w:tabs>
          <w:tab w:val="left" w:leader="none" w:pos="6248"/>
        </w:tabs>
        <w:rPr>
          <w:rFonts w:ascii="Adobe Fangsong Std R" w:eastAsia="Adobe Fangsong Std R" w:hAnsi="Adobe Fangsong Std R"/>
          <w:sz w:val="24"/>
        </w:rPr>
      </w:pPr>
      <w:r>
        <w:rPr>
          <w:rFonts w:ascii="Adobe Fangsong Std R" w:eastAsia="Adobe Fangsong Std R" w:hAnsi="Adobe Fangsong Std R"/>
          <w:sz w:val="24"/>
        </w:rPr>
        <w:tab/>
      </w:r>
    </w:p>
    <w:p>
      <w:pPr>
        <w:pStyle w:val="style0"/>
        <w:rPr>
          <w:rFonts w:ascii="Adobe Fangsong Std R" w:eastAsia="Adobe Fangsong Std R" w:hAnsi="Adobe Fangsong Std R"/>
          <w:sz w:val="24"/>
        </w:rPr>
      </w:pPr>
    </w:p>
    <w:p>
      <w:pPr>
        <w:pStyle w:val="style0"/>
        <w:rPr>
          <w:rFonts w:ascii="Adobe Fangsong Std R" w:eastAsia="Adobe Fangsong Std R" w:hAnsi="Adobe Fangsong Std R"/>
          <w:sz w:val="24"/>
        </w:rPr>
      </w:pPr>
    </w:p>
    <w:p>
      <w:pPr>
        <w:pStyle w:val="style0"/>
        <w:tabs>
          <w:tab w:val="left" w:leader="none" w:pos="1978"/>
        </w:tabs>
        <w:spacing w:after="0" w:lineRule="auto" w:line="240"/>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14"/>
        </w:rPr>
        <w:t>Gambar 5</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 xml:space="preserve">                      </w:t>
      </w:r>
      <w:r>
        <w:rPr>
          <w:rFonts w:ascii="Adobe Fangsong Std R" w:eastAsia="Adobe Fangsong Std R" w:hAnsi="Adobe Fangsong Std R"/>
          <w:sz w:val="14"/>
        </w:rPr>
        <w:t>Gambar 6</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p>
    <w:p>
      <w:pPr>
        <w:pStyle w:val="style0"/>
        <w:tabs>
          <w:tab w:val="left" w:leader="none" w:pos="1615"/>
        </w:tabs>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24"/>
        </w:rPr>
        <w:t>...............................................................................</w:t>
      </w:r>
      <w:r>
        <w:rPr>
          <w:rFonts w:ascii="Adobe Fangsong Std R" w:eastAsia="Adobe Fangsong Std R" w:hAnsi="Adobe Fangsong Std R"/>
          <w:sz w:val="24"/>
        </w:rPr>
        <w:t xml:space="preserve">          .</w:t>
      </w:r>
      <w:r>
        <w:rPr>
          <w:rFonts w:ascii="Adobe Fangsong Std R" w:eastAsia="Adobe Fangsong Std R" w:hAnsi="Adobe Fangsong Std R"/>
          <w:sz w:val="24"/>
        </w:rPr>
        <w:t>.........................................................................</w:t>
      </w:r>
    </w:p>
    <w:p>
      <w:pPr>
        <w:pStyle w:val="style0"/>
        <w:tabs>
          <w:tab w:val="left" w:leader="none" w:pos="1615"/>
        </w:tabs>
        <w:ind w:firstLine="567"/>
        <w:jc w:val="both"/>
        <w:rPr>
          <w:rFonts w:ascii="Gabriola" w:eastAsia="Adobe Fangsong Std R" w:hAnsi="Gabriola"/>
          <w:sz w:val="24"/>
        </w:rPr>
      </w:pPr>
      <w:r>
        <w:rPr>
          <w:rFonts w:ascii="Gabriola" w:eastAsia="Adobe Fangsong Std R" w:hAnsi="Gabriola"/>
          <w:sz w:val="24"/>
        </w:rPr>
        <w:t xml:space="preserve">Dalam kisah tersebut diceritakan seorang anak yang durhaka kepada orangtua. Dalam perintah Allah yang ke-4 dikatakan bahwa “Hormatilah Ibu Bapamu”. Ketika seorang anak tidak menghormati orang tuanya itu artinya ia telah berbuat dosa, ia menyakiti hati Tuhan dan orang tuanya. Berbuat dosa berarti memutuskan hubungan dengan Allah dan orang-orang disekitarnya. </w:t>
      </w:r>
      <w:r>
        <w:rPr>
          <w:rFonts w:ascii="Gabriola" w:eastAsia="Adobe Fangsong Std R" w:hAnsi="Gabriola"/>
          <w:sz w:val="24"/>
        </w:rPr>
        <w:tab/>
      </w:r>
    </w:p>
    <w:p>
      <w:pPr>
        <w:pStyle w:val="style0"/>
        <w:tabs>
          <w:tab w:val="left" w:leader="none" w:pos="1615"/>
        </w:tabs>
        <w:ind w:firstLine="567"/>
        <w:jc w:val="both"/>
        <w:rPr>
          <w:rFonts w:ascii="Gabriola" w:eastAsia="Adobe Fangsong Std R" w:hAnsi="Gabriola"/>
          <w:sz w:val="24"/>
        </w:rPr>
      </w:pPr>
      <w:r>
        <w:rPr>
          <w:rFonts w:ascii="Gabriola" w:eastAsia="Adobe Fangsong Std R" w:hAnsi="Gabriola"/>
          <w:sz w:val="24"/>
        </w:rPr>
        <w:t xml:space="preserve">Namun kita tau Tuhan mencintai umat manusia sehingga ia memberi kesempatan umatNya untuk bertobat. Bertobat berarti  kembali kepada Tuhan, orang-orang disekitar dan lingkungan. Sebesar dan sesering apapun kita melakukan dosa, Tuhan selalu terbuka untuk mengampuni asalkan manusia sungguh-sungguh bertobat. </w:t>
      </w:r>
    </w:p>
    <w:p>
      <w:pPr>
        <w:pStyle w:val="style0"/>
        <w:tabs>
          <w:tab w:val="left" w:leader="none" w:pos="1615"/>
        </w:tabs>
        <w:ind w:firstLine="567"/>
        <w:jc w:val="center"/>
        <w:rPr>
          <w:rFonts w:ascii="Adobe Ming Std L" w:eastAsia="Adobe Ming Std L" w:hAnsi="Adobe Ming Std L"/>
          <w:color w:val="ff0000"/>
          <w:sz w:val="24"/>
        </w:rPr>
      </w:pPr>
      <w:r>
        <w:rPr>
          <w:rFonts w:ascii="Adobe Ming Std L" w:eastAsia="Adobe Ming Std L" w:hAnsi="Adobe Ming Std L"/>
          <w:color w:val="ff0000"/>
          <w:sz w:val="24"/>
        </w:rPr>
        <w:t>Orang lain juga tentu pernah menyakiti hati kita, tetapi sudah kalian memberi pengampunan tanpa perlu orang tersebut mengucapkan kata maaf ?</w:t>
      </w:r>
    </w:p>
    <w:p>
      <w:pPr>
        <w:pStyle w:val="style0"/>
        <w:tabs>
          <w:tab w:val="left" w:leader="none" w:pos="1615"/>
        </w:tabs>
        <w:ind w:firstLine="567"/>
        <w:rPr>
          <w:rFonts w:ascii="Gabriola" w:eastAsia="Adobe Ming Std L" w:hAnsi="Gabriola"/>
          <w:sz w:val="24"/>
        </w:rPr>
      </w:pPr>
      <w:r>
        <w:rPr>
          <w:rFonts w:ascii="Gabriola" w:eastAsia="Adobe Ming Std L" w:hAnsi="Gabriola"/>
          <w:sz w:val="24"/>
        </w:rPr>
        <w:t xml:space="preserve">Tuhan juga mengajarkan kita untuk saling menganmpuni kesalahan orang lain. </w:t>
      </w:r>
      <w:r>
        <w:rPr>
          <w:rFonts w:ascii="Gabriola" w:eastAsia="Adobe Ming Std L" w:hAnsi="Gabriola"/>
          <w:sz w:val="24"/>
        </w:rPr>
        <w:t>Yesus memberi teladan agar kita saling mengampuni dan jangan menganggap diri kita lebih baik dari orang lain.</w:t>
      </w:r>
    </w:p>
    <w:p>
      <w:pPr>
        <w:pStyle w:val="style0"/>
        <w:tabs>
          <w:tab w:val="left" w:leader="none" w:pos="1615"/>
        </w:tabs>
        <w:ind w:firstLine="567"/>
        <w:rPr>
          <w:rFonts w:ascii="Gabriola" w:eastAsia="Adobe Ming Std L" w:hAnsi="Gabriola"/>
          <w:sz w:val="24"/>
        </w:rPr>
      </w:pPr>
    </w:p>
    <w:p>
      <w:pPr>
        <w:pStyle w:val="style0"/>
        <w:tabs>
          <w:tab w:val="left" w:leader="none" w:pos="1615"/>
        </w:tabs>
        <w:ind w:firstLine="567"/>
        <w:rPr>
          <w:rFonts w:ascii="Gabriola" w:eastAsia="Adobe Ming Std L" w:hAnsi="Gabriola"/>
          <w:sz w:val="24"/>
        </w:rPr>
      </w:pPr>
      <w:r>
        <w:rPr>
          <w:noProof/>
          <w:lang w:eastAsia="id-ID"/>
        </w:rPr>
        <w:drawing>
          <wp:anchor distT="0" distB="0" distL="114300" distR="114300" simplePos="false" relativeHeight="20" behindDoc="true" locked="false" layoutInCell="true" allowOverlap="true">
            <wp:simplePos x="0" y="0"/>
            <wp:positionH relativeFrom="column">
              <wp:posOffset>1152635</wp:posOffset>
            </wp:positionH>
            <wp:positionV relativeFrom="paragraph">
              <wp:posOffset>0</wp:posOffset>
            </wp:positionV>
            <wp:extent cx="3402965" cy="2284095"/>
            <wp:effectExtent l="0" t="0" r="6985" b="1905"/>
            <wp:wrapTight wrapText="bothSides">
              <wp:wrapPolygon edited="false">
                <wp:start x="0" y="0"/>
                <wp:lineTo x="0" y="21438"/>
                <wp:lineTo x="21523" y="21438"/>
                <wp:lineTo x="21523" y="0"/>
                <wp:lineTo x="0" y="0"/>
              </wp:wrapPolygon>
            </wp:wrapTight>
            <wp:docPr id="1047"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2"/>
                    <pic:cNvPicPr/>
                  </pic:nvPicPr>
                  <pic:blipFill>
                    <a:blip r:embed="rId17" cstate="print"/>
                    <a:srcRect l="0" t="0" r="0" b="0"/>
                    <a:stretch/>
                  </pic:blipFill>
                  <pic:spPr>
                    <a:xfrm rot="0">
                      <a:off x="0" y="0"/>
                      <a:ext cx="3402965" cy="2284095"/>
                    </a:xfrm>
                    <a:prstGeom prst="rect"/>
                    <a:ln>
                      <a:noFill/>
                    </a:ln>
                  </pic:spPr>
                </pic:pic>
              </a:graphicData>
            </a:graphic>
            <wp14:sizeRelH relativeFrom="page">
              <wp14:pctWidth>0</wp14:pctWidth>
            </wp14:sizeRelH>
            <wp14:sizeRelV relativeFrom="page">
              <wp14:pctHeight>0</wp14:pctHeight>
            </wp14:sizeRelV>
          </wp:anchor>
        </w:drawing>
      </w:r>
    </w:p>
    <w:p>
      <w:pPr>
        <w:pStyle w:val="style0"/>
        <w:rPr>
          <w:rFonts w:ascii="Gabriola" w:eastAsia="Adobe Ming Std L" w:hAnsi="Gabriola"/>
          <w:sz w:val="24"/>
        </w:rPr>
      </w:pPr>
    </w:p>
    <w:p>
      <w:pPr>
        <w:pStyle w:val="style0"/>
        <w:rPr>
          <w:rFonts w:ascii="Gabriola" w:eastAsia="Adobe Ming Std L" w:hAnsi="Gabriola"/>
          <w:sz w:val="24"/>
        </w:rPr>
      </w:pPr>
    </w:p>
    <w:p>
      <w:pPr>
        <w:pStyle w:val="style0"/>
        <w:rPr>
          <w:rFonts w:ascii="Gabriola" w:eastAsia="Adobe Ming Std L" w:hAnsi="Gabriola"/>
          <w:sz w:val="24"/>
        </w:rPr>
      </w:pPr>
    </w:p>
    <w:p>
      <w:pPr>
        <w:pStyle w:val="style0"/>
        <w:rPr>
          <w:rFonts w:ascii="Gabriola" w:eastAsia="Adobe Ming Std L" w:hAnsi="Gabriola"/>
          <w:sz w:val="24"/>
        </w:rPr>
      </w:pPr>
    </w:p>
    <w:p>
      <w:pPr>
        <w:pStyle w:val="style0"/>
        <w:rPr>
          <w:rFonts w:ascii="Gabriola" w:eastAsia="Adobe Ming Std L" w:hAnsi="Gabriola"/>
          <w:sz w:val="24"/>
        </w:rPr>
      </w:pPr>
    </w:p>
    <w:p>
      <w:pPr>
        <w:pStyle w:val="style0"/>
        <w:tabs>
          <w:tab w:val="left" w:leader="none" w:pos="1027"/>
        </w:tabs>
        <w:jc w:val="center"/>
        <w:rPr>
          <w:rFonts w:ascii="Adobe Arabic" w:cs="Adobe Arabic" w:eastAsia="Adobe Ming Std L" w:hAnsi="Adobe Arabic"/>
          <w:color w:val="ffc000"/>
          <w:sz w:val="24"/>
        </w:rPr>
      </w:pPr>
      <w:r>
        <w:rPr>
          <w:rFonts w:ascii="Adobe Arabic" w:cs="Adobe Arabic" w:eastAsia="Adobe Ming Std L" w:hAnsi="Adobe Arabic"/>
          <w:color w:val="ffc000"/>
          <w:sz w:val="24"/>
        </w:rPr>
        <w:t>Kuasa pengampunan dosa diberikan Tuhan Yesus kepada para Rasul, yang diserahkan kepada para penggantinya, yaitu kepada Uskup-Uskup dan Imam-Imam sampai sekarang.</w:t>
      </w:r>
    </w:p>
    <w:p>
      <w:pPr>
        <w:pStyle w:val="style0"/>
        <w:tabs>
          <w:tab w:val="left" w:leader="none" w:pos="1027"/>
        </w:tabs>
        <w:rPr>
          <w:rFonts w:ascii="Gabriola" w:eastAsia="Adobe Ming Std L" w:hAnsi="Gabriola"/>
          <w:sz w:val="24"/>
        </w:rPr>
      </w:pPr>
      <w:r>
        <w:rPr>
          <w:rFonts w:ascii="Gabriola" w:eastAsia="Adobe Ming Std L" w:hAnsi="Gabriola"/>
          <w:sz w:val="24"/>
        </w:rPr>
        <w:t xml:space="preserve">Ketika kita mengaku dosa, perlu diketahui bahwa kita bukan mengaku dosa kepada imam/romo/pastor. Ini hanyalahatanda dan sarana dari Gereja, pengampunan yang kita terima bukanlah dari imam tetapi langsung dari Tuhan. upacara pengakuan dan pengampunan merupakan tanda Tuhan telah mengampuni dosa kita dan kita sungguh-sungguh bertobat. </w:t>
      </w:r>
    </w:p>
    <w:p>
      <w:pPr>
        <w:pStyle w:val="style0"/>
        <w:tabs>
          <w:tab w:val="left" w:leader="none" w:pos="1027"/>
        </w:tabs>
        <w:jc w:val="center"/>
        <w:rPr>
          <w:rFonts w:ascii="Adobe Arabic" w:cs="Adobe Arabic" w:eastAsia="Adobe Ming Std L" w:hAnsi="Adobe Arabic"/>
          <w:color w:val="00b050"/>
          <w:sz w:val="28"/>
        </w:rPr>
      </w:pPr>
      <w:r>
        <w:rPr>
          <w:rFonts w:ascii="Adobe Arabic" w:cs="Adobe Arabic" w:eastAsia="Adobe Ming Std L" w:hAnsi="Adobe Arabic"/>
          <w:color w:val="00b050"/>
          <w:sz w:val="28"/>
        </w:rPr>
        <w:t>Tanda pertobatan tterlihat dari doa tobat yang kita ungkapan dengan sungguh-sungguh.</w:t>
      </w:r>
    </w:p>
    <w:p>
      <w:pPr>
        <w:pStyle w:val="style0"/>
        <w:tabs>
          <w:tab w:val="left" w:leader="none" w:pos="1027"/>
        </w:tabs>
        <w:jc w:val="center"/>
        <w:rPr>
          <w:rFonts w:ascii="Adobe Arabic" w:cs="Adobe Arabic" w:eastAsia="Adobe Ming Std L" w:hAnsi="Adobe Arabic"/>
          <w:color w:val="00b050"/>
          <w:sz w:val="28"/>
        </w:rPr>
      </w:pPr>
      <w:r>
        <w:rPr>
          <w:rFonts w:ascii="Adobe Arabic" w:cs="Adobe Arabic" w:eastAsia="Adobe Ming Std L" w:hAnsi="Adobe Arabic"/>
          <w:color w:val="00b050"/>
          <w:sz w:val="28"/>
        </w:rPr>
        <w:t>Tanda pengampunan dari Tuhan terlihat dari dari ucapan Bapa pengakuan yang mengatakan “Tuhan telah mengampuni dosamu, dalam nama Bapa, Putra, dan Roh Kudus.”</w:t>
      </w:r>
    </w:p>
    <w:p>
      <w:pPr>
        <w:pStyle w:val="style0"/>
        <w:tabs>
          <w:tab w:val="left" w:leader="none" w:pos="1027"/>
        </w:tabs>
        <w:rPr>
          <w:rFonts w:ascii="Gabriola" w:cs="Adobe Arabic" w:eastAsia="Adobe Ming Std L" w:hAnsi="Gabriola"/>
          <w:sz w:val="24"/>
        </w:rPr>
      </w:pPr>
      <w:r>
        <w:rPr>
          <w:rFonts w:ascii="Gabriola" w:cs="Adobe Arabic" w:eastAsia="Adobe Ming Std L" w:hAnsi="Gabriola"/>
          <w:sz w:val="24"/>
        </w:rPr>
        <w:t xml:space="preserve">Dalam proses upacara pengakuan dosa, setelah kita mengakukan dosa-dosa kita imam/romo/pastor, akan memberi kita nasihat serta denda/penitensi atas dosa-dosa yang kita lakukan. </w:t>
      </w:r>
    </w:p>
    <w:p>
      <w:pPr>
        <w:pStyle w:val="style0"/>
        <w:tabs>
          <w:tab w:val="left" w:leader="none" w:pos="1027"/>
        </w:tabs>
        <w:spacing w:after="0"/>
        <w:rPr>
          <w:rFonts w:ascii="Gabriola" w:cs="Adobe Arabic" w:eastAsia="Adobe Ming Std L" w:hAnsi="Gabriola"/>
          <w:sz w:val="14"/>
        </w:rPr>
      </w:pPr>
    </w:p>
    <w:p>
      <w:pPr>
        <w:pStyle w:val="style0"/>
        <w:tabs>
          <w:tab w:val="left" w:leader="none" w:pos="1027"/>
        </w:tabs>
        <w:jc w:val="center"/>
        <w:rPr>
          <w:rFonts w:cs="Adobe Arabic" w:eastAsia="DFPOP1-W9"/>
          <w:sz w:val="28"/>
        </w:rPr>
      </w:pPr>
      <w:r>
        <w:rPr>
          <w:rFonts w:ascii="DFPOP1-W9" w:cs="Adobe Arabic" w:eastAsia="DFPOP1-W9" w:hAnsi="Gabriola" w:hint="eastAsia"/>
          <w:sz w:val="28"/>
        </w:rPr>
        <w:t>IMAN, HARAPAN DAN KASIH</w:t>
      </w:r>
    </w:p>
    <w:p>
      <w:pPr>
        <w:pStyle w:val="style0"/>
        <w:tabs>
          <w:tab w:val="left" w:leader="none" w:pos="1027"/>
        </w:tabs>
        <w:rPr>
          <w:rFonts w:ascii="Adobe Arabic" w:cs="Adobe Arabic" w:eastAsia="DFPOP1-W9" w:hAnsi="Adobe Arabic"/>
          <w:sz w:val="24"/>
        </w:rPr>
      </w:pPr>
      <w:r>
        <w:rPr>
          <w:rFonts w:ascii="Adobe Arabic" w:cs="Adobe Arabic" w:eastAsia="DFPOP1-W9" w:hAnsi="Adobe Arabic"/>
          <w:sz w:val="24"/>
        </w:rPr>
        <w:t xml:space="preserve">Dalam hidup Kristiani, ada tiga keutamaan yaitu iman, harapan dan kasih. </w:t>
      </w:r>
      <w:r>
        <w:rPr>
          <w:rFonts w:ascii="Adobe Arabic" w:cs="Adobe Arabic" w:eastAsia="DFPOP1-W9" w:hAnsi="Adobe Arabic"/>
          <w:sz w:val="24"/>
        </w:rPr>
        <w:t xml:space="preserve">Ketiga keutamaan ini perlu kita pahami dan kita terapkan dalam hidup sehari-hari. </w:t>
      </w:r>
    </w:p>
    <w:p>
      <w:pPr>
        <w:pStyle w:val="style0"/>
        <w:tabs>
          <w:tab w:val="left" w:leader="none" w:pos="1027"/>
        </w:tabs>
        <w:rPr>
          <w:rFonts w:ascii="Adobe Arabic" w:cs="Adobe Arabic" w:eastAsia="DFPOP1-W9" w:hAnsi="Adobe Arabic"/>
          <w:sz w:val="24"/>
        </w:rPr>
      </w:pPr>
      <w:r>
        <w:rPr>
          <w:rFonts w:ascii="Adobe Arabic" w:cs="Adobe Arabic" w:eastAsia="DFPOP1-W9" w:hAnsi="Adobe Arabic"/>
          <w:sz w:val="24"/>
        </w:rPr>
        <w:t xml:space="preserve">Iman berarti percaya kepada Tuhan dan mengandalkan Tuhan dalam segala hal, baik suka maupun duka. Mengandalkan pertolongan Tuhan dalam perjalanan hidup kita. </w:t>
      </w:r>
    </w:p>
    <w:p>
      <w:pPr>
        <w:pStyle w:val="style0"/>
        <w:tabs>
          <w:tab w:val="left" w:leader="none" w:pos="1027"/>
        </w:tabs>
        <w:rPr>
          <w:rFonts w:ascii="Adobe Arabic" w:cs="Adobe Arabic" w:eastAsia="DFPOP1-W9" w:hAnsi="Adobe Arabic"/>
          <w:sz w:val="24"/>
        </w:rPr>
      </w:pPr>
      <w:r>
        <w:rPr>
          <w:rFonts w:ascii="Adobe Arabic" w:cs="Adobe Arabic" w:eastAsia="DFPOP1-W9" w:hAnsi="Adobe Arabic"/>
          <w:sz w:val="24"/>
        </w:rPr>
        <w:t xml:space="preserve">Setiap dari kalian tentunya punya harapan untuk meraih sesuatu. Ya, itulah yang disebut dengan sebuah harapan. Harapan adalah sesuatu yang ingin kita capai. </w:t>
      </w:r>
    </w:p>
    <w:p>
      <w:pPr>
        <w:pStyle w:val="style0"/>
        <w:tabs>
          <w:tab w:val="left" w:leader="none" w:pos="1027"/>
        </w:tabs>
        <w:jc w:val="center"/>
        <w:rPr>
          <w:rFonts w:cs="Adobe Arabic" w:eastAsia="DFPOP1-W9"/>
          <w:color w:val="ff5050"/>
          <w:sz w:val="26"/>
          <w:szCs w:val="26"/>
        </w:rPr>
      </w:pPr>
      <w:r>
        <w:rPr>
          <w:rFonts w:ascii="DFPOP1-W9" w:cs="Adobe Arabic" w:eastAsia="DFPOP1-W9" w:hAnsi="Bahnschrift Light" w:hint="eastAsia"/>
          <w:noProof/>
          <w:color w:val="ff5050"/>
          <w:sz w:val="28"/>
          <w:lang w:eastAsia="id-ID"/>
        </w:rPr>
        <w:drawing>
          <wp:anchor distT="0" distB="0" distL="0" distR="0" simplePos="false" relativeHeight="24" behindDoc="false" locked="false" layoutInCell="true" allowOverlap="true">
            <wp:simplePos x="0" y="0"/>
            <wp:positionH relativeFrom="page">
              <wp:posOffset>2174603</wp:posOffset>
            </wp:positionH>
            <wp:positionV relativeFrom="page">
              <wp:posOffset>1627249</wp:posOffset>
            </wp:positionV>
            <wp:extent cx="2973787" cy="1832254"/>
            <wp:effectExtent l="0" t="0" r="0" b="0"/>
            <wp:wrapNone/>
            <wp:docPr id="104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4"/>
                    <pic:cNvPicPr/>
                  </pic:nvPicPr>
                  <pic:blipFill>
                    <a:blip r:embed="rId18" cstate="print"/>
                    <a:srcRect l="11516" t="10205" r="12600" b="19583"/>
                    <a:stretch/>
                  </pic:blipFill>
                  <pic:spPr>
                    <a:xfrm rot="0">
                      <a:off x="0" y="0"/>
                      <a:ext cx="2973787" cy="1832254"/>
                    </a:xfrm>
                    <a:prstGeom prst="rect"/>
                    <a:ln>
                      <a:noFill/>
                    </a:ln>
                  </pic:spPr>
                </pic:pic>
              </a:graphicData>
            </a:graphic>
            <wp14:sizeRelH relativeFrom="margin">
              <wp14:pctWidth>0</wp14:pctWidth>
            </wp14:sizeRelH>
            <wp14:sizeRelV relativeFrom="margin">
              <wp14:pctHeight>0</wp14:pctHeight>
            </wp14:sizeRelV>
          </wp:anchor>
        </w:drawing>
      </w:r>
      <w:r>
        <w:rPr>
          <w:rFonts w:ascii="DFPOP1-W9" w:cs="Adobe Arabic" w:eastAsia="DFPOP1-W9" w:hAnsi="Bahnschrift Light" w:hint="eastAsia"/>
          <w:color w:val="ff5050"/>
          <w:sz w:val="26"/>
          <w:szCs w:val="26"/>
        </w:rPr>
        <w:t>Apakah kalian memiliki cita-cita ?</w:t>
      </w:r>
    </w:p>
    <w:p>
      <w:pPr>
        <w:pStyle w:val="style0"/>
        <w:tabs>
          <w:tab w:val="left" w:leader="none" w:pos="1027"/>
        </w:tabs>
        <w:jc w:val="center"/>
        <w:rPr>
          <w:rFonts w:cs="Adobe Arabic" w:eastAsia="DFPOP1-W9"/>
          <w:color w:val="ff5050"/>
          <w:sz w:val="26"/>
          <w:szCs w:val="26"/>
        </w:rPr>
      </w:pPr>
    </w:p>
    <w:p>
      <w:pPr>
        <w:pStyle w:val="style0"/>
        <w:tabs>
          <w:tab w:val="left" w:leader="none" w:pos="1027"/>
        </w:tabs>
        <w:jc w:val="center"/>
        <w:rPr>
          <w:rFonts w:cs="Adobe Arabic" w:eastAsia="DFPOP1-W9"/>
          <w:color w:val="ff5050"/>
          <w:sz w:val="26"/>
          <w:szCs w:val="26"/>
        </w:rPr>
      </w:pPr>
    </w:p>
    <w:p>
      <w:pPr>
        <w:pStyle w:val="style0"/>
        <w:tabs>
          <w:tab w:val="left" w:leader="none" w:pos="1027"/>
        </w:tabs>
        <w:jc w:val="center"/>
        <w:rPr>
          <w:rFonts w:cs="Adobe Arabic" w:eastAsia="DFPOP1-W9"/>
          <w:color w:val="ff5050"/>
          <w:sz w:val="26"/>
          <w:szCs w:val="26"/>
        </w:rPr>
      </w:pPr>
    </w:p>
    <w:p>
      <w:pPr>
        <w:pStyle w:val="style0"/>
        <w:tabs>
          <w:tab w:val="left" w:leader="none" w:pos="1027"/>
        </w:tabs>
        <w:jc w:val="center"/>
        <w:rPr>
          <w:rFonts w:cs="Adobe Arabic" w:eastAsia="DFPOP1-W9"/>
          <w:sz w:val="26"/>
          <w:szCs w:val="26"/>
        </w:rPr>
      </w:pPr>
    </w:p>
    <w:p>
      <w:pPr>
        <w:pStyle w:val="style0"/>
        <w:tabs>
          <w:tab w:val="left" w:leader="none" w:pos="1027"/>
        </w:tabs>
        <w:jc w:val="center"/>
        <w:rPr>
          <w:rFonts w:ascii="Adobe Arabic" w:cs="Adobe Arabic" w:eastAsia="DFPOP1-W9" w:hAnsi="Adobe Arabic"/>
          <w:noProof/>
          <w:color w:val="000000"/>
          <w:sz w:val="32"/>
          <w:szCs w:val="26"/>
          <w:lang w:eastAsia="id-ID"/>
          <w14:shadow w14:ky="0" w14:sx="100000" w14:algn="tl" w14:blurRad="38100" w14:dir="2700000" w14:sy="100000" w14:dist="12700" w14:kx="0">
            <w14:srgbClr w14:val="000000">
              <w14:alpha w14:val="60001"/>
            </w14:srgbClr>
          </w14:shadow>
          <w14:textOutline>
            <w14:noFill/>
          </w14:textOutline>
        </w:rPr>
      </w:pPr>
    </w:p>
    <w:p>
      <w:pPr>
        <w:pStyle w:val="style0"/>
        <w:tabs>
          <w:tab w:val="left" w:leader="none" w:pos="1027"/>
        </w:tabs>
        <w:jc w:val="center"/>
        <w:rPr>
          <w:rFonts w:ascii="Adobe Arabic" w:cs="Adobe Arabic" w:eastAsia="DFPOP1-W9" w:hAnsi="Adobe Arabic"/>
          <w:color w:val="000000"/>
          <w:sz w:val="32"/>
          <w:szCs w:val="26"/>
          <w14:shadow w14:ky="0" w14:sx="100000" w14:algn="tl" w14:blurRad="38100" w14:dir="2700000" w14:sy="100000" w14:dist="12700" w14:kx="0">
            <w14:srgbClr w14:val="000000">
              <w14:alpha w14:val="60001"/>
            </w14:srgbClr>
          </w14:shadow>
          <w14:textOutline>
            <w14:noFill/>
          </w14:textOutline>
        </w:rPr>
      </w:pPr>
    </w:p>
    <w:p>
      <w:pPr>
        <w:pStyle w:val="style0"/>
        <w:tabs>
          <w:tab w:val="left" w:leader="none" w:pos="1027"/>
        </w:tabs>
        <w:jc w:val="center"/>
        <w:rPr>
          <w:rFonts w:ascii="Adobe Arabic" w:cs="Adobe Arabic" w:eastAsia="DFPOP1-W9" w:hAnsi="Adobe Arabic"/>
          <w:color w:val="ff5050"/>
          <w:sz w:val="28"/>
        </w:rPr>
      </w:pPr>
      <w:r>
        <w:rPr>
          <w:rFonts w:ascii="Adobe Arabic" w:cs="Adobe Arabic" w:eastAsia="DFPOP1-W9" w:hAnsi="Adobe Arabic"/>
          <w:color w:val="000000"/>
          <w:sz w:val="32"/>
          <w:szCs w:val="26"/>
          <w14:shadow w14:ky="0" w14:sx="100000" w14:algn="tl" w14:blurRad="38100" w14:dir="2700000" w14:sy="100000" w14:dist="12700" w14:kx="0">
            <w14:srgbClr w14:val="000000">
              <w14:alpha w14:val="60001"/>
            </w14:srgbClr>
          </w14:shadow>
          <w14:textOutline>
            <w14:noFill/>
          </w14:textOutline>
        </w:rPr>
        <w:t>Untuk meraih cita-cita apa yang perlu kalian lakukan ?</w:t>
      </w:r>
      <w:r>
        <w:rPr>
          <w:rFonts w:ascii="Adobe Arabic" w:cs="Adobe Arabic" w:eastAsia="DFPOP1-W9" w:hAnsi="Adobe Arabic"/>
          <w:color w:val="000000"/>
          <w:sz w:val="32"/>
          <w:szCs w:val="26"/>
          <w14:shadow w14:ky="0" w14:sx="100000" w14:algn="tl" w14:blurRad="38100" w14:dir="2700000" w14:sy="100000" w14:dist="12700" w14:kx="0">
            <w14:srgbClr w14:val="000000">
              <w14:alpha w14:val="60001"/>
            </w14:srgbClr>
          </w14:shadow>
          <w14:textOutline>
            <w14:noFill/>
          </w14:textOutline>
        </w:rPr>
        <w:t xml:space="preserve"> (Ayo </w:t>
      </w:r>
      <w:r>
        <w:rPr>
          <w:rFonts w:ascii="Adobe Arabic" w:cs="Adobe Arabic" w:eastAsia="DFPOP1-W9" w:hAnsi="Adobe Arabic"/>
          <w:noProof/>
          <w:color w:val="000000"/>
          <w:sz w:val="32"/>
          <w:szCs w:val="26"/>
          <w:lang w:eastAsia="id-ID"/>
          <w14:shadow w14:ky="0" w14:sx="100000" w14:algn="tl" w14:blurRad="38100" w14:dir="2700000" w14:sy="100000" w14:dist="12700" w14:kx="0">
            <w14:srgbClr w14:val="000000">
              <w14:alpha w14:val="60001"/>
            </w14:srgbClr>
          </w14:shadow>
          <w14:textOutline>
            <w14:noFill/>
          </w14:textOutline>
        </w:rPr>
        <mc:AlternateContent>
          <mc:Choice Requires="wps">
            <w:drawing>
              <wp:anchor distT="0" distB="0" distL="0" distR="0" simplePos="false" relativeHeight="25" behindDoc="false" locked="false" layoutInCell="true" allowOverlap="true">
                <wp:simplePos x="0" y="0"/>
                <wp:positionH relativeFrom="page">
                  <wp:posOffset>1309484</wp:posOffset>
                </wp:positionH>
                <wp:positionV relativeFrom="page">
                  <wp:posOffset>4332145</wp:posOffset>
                </wp:positionV>
                <wp:extent cx="1240403" cy="636103"/>
                <wp:effectExtent l="19050" t="0" r="36195" b="126365"/>
                <wp:wrapNone/>
                <wp:docPr id="1051" name="Cloud Callout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0403" cy="636103"/>
                        </a:xfrm>
                        <a:prstGeom prst="cloudCallout"/>
                        <a:gradFill flip="none" rotWithShape="true">
                          <a:gsLst>
                            <a:gs pos="0">
                              <a:srgbClr val="afc9e9"/>
                            </a:gs>
                            <a:gs pos="50000">
                              <a:srgbClr val="a1c0e3"/>
                            </a:gs>
                            <a:gs pos="100000">
                              <a:srgbClr val="90b7e3"/>
                            </a:gs>
                          </a:gsLst>
                          <a:lin ang="5400000" scaled="false"/>
                        </a:gradFill>
                        <a:ln cmpd="sng" cap="flat" w="6350">
                          <a:solidFill>
                            <a:srgbClr val="5b9bd5"/>
                          </a:solidFill>
                          <a:prstDash val="solid"/>
                          <a:miter/>
                          <a:headEnd/>
                          <a:tailEnd/>
                        </a:ln>
                      </wps:spPr>
                      <wps:txbx id="1051">
                        <w:txbxContent>
                          <w:p>
                            <w:pPr>
                              <w:pStyle w:val="style0"/>
                              <w:jc w:val="center"/>
                              <w:rPr>
                                <w:rFonts w:ascii="Adobe Ming Std L" w:eastAsia="Adobe Ming Std L" w:hAnsi="Adobe Ming Std L"/>
                              </w:rPr>
                            </w:pPr>
                            <w:r>
                              <w:rPr>
                                <w:rFonts w:ascii="Adobe Ming Std L" w:eastAsia="Adobe Ming Std L" w:hAnsi="Adobe Ming Std L"/>
                                <w:noProof/>
                                <w:lang w:eastAsia="id-ID"/>
                              </w:rPr>
                              <w:t>Berusaha</w:t>
                            </w:r>
                          </w:p>
                        </w:txbxContent>
                      </wps:txbx>
                      <wps:bodyPr lIns="91440" rIns="91440" tIns="45720" bIns="45720" vert="horz" anchor="ctr" wrap="square">
                        <a:prstTxWarp prst="textNoShape"/>
                        <a:noAutofit/>
                      </wps:bodyPr>
                    </wps:wsp>
                  </a:graphicData>
                </a:graphic>
                <wp14:sizeRelH relativeFrom="margin">
                  <wp14:pctWidth>0</wp14:pctWidth>
                </wp14:sizeRelH>
              </wp:anchor>
            </w:drawing>
          </mc:Choice>
          <mc:Fallback>
            <w:pict>
              <v:shapetype id="_x0000_t106" coordsize="21600,21600" adj="1350,25920" o:spt="106"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1051" type="#_x0000_t106" adj="6300,24300" style="position:absolute;margin-left:103.11pt;margin-top:341.11pt;width:97.67pt;height:50.09pt;z-index:25;mso-position-horizontal-relative:page;mso-position-vertical-relative:page;mso-width-percent:0;mso-width-relative:margin;mso-height-relative:page;mso-wrap-distance-left:0.0pt;mso-wrap-distance-right:0.0pt;visibility:visible;v-text-anchor:middle;">
                <v:stroke joinstyle="miter" color="#5b9bd5" weight="0.5pt"/>
                <v:fill rotate="true" focus="100%" color2="#90b7e3" colors="0f #afc9e9;32768f #a1c0e3;1 #90b7e3;" method="any" type="gradient" color="#afc9e9">
                  <o:fill v:ext="view" type="gradientUnscaled"/>
                </v:fill>
                <v:textbox inset="7.2pt,3.6pt,7.2pt,3.6pt">
                  <w:txbxContent>
                    <w:p>
                      <w:pPr>
                        <w:pStyle w:val="style0"/>
                        <w:jc w:val="center"/>
                        <w:rPr>
                          <w:rFonts w:ascii="Adobe Ming Std L" w:eastAsia="Adobe Ming Std L" w:hAnsi="Adobe Ming Std L"/>
                        </w:rPr>
                      </w:pPr>
                      <w:r>
                        <w:rPr>
                          <w:rFonts w:ascii="Adobe Ming Std L" w:eastAsia="Adobe Ming Std L" w:hAnsi="Adobe Ming Std L"/>
                          <w:noProof/>
                          <w:lang w:eastAsia="id-ID"/>
                        </w:rPr>
                        <w:t>Berusaha</w:t>
                      </w:r>
                    </w:p>
                  </w:txbxContent>
                </v:textbox>
              </v:shape>
            </w:pict>
          </mc:Fallback>
        </mc:AlternateContent>
      </w:r>
      <w:r>
        <w:rPr>
          <w:rFonts w:ascii="Adobe Arabic" w:cs="Adobe Arabic" w:eastAsia="DFPOP1-W9" w:hAnsi="Adobe Arabic"/>
          <w:color w:val="000000"/>
          <w:sz w:val="32"/>
          <w:szCs w:val="26"/>
          <w14:shadow w14:ky="0" w14:sx="100000" w14:algn="tl" w14:blurRad="38100" w14:dir="2700000" w14:sy="100000" w14:dist="12700" w14:kx="0">
            <w14:srgbClr w14:val="000000">
              <w14:alpha w14:val="60001"/>
            </w14:srgbClr>
          </w14:shadow>
          <w14:textOutline>
            <w14:noFill/>
          </w14:textOutline>
        </w:rPr>
        <w:t>sebutkan!)</w:t>
      </w:r>
      <w:r>
        <w:rPr>
          <w:rFonts w:ascii="Adobe Arabic" w:cs="Adobe Arabic" w:eastAsia="DFPOP1-W9" w:hAnsi="Adobe Arabic"/>
          <w:noProof/>
          <w:color w:val="000000"/>
          <w:sz w:val="32"/>
          <w:szCs w:val="26"/>
          <w:lang w:eastAsia="id-ID"/>
          <w14:shadow w14:ky="0" w14:sx="100000" w14:algn="tl" w14:blurRad="38100" w14:dir="2700000" w14:sy="100000" w14:dist="12700" w14:kx="0">
            <w14:srgbClr w14:val="000000">
              <w14:alpha w14:val="60001"/>
            </w14:srgbClr>
          </w14:shadow>
          <w14:textOutline>
            <w14:noFill/>
          </w14:textOutline>
        </w:rPr>
        <mc:AlternateContent>
          <mc:Choice Requires="wps">
            <w:drawing>
              <wp:anchor distT="0" distB="0" distL="0" distR="0" simplePos="false" relativeHeight="26" behindDoc="false" locked="false" layoutInCell="true" allowOverlap="true">
                <wp:simplePos x="0" y="0"/>
                <wp:positionH relativeFrom="page">
                  <wp:posOffset>4961228</wp:posOffset>
                </wp:positionH>
                <wp:positionV relativeFrom="page">
                  <wp:posOffset>4215625</wp:posOffset>
                </wp:positionV>
                <wp:extent cx="1240402" cy="636103"/>
                <wp:effectExtent l="19050" t="0" r="36195" b="126365"/>
                <wp:wrapNone/>
                <wp:docPr id="1049" name="Cloud Callout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0402" cy="636103"/>
                        </a:xfrm>
                        <a:prstGeom prst="cloudCallout"/>
                        <a:gradFill flip="none" rotWithShape="true">
                          <a:gsLst>
                            <a:gs pos="0">
                              <a:srgbClr val="b4d4a4"/>
                            </a:gs>
                            <a:gs pos="50000">
                              <a:srgbClr val="a8cc97"/>
                            </a:gs>
                            <a:gs pos="100000">
                              <a:srgbClr val="9bc884"/>
                            </a:gs>
                          </a:gsLst>
                          <a:lin ang="5400000" scaled="false"/>
                        </a:gradFill>
                        <a:ln cmpd="sng" cap="flat" w="6350">
                          <a:solidFill>
                            <a:srgbClr val="70ad47"/>
                          </a:solidFill>
                          <a:prstDash val="solid"/>
                          <a:miter/>
                          <a:headEnd/>
                          <a:tailEnd/>
                        </a:ln>
                      </wps:spPr>
                      <wps:txbx id="1049">
                        <w:txbxContent>
                          <w:p>
                            <w:pPr>
                              <w:pStyle w:val="style0"/>
                              <w:jc w:val="center"/>
                              <w:rPr>
                                <w:rFonts w:ascii="Adobe Ming Std L" w:eastAsia="Adobe Ming Std L" w:hAnsi="Adobe Ming Std L"/>
                                <w:b/>
                                <w:bCs/>
                                <w:sz w:val="24"/>
                                <w:szCs w:val="24"/>
                              </w:rPr>
                            </w:pPr>
                            <w:r>
                              <w:rPr>
                                <w:rFonts w:eastAsia="Adobe Ming Std L" w:hAnsi="Adobe Ming Std L"/>
                                <w:b/>
                                <w:bCs/>
                                <w:sz w:val="24"/>
                                <w:szCs w:val="24"/>
                                <w:lang w:val="en-US"/>
                              </w:rPr>
                              <w:t>(</w:t>
                            </w:r>
                            <w:r>
                              <w:rPr>
                                <w:rFonts w:eastAsia="Adobe Ming Std L" w:hAnsi="Adobe Ming Std L"/>
                                <w:b/>
                                <w:bCs/>
                                <w:sz w:val="24"/>
                                <w:szCs w:val="24"/>
                                <w:lang w:val="en-US"/>
                              </w:rPr>
                              <w:t>Belajar)</w:t>
                            </w:r>
                          </w:p>
                        </w:txbxContent>
                      </wps:txbx>
                      <wps:bodyPr lIns="91440" rIns="91440" tIns="45720" bIns="45720" vert="horz" anchor="ctr" wrap="square">
                        <a:prstTxWarp prst="textNoShape"/>
                        <a:noAutofit/>
                      </wps:bodyPr>
                    </wps:wsp>
                  </a:graphicData>
                </a:graphic>
                <wp14:sizeRelH relativeFrom="margin">
                  <wp14:pctWidth>0</wp14:pctWidth>
                </wp14:sizeRelH>
              </wp:anchor>
            </w:drawing>
          </mc:Choice>
          <mc:Fallback>
            <w:pict>
              <v:shape id="1049" type="#_x0000_t106" adj="6300,24300" style="position:absolute;margin-left:390.65pt;margin-top:331.94pt;width:97.67pt;height:50.09pt;z-index:26;mso-position-horizontal-relative:page;mso-position-vertical-relative:page;mso-width-percent:0;mso-width-relative:margin;mso-height-relative:page;mso-wrap-distance-left:0.0pt;mso-wrap-distance-right:0.0pt;visibility:visible;v-text-anchor:middle;">
                <v:stroke joinstyle="miter" color="#70ad47" weight="0.5pt"/>
                <v:fill rotate="true" focus="100%" color2="#9bc884" colors="0f #b4d4a4;32768f #a8cc97;1 #9bc884;" method="any" type="gradient" color="#b4d4a4">
                  <o:fill v:ext="view" type="gradientUnscaled"/>
                </v:fill>
                <v:textbox inset="7.2pt,3.6pt,7.2pt,3.6pt">
                  <w:txbxContent>
                    <w:p>
                      <w:pPr>
                        <w:pStyle w:val="style0"/>
                        <w:jc w:val="center"/>
                        <w:rPr>
                          <w:rFonts w:ascii="Adobe Ming Std L" w:eastAsia="Adobe Ming Std L" w:hAnsi="Adobe Ming Std L"/>
                          <w:b/>
                          <w:bCs/>
                          <w:sz w:val="24"/>
                          <w:szCs w:val="24"/>
                        </w:rPr>
                      </w:pPr>
                      <w:r>
                        <w:rPr>
                          <w:rFonts w:eastAsia="Adobe Ming Std L" w:hAnsi="Adobe Ming Std L"/>
                          <w:b/>
                          <w:bCs/>
                          <w:sz w:val="24"/>
                          <w:szCs w:val="24"/>
                          <w:lang w:val="en-US"/>
                        </w:rPr>
                        <w:t>(</w:t>
                      </w:r>
                      <w:r>
                        <w:rPr>
                          <w:rFonts w:eastAsia="Adobe Ming Std L" w:hAnsi="Adobe Ming Std L"/>
                          <w:b/>
                          <w:bCs/>
                          <w:sz w:val="24"/>
                          <w:szCs w:val="24"/>
                          <w:lang w:val="en-US"/>
                        </w:rPr>
                        <w:t>Belajar)</w:t>
                      </w:r>
                    </w:p>
                  </w:txbxContent>
                </v:textbox>
              </v:shape>
            </w:pict>
          </mc:Fallback>
        </mc:AlternateContent>
      </w:r>
    </w:p>
    <w:p>
      <w:pPr>
        <w:pStyle w:val="style0"/>
        <w:rPr>
          <w:rFonts w:ascii="Adobe Arabic" w:cs="Adobe Arabic" w:eastAsia="DFPOP1-W9" w:hAnsi="Adobe Arabic"/>
          <w:sz w:val="28"/>
        </w:rPr>
      </w:pPr>
      <w:r>
        <w:rPr>
          <w:rFonts w:ascii="Adobe Arabic" w:cs="Adobe Arabic" w:eastAsia="DFPOP1-W9" w:hAnsi="Adobe Arabic"/>
          <w:noProof/>
          <w:color w:val="000000"/>
          <w:sz w:val="32"/>
          <w:szCs w:val="26"/>
          <w:lang w:eastAsia="id-ID"/>
          <w14:shadow w14:ky="0" w14:sx="100000" w14:algn="tl" w14:blurRad="38100" w14:dir="2700000" w14:sy="100000" w14:dist="12700" w14:kx="0">
            <w14:srgbClr w14:val="000000">
              <w14:alpha w14:val="60001"/>
            </w14:srgbClr>
          </w14:shadow>
          <w14:textOutline>
            <w14:noFill/>
          </w14:textOutline>
        </w:rPr>
        <mc:AlternateContent>
          <mc:Choice Requires="wps">
            <w:drawing>
              <wp:anchor distT="0" distB="0" distL="0" distR="0" simplePos="false" relativeHeight="27" behindDoc="false" locked="false" layoutInCell="true" allowOverlap="true">
                <wp:simplePos x="0" y="0"/>
                <wp:positionH relativeFrom="page">
                  <wp:posOffset>3132927</wp:posOffset>
                </wp:positionH>
                <wp:positionV relativeFrom="page">
                  <wp:posOffset>4405244</wp:posOffset>
                </wp:positionV>
                <wp:extent cx="1240403" cy="636103"/>
                <wp:effectExtent l="19050" t="0" r="36195" b="126365"/>
                <wp:wrapNone/>
                <wp:docPr id="1050" name="Cloud Callout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0403" cy="636103"/>
                        </a:xfrm>
                        <a:prstGeom prst="cloudCallout"/>
                        <a:gradFill flip="none" rotWithShape="true">
                          <a:gsLst>
                            <a:gs pos="0">
                              <a:srgbClr val="ffdb99"/>
                            </a:gs>
                            <a:gs pos="50000">
                              <a:srgbClr val="ffd58c"/>
                            </a:gs>
                            <a:gs pos="100000">
                              <a:srgbClr val="ffd172"/>
                            </a:gs>
                          </a:gsLst>
                          <a:lin ang="5400000" scaled="false"/>
                        </a:gradFill>
                        <a:ln cmpd="sng" cap="flat" w="6350">
                          <a:solidFill>
                            <a:srgbClr val="ffc000"/>
                          </a:solidFill>
                          <a:prstDash val="solid"/>
                          <a:miter/>
                          <a:headEnd/>
                          <a:tailEnd/>
                        </a:ln>
                      </wps:spPr>
                      <wps:txbx id="1050">
                        <w:txbxContent>
                          <w:p>
                            <w:pPr>
                              <w:pStyle w:val="style0"/>
                              <w:jc w:val="center"/>
                              <w:rPr>
                                <w:rFonts w:ascii="Adobe Ming Std L" w:eastAsia="Adobe Ming Std L" w:hAnsi="Adobe Ming Std L"/>
                                <w:b/>
                                <w:bCs/>
                                <w:sz w:val="24"/>
                                <w:szCs w:val="24"/>
                              </w:rPr>
                            </w:pPr>
                            <w:r>
                              <w:rPr>
                                <w:rFonts w:eastAsia="Adobe Ming Std L" w:hAnsi="Adobe Ming Std L"/>
                                <w:b/>
                                <w:bCs/>
                                <w:sz w:val="24"/>
                                <w:szCs w:val="24"/>
                                <w:lang w:val="en-US"/>
                              </w:rPr>
                              <w:t>(Berdoa)</w:t>
                            </w:r>
                          </w:p>
                        </w:txbxContent>
                      </wps:txbx>
                      <wps:bodyPr lIns="91440" rIns="91440" tIns="45720" bIns="45720" vert="horz" anchor="ctr" wrap="square">
                        <a:prstTxWarp prst="textNoShape"/>
                        <a:noAutofit/>
                      </wps:bodyPr>
                    </wps:wsp>
                  </a:graphicData>
                </a:graphic>
                <wp14:sizeRelH relativeFrom="margin">
                  <wp14:pctWidth>0</wp14:pctWidth>
                </wp14:sizeRelH>
              </wp:anchor>
            </w:drawing>
          </mc:Choice>
          <mc:Fallback>
            <w:pict>
              <v:shape id="1050" type="#_x0000_t106" adj="6300,24300" style="position:absolute;margin-left:246.69pt;margin-top:346.87pt;width:97.67pt;height:50.09pt;z-index:27;mso-position-horizontal-relative:page;mso-position-vertical-relative:page;mso-width-percent:0;mso-width-relative:margin;mso-height-relative:page;mso-wrap-distance-left:0.0pt;mso-wrap-distance-right:0.0pt;visibility:visible;v-text-anchor:middle;">
                <v:stroke joinstyle="miter" color="#ffc000" weight="0.5pt"/>
                <v:fill rotate="true" focus="100%" color2="#ffd172" colors="0f #ffdb99;32768f #ffd58c;1 #ffd172;" method="any" type="gradient" color="#ffdb99">
                  <o:fill v:ext="view" type="gradientUnscaled"/>
                </v:fill>
                <v:textbox inset="7.2pt,3.6pt,7.2pt,3.6pt">
                  <w:txbxContent>
                    <w:p>
                      <w:pPr>
                        <w:pStyle w:val="style0"/>
                        <w:jc w:val="center"/>
                        <w:rPr>
                          <w:rFonts w:ascii="Adobe Ming Std L" w:eastAsia="Adobe Ming Std L" w:hAnsi="Adobe Ming Std L"/>
                          <w:b/>
                          <w:bCs/>
                          <w:sz w:val="24"/>
                          <w:szCs w:val="24"/>
                        </w:rPr>
                      </w:pPr>
                      <w:r>
                        <w:rPr>
                          <w:rFonts w:eastAsia="Adobe Ming Std L" w:hAnsi="Adobe Ming Std L"/>
                          <w:b/>
                          <w:bCs/>
                          <w:sz w:val="24"/>
                          <w:szCs w:val="24"/>
                          <w:lang w:val="en-US"/>
                        </w:rPr>
                        <w:t>(Berdoa)</w:t>
                      </w:r>
                    </w:p>
                  </w:txbxContent>
                </v:textbox>
              </v:shape>
            </w:pict>
          </mc:Fallback>
        </mc:AlternateContent>
      </w:r>
    </w:p>
    <w:p>
      <w:pPr>
        <w:pStyle w:val="style0"/>
        <w:rPr>
          <w:rFonts w:ascii="Adobe Arabic" w:cs="Adobe Arabic" w:eastAsia="DFPOP1-W9" w:hAnsi="Adobe Arabic"/>
          <w:sz w:val="28"/>
        </w:rPr>
      </w:pPr>
    </w:p>
    <w:p>
      <w:pPr>
        <w:pStyle w:val="style0"/>
        <w:rPr>
          <w:rFonts w:ascii="Adobe Arabic" w:cs="Adobe Arabic" w:eastAsia="DFPOP1-W9" w:hAnsi="Adobe Arabic"/>
          <w:sz w:val="28"/>
        </w:rPr>
      </w:pPr>
    </w:p>
    <w:p>
      <w:pPr>
        <w:pStyle w:val="style0"/>
        <w:rPr>
          <w:rFonts w:ascii="Adobe Arabic" w:cs="Adobe Arabic" w:eastAsia="DFPOP1-W9" w:hAnsi="Adobe Arabic"/>
          <w:sz w:val="28"/>
        </w:rPr>
      </w:pPr>
    </w:p>
    <w:p>
      <w:pPr>
        <w:pStyle w:val="style0"/>
        <w:rPr>
          <w:rFonts w:ascii="Adobe Arabic" w:cs="Adobe Arabic" w:eastAsia="DFPOP1-W9" w:hAnsi="Adobe Arabic"/>
          <w:sz w:val="28"/>
        </w:rPr>
      </w:pPr>
      <w:r>
        <w:rPr>
          <w:rFonts w:ascii="Adobe Arabic" w:cs="Adobe Arabic" w:eastAsia="DFPOP1-W9" w:hAnsi="Adobe Arabic"/>
          <w:sz w:val="28"/>
        </w:rPr>
        <w:tab/>
      </w:r>
      <w:r>
        <w:rPr>
          <w:rFonts w:ascii="Adobe Arabic" w:cs="Adobe Arabic" w:eastAsia="DFPOP1-W9" w:hAnsi="Adobe Arabic"/>
          <w:sz w:val="28"/>
        </w:rPr>
        <w:t xml:space="preserve">Harapan tentu dimiliki semua orang. Menurut iman kristiani, harapan adalah sesuatu yang ingin dicapai dengan berdasar pada iman akan cinta kasih Allah. Ketika mengandalkan Tuhan untuk mencapai cita-cita kita, kita tidak akan takut untuk mencoba. </w:t>
      </w:r>
    </w:p>
    <w:p>
      <w:pPr>
        <w:pStyle w:val="style0"/>
        <w:rPr>
          <w:rFonts w:ascii="Adobe Arabic" w:cs="Adobe Arabic" w:eastAsia="DFPOP1-W9" w:hAnsi="Adobe Arabic"/>
          <w:sz w:val="28"/>
        </w:rPr>
      </w:pPr>
      <w:r>
        <w:rPr>
          <w:rFonts w:ascii="Adobe Arabic" w:cs="Adobe Arabic" w:eastAsia="DFPOP1-W9" w:hAnsi="Adobe Arabic"/>
          <w:sz w:val="28"/>
        </w:rPr>
        <w:t>Harapan itu juga dapat semakin kita kuatkan dengan berusaha menyampaikan rasa kasih kita kepada sesama. Karena Tuhan Yesus sendiri yang mengajarkan kita untuk saling mengasihi satu dengan yang lainnya. Yesus memiliki harapan agar seluruh umat manusia agar hidup dengan baik seturut dengan kehendak Allah. Oleh karena itu tuhan Yesus sendiri menguatkan harapanNya dengan memberi kasih-Nya kepada semua umat manusia. Seperti kisah dalam Kitab Suci “memberi makan 5000 orang”, kisah tersebut menunjukkan belas kasih Yesus. Yesus sangat menekankan pentingnya hidup sal</w:t>
      </w:r>
      <w:bookmarkStart w:id="0" w:name="_GoBack"/>
      <w:bookmarkEnd w:id="0"/>
      <w:r>
        <w:rPr>
          <w:rFonts w:ascii="Adobe Arabic" w:cs="Adobe Arabic" w:eastAsia="DFPOP1-W9" w:hAnsi="Adobe Arabic"/>
          <w:sz w:val="28"/>
        </w:rPr>
        <w:t>ing mengasihi.</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2A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DFPOP1-W9">
    <w:altName w:val="DFPOP1-W9"/>
    <w:panose1 w:val="02010609010001010101"/>
    <w:charset w:val="80"/>
    <w:family w:val="auto"/>
    <w:pitch w:val="fixed"/>
    <w:sig w:usb0="00000001" w:usb1="08070000" w:usb2="00000010" w:usb3="00000000" w:csb0="00020000" w:csb1="00000000"/>
  </w:font>
  <w:font w:name="Adobe Fangsong Std R">
    <w:altName w:val="Adobe Fangsong Std R"/>
    <w:panose1 w:val="00000000000000000000"/>
    <w:charset w:val="80"/>
    <w:family w:val="roman"/>
    <w:pitch w:val="variable"/>
    <w:sig w:usb0="00000207" w:usb1="0A0F1810" w:usb2="00000016" w:usb3="00000000" w:csb0="00060007" w:csb1="00000000"/>
  </w:font>
  <w:font w:name="Adobe Arabic">
    <w:altName w:val="Adobe Arabic"/>
    <w:panose1 w:val="00000000000000000000"/>
    <w:charset w:val="00"/>
    <w:family w:val="roman"/>
    <w:pitch w:val="variable"/>
    <w:sig w:usb0="8000202F" w:usb1="8000A04A" w:usb2="00000008" w:usb3="00000000" w:csb0="00000041" w:csb1="00000000"/>
  </w:font>
  <w:font w:name="Bahnschrift SemiLight SemiConde">
    <w:altName w:val="Bahnschrift SemiLight SemiConde"/>
    <w:panose1 w:val="020b0502040002020203"/>
    <w:charset w:val="00"/>
    <w:family w:val="swiss"/>
    <w:pitch w:val="variable"/>
    <w:sig w:usb0="A00002C7" w:usb1="00000002" w:usb2="00000000" w:usb3="00000000" w:csb0="0000019F" w:csb1="00000000"/>
  </w:font>
  <w:font w:name="Goudy Old Style">
    <w:altName w:val="Goudy Old Style"/>
    <w:panose1 w:val="02020502050003020303"/>
    <w:charset w:val="00"/>
    <w:family w:val="roman"/>
    <w:pitch w:val="variable"/>
    <w:sig w:usb0="00000003" w:usb1="00000000" w:usb2="00000000" w:usb3="00000000" w:csb0="00000001" w:csb1="00000000"/>
  </w:font>
  <w:font w:name="Gabriola">
    <w:altName w:val="Gabriola"/>
    <w:panose1 w:val="04040605050002020d02"/>
    <w:charset w:val="00"/>
    <w:family w:val="decorative"/>
    <w:pitch w:val="variable"/>
    <w:sig w:usb0="E00002EF" w:usb1="5000204B" w:usb2="00000000" w:usb3="00000000" w:csb0="0000009F" w:csb1="00000000"/>
  </w:font>
  <w:font w:name="Adobe Ming Std L">
    <w:altName w:val="Adobe Ming Std L"/>
    <w:panose1 w:val="00000000000000000000"/>
    <w:charset w:val="80"/>
    <w:family w:val="roman"/>
    <w:pitch w:val="variable"/>
    <w:sig w:usb0="00000203" w:usb1="1A0F1900" w:usb2="00000016" w:usb3="00000000" w:csb0="00120005" w:csb1="00000000"/>
  </w:font>
  <w:font w:name="Bahnschrift Light">
    <w:altName w:val="Bahnschrift Light"/>
    <w:panose1 w:val="020b0502040002020203"/>
    <w:charset w:val="00"/>
    <w:family w:val="swiss"/>
    <w:pitch w:val="variable"/>
    <w:sig w:usb0="A00002C7" w:usb1="00000002" w:usb2="00000000" w:usb3="00000000" w:csb0="0000019F"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6F2AC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id-ID"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133854a0-fa07-4a6d-92ad-516c281cfd8d"/>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a18d0ada-0ba3-4bcb-b478-33c7a3edd63e"/>
    <w:basedOn w:val="style65"/>
    <w:next w:val="style4099"/>
    <w:link w:val="style32"/>
    <w:uiPriority w:val="99"/>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8" Type="http://schemas.openxmlformats.org/officeDocument/2006/relationships/image" Target="media/image16.jpeg"/><Relationship Id="rId5" Type="http://schemas.openxmlformats.org/officeDocument/2006/relationships/image" Target="media/image2.png"/><Relationship Id="rId12" Type="http://schemas.openxmlformats.org/officeDocument/2006/relationships/image" Target="media/image10.jpeg"/><Relationship Id="rId16" Type="http://schemas.openxmlformats.org/officeDocument/2006/relationships/image" Target="media/image14.jpeg"/><Relationship Id="rId20" Type="http://schemas.openxmlformats.org/officeDocument/2006/relationships/fontTable" Target="fontTable.xml"/><Relationship Id="rId15" Type="http://schemas.openxmlformats.org/officeDocument/2006/relationships/image" Target="media/image13.jpeg"/><Relationship Id="rId11" Type="http://schemas.openxmlformats.org/officeDocument/2006/relationships/image" Target="media/image9.jpeg"/><Relationship Id="rId14" Type="http://schemas.openxmlformats.org/officeDocument/2006/relationships/image" Target="media/image12.jpeg"/><Relationship Id="rId7" Type="http://schemas.openxmlformats.org/officeDocument/2006/relationships/image" Target="media/image5.jpeg"/><Relationship Id="rId23" Type="http://schemas.openxmlformats.org/officeDocument/2006/relationships/customXml" Target="../customXml/item1.xml"/><Relationship Id="rId21" Type="http://schemas.openxmlformats.org/officeDocument/2006/relationships/settings" Target="settings.xml"/><Relationship Id="rId2" Type="http://schemas.openxmlformats.org/officeDocument/2006/relationships/image" Target="media/image1.jpeg"/><Relationship Id="rId10" Type="http://schemas.openxmlformats.org/officeDocument/2006/relationships/image" Target="media/image8.jpeg"/><Relationship Id="rId19" Type="http://schemas.openxmlformats.org/officeDocument/2006/relationships/styles" Target="styles.xml"/><Relationship Id="rId8" Type="http://schemas.openxmlformats.org/officeDocument/2006/relationships/image" Target="media/image6.jpeg"/><Relationship Id="rId13" Type="http://schemas.openxmlformats.org/officeDocument/2006/relationships/image" Target="media/image11.jpeg"/><Relationship Id="rId17" Type="http://schemas.openxmlformats.org/officeDocument/2006/relationships/image" Target="media/image15.jpeg"/><Relationship Id="rId4" Type="http://schemas.openxmlformats.org/officeDocument/2006/relationships/image" Target="media/image3.jpeg"/><Relationship Id="rId9" Type="http://schemas.openxmlformats.org/officeDocument/2006/relationships/image" Target="media/image7.jpeg"/><Relationship Id="rId3" Type="http://schemas.openxmlformats.org/officeDocument/2006/relationships/image" Target="media/image2.jpeg"/><Relationship Id="rId6" Type="http://schemas.openxmlformats.org/officeDocument/2006/relationships/image" Target="media/image4.jpeg"/><Relationship Id="rId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C4CCE-CF81-45E4-9091-3256080E6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1079</Words>
  <Pages>7</Pages>
  <Characters>7282</Characters>
  <Application>WPS Office</Application>
  <DocSecurity>0</DocSecurity>
  <Paragraphs>125</Paragraphs>
  <ScaleCrop>false</ScaleCrop>
  <LinksUpToDate>false</LinksUpToDate>
  <CharactersWithSpaces>8554</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2019-02-04T14:32:37Z</dcterms:created>
  <dc:creator>Windows User</dc:creator>
  <lastModifiedBy>Redmi Note 5A</lastModifiedBy>
  <dcterms:modified xsi:type="dcterms:W3CDTF">2019-02-04T14:32:38Z</dcterms:modified>
  <revision>4</revision>
</coreProperties>
</file>

<file path=docProps/custom.xml><?xml version="1.0" encoding="utf-8"?>
<Properties xmlns="http://schemas.openxmlformats.org/officeDocument/2006/custom-properties" xmlns:vt="http://schemas.openxmlformats.org/officeDocument/2006/docPropsVTypes"/>
</file>