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5028" w14:textId="5E9DE954" w:rsidR="00ED1783" w:rsidRPr="00DB6BA0" w:rsidRDefault="00DB6BA0" w:rsidP="00DB6BA0">
      <w:pPr>
        <w:pStyle w:val="Title"/>
        <w:pBdr>
          <w:bottom w:val="single" w:sz="8" w:space="14" w:color="4F81BD" w:themeColor="accent1"/>
        </w:pBdr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r w:rsidRPr="00DB6BA0">
        <w:rPr>
          <w:rFonts w:asciiTheme="majorBidi" w:hAnsiTheme="majorBidi"/>
          <w:b/>
          <w:bCs/>
          <w:color w:val="auto"/>
          <w:sz w:val="36"/>
          <w:szCs w:val="36"/>
        </w:rPr>
        <w:t>LAPORAN: KLASIFIKASI GAMBAR KUCING DAN ANJING MENGGUNAKAN TRANSFER LEARNING DENGAN MOBILENETV2</w:t>
      </w:r>
    </w:p>
    <w:p w14:paraId="7424FACD" w14:textId="77777777" w:rsidR="00ED1783" w:rsidRPr="00DB6BA0" w:rsidRDefault="00000000">
      <w:pPr>
        <w:rPr>
          <w:rFonts w:asciiTheme="majorBidi" w:hAnsiTheme="majorBidi" w:cstheme="majorBidi"/>
        </w:rPr>
      </w:pPr>
      <w:proofErr w:type="gramStart"/>
      <w:r w:rsidRPr="00DB6BA0">
        <w:rPr>
          <w:rFonts w:asciiTheme="majorBidi" w:hAnsiTheme="majorBidi" w:cstheme="majorBidi"/>
        </w:rPr>
        <w:t>Nama :</w:t>
      </w:r>
      <w:proofErr w:type="gramEnd"/>
      <w:r w:rsidRPr="00DB6BA0">
        <w:rPr>
          <w:rFonts w:asciiTheme="majorBidi" w:hAnsiTheme="majorBidi" w:cstheme="majorBidi"/>
        </w:rPr>
        <w:t xml:space="preserve"> Firdis Firnadi</w:t>
      </w:r>
    </w:p>
    <w:p w14:paraId="49B6765E" w14:textId="77777777" w:rsidR="00ED1783" w:rsidRP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t>NIM  : 442023611033</w:t>
      </w:r>
    </w:p>
    <w:p w14:paraId="77E7E390" w14:textId="77777777" w:rsidR="00ED1783" w:rsidRPr="00DB6BA0" w:rsidRDefault="00000000">
      <w:pPr>
        <w:pStyle w:val="Heading1"/>
        <w:rPr>
          <w:rFonts w:asciiTheme="majorBidi" w:hAnsiTheme="majorBidi"/>
          <w:color w:val="auto"/>
        </w:rPr>
      </w:pPr>
      <w:r w:rsidRPr="00DB6BA0">
        <w:rPr>
          <w:rFonts w:asciiTheme="majorBidi" w:hAnsiTheme="majorBidi"/>
          <w:color w:val="auto"/>
        </w:rPr>
        <w:t>Tujuan</w:t>
      </w:r>
    </w:p>
    <w:p w14:paraId="16120F57" w14:textId="77777777" w:rsidR="00ED1783" w:rsidRP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t>Tujuan dari proyek ini adalah membangun model deep learning yang mampu mengklasifikasikan gambar ke dalam dua kelas, yaitu “kucing” dan “anjing”, dengan memanfaatkan model pra-latih (pre-trained) MobileNetV2 melalui pendekatan transfer learning. Model ini diharapkan mampu melakukan klasifikasi gambar dengan akurasi yang baik dan efisien secara komputasi.</w:t>
      </w:r>
    </w:p>
    <w:p w14:paraId="4DE3322E" w14:textId="77777777" w:rsidR="00ED1783" w:rsidRPr="00DB6BA0" w:rsidRDefault="00000000">
      <w:pPr>
        <w:pStyle w:val="Heading1"/>
        <w:rPr>
          <w:rFonts w:asciiTheme="majorBidi" w:hAnsiTheme="majorBidi"/>
          <w:color w:val="auto"/>
        </w:rPr>
      </w:pPr>
      <w:r w:rsidRPr="00DB6BA0">
        <w:rPr>
          <w:rFonts w:asciiTheme="majorBidi" w:hAnsiTheme="majorBidi"/>
          <w:color w:val="auto"/>
        </w:rPr>
        <w:t>Metodologi</w:t>
      </w:r>
    </w:p>
    <w:p w14:paraId="2008E3AF" w14:textId="77777777" w:rsidR="00ED1783" w:rsidRP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t>- Dataset terdiri dari dua kelas: kucing dan anjing.</w:t>
      </w:r>
      <w:r w:rsidRPr="00DB6BA0">
        <w:rPr>
          <w:rFonts w:asciiTheme="majorBidi" w:hAnsiTheme="majorBidi" w:cstheme="majorBidi"/>
        </w:rPr>
        <w:br/>
        <w:t>- Data dibagi menjadi dua bagian: data latih dan data validasi.</w:t>
      </w:r>
      <w:r w:rsidRPr="00DB6BA0">
        <w:rPr>
          <w:rFonts w:asciiTheme="majorBidi" w:hAnsiTheme="majorBidi" w:cstheme="majorBidi"/>
        </w:rPr>
        <w:br/>
        <w:t>- Augmentasi gambar diterapkan pada data latih untuk meningkatkan variasi data.</w:t>
      </w:r>
      <w:r w:rsidRPr="00DB6BA0">
        <w:rPr>
          <w:rFonts w:asciiTheme="majorBidi" w:hAnsiTheme="majorBidi" w:cstheme="majorBidi"/>
        </w:rPr>
        <w:br/>
      </w:r>
      <w:r w:rsidRPr="00DB6BA0">
        <w:rPr>
          <w:rFonts w:asciiTheme="majorBidi" w:hAnsiTheme="majorBidi" w:cstheme="majorBidi"/>
        </w:rPr>
        <w:br/>
        <w:t>Distribusi data:</w:t>
      </w:r>
      <w:r w:rsidRPr="00DB6BA0">
        <w:rPr>
          <w:rFonts w:asciiTheme="majorBidi" w:hAnsiTheme="majorBidi" w:cstheme="majorBidi"/>
        </w:rPr>
        <w:br/>
        <w:t>- Data latih: 2000 gambar anjing + 2000 gambar kucing</w:t>
      </w:r>
      <w:r w:rsidRPr="00DB6BA0">
        <w:rPr>
          <w:rFonts w:asciiTheme="majorBidi" w:hAnsiTheme="majorBidi" w:cstheme="majorBidi"/>
        </w:rPr>
        <w:br/>
        <w:t>- Data validasi: 1000 gambar anjing + 1000 gambar kucing</w:t>
      </w:r>
    </w:p>
    <w:p w14:paraId="1013634E" w14:textId="77777777" w:rsidR="00ED1783" w:rsidRPr="00DB6BA0" w:rsidRDefault="00000000">
      <w:pPr>
        <w:pStyle w:val="Heading1"/>
        <w:rPr>
          <w:rFonts w:asciiTheme="majorBidi" w:hAnsiTheme="majorBidi"/>
          <w:color w:val="auto"/>
        </w:rPr>
      </w:pPr>
      <w:r w:rsidRPr="00DB6BA0">
        <w:rPr>
          <w:rFonts w:asciiTheme="majorBidi" w:hAnsiTheme="majorBidi"/>
          <w:color w:val="auto"/>
        </w:rPr>
        <w:t>Model</w:t>
      </w:r>
    </w:p>
    <w:p w14:paraId="52D559B0" w14:textId="77777777" w:rsidR="00ED1783" w:rsidRP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t>- Model yang digunakan: MobileNetV2 yang telah dilatih sebelumnya (pre-trained) dari torchvision.models.</w:t>
      </w:r>
      <w:r w:rsidRPr="00DB6BA0">
        <w:rPr>
          <w:rFonts w:asciiTheme="majorBidi" w:hAnsiTheme="majorBidi" w:cstheme="majorBidi"/>
        </w:rPr>
        <w:br/>
        <w:t>- Lapisan akhir (classifier) diganti agar sesuai dengan dua kelas output: anjing dan kucing.</w:t>
      </w:r>
      <w:r w:rsidRPr="00DB6BA0">
        <w:rPr>
          <w:rFonts w:asciiTheme="majorBidi" w:hAnsiTheme="majorBidi" w:cstheme="majorBidi"/>
        </w:rPr>
        <w:br/>
        <w:t>- Training dilakukan pada perangkat GPU (CUDA) jika tersedia.</w:t>
      </w:r>
    </w:p>
    <w:p w14:paraId="5DDE912C" w14:textId="77777777" w:rsidR="00ED1783" w:rsidRPr="00DB6BA0" w:rsidRDefault="00000000">
      <w:pPr>
        <w:pStyle w:val="Heading1"/>
        <w:rPr>
          <w:rFonts w:asciiTheme="majorBidi" w:hAnsiTheme="majorBidi"/>
          <w:color w:val="auto"/>
        </w:rPr>
      </w:pPr>
      <w:r w:rsidRPr="00DB6BA0">
        <w:rPr>
          <w:rFonts w:asciiTheme="majorBidi" w:hAnsiTheme="majorBidi"/>
          <w:color w:val="auto"/>
        </w:rPr>
        <w:t>Pelatihan</w:t>
      </w:r>
    </w:p>
    <w:p w14:paraId="6FDF36E4" w14:textId="77777777" w:rsid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t>- Hyperparameter:</w:t>
      </w:r>
      <w:r w:rsidRPr="00DB6BA0">
        <w:rPr>
          <w:rFonts w:asciiTheme="majorBidi" w:hAnsiTheme="majorBidi" w:cstheme="majorBidi"/>
        </w:rPr>
        <w:br/>
        <w:t xml:space="preserve">  - Batch size: 32</w:t>
      </w:r>
      <w:r w:rsidRPr="00DB6BA0">
        <w:rPr>
          <w:rFonts w:asciiTheme="majorBidi" w:hAnsiTheme="majorBidi" w:cstheme="majorBidi"/>
        </w:rPr>
        <w:br/>
        <w:t xml:space="preserve">  - Epoch: 10</w:t>
      </w:r>
      <w:r w:rsidRPr="00DB6BA0">
        <w:rPr>
          <w:rFonts w:asciiTheme="majorBidi" w:hAnsiTheme="majorBidi" w:cstheme="majorBidi"/>
        </w:rPr>
        <w:br/>
        <w:t xml:space="preserve">  - Learning rate: 0.001</w:t>
      </w:r>
      <w:r w:rsidRPr="00DB6BA0">
        <w:rPr>
          <w:rFonts w:asciiTheme="majorBidi" w:hAnsiTheme="majorBidi" w:cstheme="majorBidi"/>
        </w:rPr>
        <w:br/>
        <w:t xml:space="preserve">  - Optimizer: SGD (Stochastic Gradient Descent)</w:t>
      </w:r>
      <w:r w:rsidRPr="00DB6BA0">
        <w:rPr>
          <w:rFonts w:asciiTheme="majorBidi" w:hAnsiTheme="majorBidi" w:cstheme="majorBidi"/>
        </w:rPr>
        <w:br/>
        <w:t xml:space="preserve">  - Loss function: CrossEntropyLoss</w:t>
      </w:r>
      <w:r w:rsidRPr="00DB6BA0">
        <w:rPr>
          <w:rFonts w:asciiTheme="majorBidi" w:hAnsiTheme="majorBidi" w:cstheme="majorBidi"/>
        </w:rPr>
        <w:br/>
      </w:r>
    </w:p>
    <w:p w14:paraId="3E7435D4" w14:textId="6B0D14AE" w:rsidR="00ED1783" w:rsidRP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lastRenderedPageBreak/>
        <w:br/>
        <w:t>- Proses pelatihan:</w:t>
      </w:r>
      <w:r w:rsidRPr="00DB6BA0">
        <w:rPr>
          <w:rFonts w:asciiTheme="majorBidi" w:hAnsiTheme="majorBidi" w:cstheme="majorBidi"/>
        </w:rPr>
        <w:br/>
        <w:t xml:space="preserve">  - Model dilatih menggunakan dataset latih dan dievaluasi pada data validasi setiap epoch.</w:t>
      </w:r>
      <w:r w:rsidRPr="00DB6BA0">
        <w:rPr>
          <w:rFonts w:asciiTheme="majorBidi" w:hAnsiTheme="majorBidi" w:cstheme="majorBidi"/>
        </w:rPr>
        <w:br/>
        <w:t xml:space="preserve">  - Loss dan akurasi dicatat setiap epoch.</w:t>
      </w:r>
    </w:p>
    <w:p w14:paraId="0B41CEA0" w14:textId="77777777" w:rsidR="00ED1783" w:rsidRPr="00DB6BA0" w:rsidRDefault="00000000">
      <w:pPr>
        <w:pStyle w:val="Heading1"/>
        <w:rPr>
          <w:rFonts w:asciiTheme="majorBidi" w:hAnsiTheme="majorBidi"/>
          <w:color w:val="auto"/>
        </w:rPr>
      </w:pPr>
      <w:r w:rsidRPr="00DB6BA0">
        <w:rPr>
          <w:rFonts w:asciiTheme="majorBidi" w:hAnsiTheme="majorBidi"/>
          <w:color w:val="auto"/>
        </w:rPr>
        <w:t>Evaluasi</w:t>
      </w:r>
    </w:p>
    <w:p w14:paraId="76A083F9" w14:textId="77777777" w:rsidR="00ED1783" w:rsidRP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t>Model dievaluasi menggunakan data validasi. Hasil evaluasi berupa:</w:t>
      </w:r>
      <w:r w:rsidRPr="00DB6BA0">
        <w:rPr>
          <w:rFonts w:asciiTheme="majorBidi" w:hAnsiTheme="majorBidi" w:cstheme="majorBidi"/>
        </w:rPr>
        <w:br/>
        <w:t>- Loss dan akurasi validasi per epoch</w:t>
      </w:r>
      <w:r w:rsidRPr="00DB6BA0">
        <w:rPr>
          <w:rFonts w:asciiTheme="majorBidi" w:hAnsiTheme="majorBidi" w:cstheme="majorBidi"/>
        </w:rPr>
        <w:br/>
        <w:t>- Grafik loss dan akurasi ditampilkan untuk memantau performa model.</w:t>
      </w:r>
      <w:r w:rsidRPr="00DB6BA0">
        <w:rPr>
          <w:rFonts w:asciiTheme="majorBidi" w:hAnsiTheme="majorBidi" w:cstheme="majorBidi"/>
        </w:rPr>
        <w:br/>
        <w:t>- Performa menunjukkan bahwa model belajar secara bertahap, dan mampu membedakan dua kelas dengan cukup baik.</w:t>
      </w:r>
    </w:p>
    <w:p w14:paraId="06F3DBF9" w14:textId="77777777" w:rsidR="00ED1783" w:rsidRPr="00DB6BA0" w:rsidRDefault="00000000">
      <w:pPr>
        <w:pStyle w:val="Heading1"/>
        <w:rPr>
          <w:rFonts w:asciiTheme="majorBidi" w:hAnsiTheme="majorBidi"/>
          <w:color w:val="auto"/>
        </w:rPr>
      </w:pPr>
      <w:r w:rsidRPr="00DB6BA0">
        <w:rPr>
          <w:rFonts w:asciiTheme="majorBidi" w:hAnsiTheme="majorBidi"/>
          <w:color w:val="auto"/>
        </w:rPr>
        <w:t>Penyimpanan Model</w:t>
      </w:r>
    </w:p>
    <w:p w14:paraId="544AA451" w14:textId="77777777" w:rsidR="00ED1783" w:rsidRP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t>Model akhir disimpan dalam format .pth agar dapat digunakan kembali tanpa perlu pelatihan ulang.</w:t>
      </w:r>
    </w:p>
    <w:p w14:paraId="4E8E8E7E" w14:textId="77777777" w:rsidR="00ED1783" w:rsidRPr="00DB6BA0" w:rsidRDefault="00000000">
      <w:pPr>
        <w:pStyle w:val="Heading1"/>
        <w:rPr>
          <w:rFonts w:asciiTheme="majorBidi" w:hAnsiTheme="majorBidi"/>
          <w:color w:val="auto"/>
        </w:rPr>
      </w:pPr>
      <w:r w:rsidRPr="00DB6BA0">
        <w:rPr>
          <w:rFonts w:asciiTheme="majorBidi" w:hAnsiTheme="majorBidi"/>
          <w:color w:val="auto"/>
        </w:rPr>
        <w:t>Hasil dan Analisis</w:t>
      </w:r>
    </w:p>
    <w:p w14:paraId="4DFD5429" w14:textId="77777777" w:rsidR="00ED1783" w:rsidRPr="00DB6BA0" w:rsidRDefault="00000000">
      <w:pPr>
        <w:rPr>
          <w:rFonts w:asciiTheme="majorBidi" w:hAnsiTheme="majorBidi" w:cstheme="majorBidi"/>
        </w:rPr>
      </w:pPr>
      <w:r w:rsidRPr="00DB6BA0">
        <w:rPr>
          <w:rFonts w:asciiTheme="majorBidi" w:hAnsiTheme="majorBidi" w:cstheme="majorBidi"/>
        </w:rPr>
        <w:t>- Akurasi validasi meningkat seiring waktu, menunjukkan proses pelatihan berjalan baik.</w:t>
      </w:r>
      <w:r w:rsidRPr="00DB6BA0">
        <w:rPr>
          <w:rFonts w:asciiTheme="majorBidi" w:hAnsiTheme="majorBidi" w:cstheme="majorBidi"/>
        </w:rPr>
        <w:br/>
        <w:t>- Model menunjukkan performa yang memuaskan dalam klasifikasi gambar anjing dan kucing.</w:t>
      </w:r>
      <w:r w:rsidRPr="00DB6BA0">
        <w:rPr>
          <w:rFonts w:asciiTheme="majorBidi" w:hAnsiTheme="majorBidi" w:cstheme="majorBidi"/>
        </w:rPr>
        <w:br/>
        <w:t>- Kelebihan dari penggunaan transfer learning adalah waktu pelatihan yang lebih singkat dan performa yang lebih tinggi meski dengan dataset terbatas.</w:t>
      </w:r>
    </w:p>
    <w:sectPr w:rsidR="00ED1783" w:rsidRPr="00DB6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419024">
    <w:abstractNumId w:val="8"/>
  </w:num>
  <w:num w:numId="2" w16cid:durableId="204759263">
    <w:abstractNumId w:val="6"/>
  </w:num>
  <w:num w:numId="3" w16cid:durableId="1569995997">
    <w:abstractNumId w:val="5"/>
  </w:num>
  <w:num w:numId="4" w16cid:durableId="1057358845">
    <w:abstractNumId w:val="4"/>
  </w:num>
  <w:num w:numId="5" w16cid:durableId="1514569321">
    <w:abstractNumId w:val="7"/>
  </w:num>
  <w:num w:numId="6" w16cid:durableId="1150445116">
    <w:abstractNumId w:val="3"/>
  </w:num>
  <w:num w:numId="7" w16cid:durableId="1039629291">
    <w:abstractNumId w:val="2"/>
  </w:num>
  <w:num w:numId="8" w16cid:durableId="756365300">
    <w:abstractNumId w:val="1"/>
  </w:num>
  <w:num w:numId="9" w16cid:durableId="20429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6BA0"/>
    <w:rsid w:val="00ED1783"/>
    <w:rsid w:val="00F603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B56B"/>
  <w14:defaultImageDpi w14:val="300"/>
  <w15:docId w15:val="{D7A03855-A367-4A4C-84EC-A489EA08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firdis firnadi</cp:lastModifiedBy>
  <cp:revision>2</cp:revision>
  <dcterms:created xsi:type="dcterms:W3CDTF">2013-12-23T23:15:00Z</dcterms:created>
  <dcterms:modified xsi:type="dcterms:W3CDTF">2025-06-13T13:43:00Z</dcterms:modified>
  <cp:category/>
</cp:coreProperties>
</file>