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3CA" w:rsidRDefault="00702C41" w:rsidP="008D07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Графики можно делать так, как показано в приложенных в архиве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exel</w:t>
      </w:r>
      <w:proofErr w:type="spellEnd"/>
      <w:r>
        <w:rPr>
          <w:rFonts w:ascii="Times New Roman" w:hAnsi="Times New Roman" w:cs="Times New Roman"/>
          <w:sz w:val="24"/>
          <w:szCs w:val="24"/>
        </w:rPr>
        <w:t>-файлах.</w:t>
      </w:r>
    </w:p>
    <w:p w:rsidR="00702C41" w:rsidRDefault="00702C41" w:rsidP="008D07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Но, на самом деле, не обязательно</w:t>
      </w:r>
      <w:r w:rsidR="008D07D7">
        <w:rPr>
          <w:rFonts w:ascii="Times New Roman" w:hAnsi="Times New Roman" w:cs="Times New Roman"/>
          <w:sz w:val="24"/>
          <w:szCs w:val="24"/>
        </w:rPr>
        <w:t xml:space="preserve"> все в одном: можно на разных вкладках каждый график в одном файле, либо каждый график разным файлом – это не принципиально</w:t>
      </w:r>
      <w:r>
        <w:rPr>
          <w:rFonts w:ascii="Times New Roman" w:hAnsi="Times New Roman" w:cs="Times New Roman"/>
          <w:sz w:val="24"/>
          <w:szCs w:val="24"/>
        </w:rPr>
        <w:t xml:space="preserve">. Основная задача: числовые данные идут на распечатку в рабочие записи, а сам график пойдёт в протокол. </w:t>
      </w:r>
    </w:p>
    <w:p w:rsidR="00702C41" w:rsidRDefault="00702C41" w:rsidP="008D07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2C41" w:rsidRDefault="00702C41" w:rsidP="008D07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идеале, было бы хорошо, если бы программа не каждый раз писала всё в один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exel</w:t>
      </w:r>
      <w:proofErr w:type="spellEnd"/>
      <w:r w:rsidRPr="00702C4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="008D07D7">
        <w:rPr>
          <w:rFonts w:ascii="Times New Roman" w:hAnsi="Times New Roman" w:cs="Times New Roman"/>
          <w:sz w:val="24"/>
          <w:szCs w:val="24"/>
        </w:rPr>
        <w:t>, как это было у нас сейчас с режимом пожара</w:t>
      </w:r>
      <w:r>
        <w:rPr>
          <w:rFonts w:ascii="Times New Roman" w:hAnsi="Times New Roman" w:cs="Times New Roman"/>
          <w:sz w:val="24"/>
          <w:szCs w:val="24"/>
        </w:rPr>
        <w:t>, а каждый раз можно было бы задавать наименование файла, таким образом сохраняя на каждую работу пакет графиков отдельно.</w:t>
      </w:r>
    </w:p>
    <w:p w:rsidR="00702C41" w:rsidRDefault="00702C41" w:rsidP="008D07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2C41" w:rsidRDefault="00702C41" w:rsidP="008D07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Выглядело бы это так:</w:t>
      </w:r>
    </w:p>
    <w:p w:rsidR="00702C41" w:rsidRDefault="008D07D7" w:rsidP="008D07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файла с генерируемыми графиками:</w:t>
      </w:r>
    </w:p>
    <w:p w:rsidR="00702C41" w:rsidRPr="008D07D7" w:rsidRDefault="00702C41" w:rsidP="008D07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456 ГОСТ Р 53307 </w:t>
      </w:r>
      <w:r>
        <w:rPr>
          <w:rFonts w:ascii="Times New Roman" w:hAnsi="Times New Roman" w:cs="Times New Roman"/>
          <w:sz w:val="24"/>
          <w:szCs w:val="24"/>
          <w:lang w:val="en-US"/>
        </w:rPr>
        <w:t>EI</w:t>
      </w:r>
      <w:r>
        <w:rPr>
          <w:rFonts w:ascii="Times New Roman" w:hAnsi="Times New Roman" w:cs="Times New Roman"/>
          <w:sz w:val="24"/>
          <w:szCs w:val="24"/>
        </w:rPr>
        <w:t>60.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</w:p>
    <w:p w:rsidR="00702C41" w:rsidRPr="008D07D7" w:rsidRDefault="00702C41" w:rsidP="008D07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2C41" w:rsidRDefault="00702C41" w:rsidP="008D07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Здесь:</w:t>
      </w:r>
    </w:p>
    <w:p w:rsidR="00702C41" w:rsidRDefault="00702C41" w:rsidP="008D07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456 – это номер заявки (может быть любым: 0 – 99999). Задаётся вручную (не присваивается автоматически программой)</w:t>
      </w:r>
      <w:r w:rsidR="008D07D7">
        <w:rPr>
          <w:rFonts w:ascii="Times New Roman" w:hAnsi="Times New Roman" w:cs="Times New Roman"/>
          <w:sz w:val="24"/>
          <w:szCs w:val="24"/>
        </w:rPr>
        <w:t>.</w:t>
      </w:r>
    </w:p>
    <w:p w:rsidR="00702C41" w:rsidRDefault="00702C41" w:rsidP="008D07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2C41" w:rsidRDefault="00702C41" w:rsidP="008D07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Р 53307 – наименование методики, по которой выполнены графики (</w:t>
      </w:r>
      <w:r w:rsidR="008D07D7">
        <w:rPr>
          <w:rFonts w:ascii="Times New Roman" w:hAnsi="Times New Roman" w:cs="Times New Roman"/>
          <w:sz w:val="24"/>
          <w:szCs w:val="24"/>
        </w:rPr>
        <w:t>думаю, может прописываться автоматически, если на каждый ГОСТ будет забита своя программа).</w:t>
      </w:r>
    </w:p>
    <w:p w:rsidR="00702C41" w:rsidRDefault="00702C41" w:rsidP="008D07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07D7" w:rsidRDefault="008D07D7" w:rsidP="008D07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EI</w:t>
      </w:r>
      <w:r>
        <w:rPr>
          <w:rFonts w:ascii="Times New Roman" w:hAnsi="Times New Roman" w:cs="Times New Roman"/>
          <w:sz w:val="24"/>
          <w:szCs w:val="24"/>
        </w:rPr>
        <w:t xml:space="preserve">60 – получившийся показатель (тоже задаётся вручную, в разных методиках будет разным, как пример: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30, </w:t>
      </w:r>
      <w:r>
        <w:rPr>
          <w:rFonts w:ascii="Times New Roman" w:hAnsi="Times New Roman" w:cs="Times New Roman"/>
          <w:sz w:val="24"/>
          <w:szCs w:val="24"/>
          <w:lang w:val="en-US"/>
        </w:rPr>
        <w:t>EIW</w:t>
      </w:r>
      <w:r>
        <w:rPr>
          <w:rFonts w:ascii="Times New Roman" w:hAnsi="Times New Roman" w:cs="Times New Roman"/>
          <w:sz w:val="24"/>
          <w:szCs w:val="24"/>
        </w:rPr>
        <w:t xml:space="preserve">45, </w:t>
      </w:r>
      <w:r>
        <w:rPr>
          <w:rFonts w:ascii="Times New Roman" w:hAnsi="Times New Roman" w:cs="Times New Roman"/>
          <w:sz w:val="24"/>
          <w:szCs w:val="24"/>
          <w:lang w:val="en-US"/>
        </w:rPr>
        <w:t>REI</w:t>
      </w:r>
      <w:r w:rsidRPr="008D07D7">
        <w:rPr>
          <w:rFonts w:ascii="Times New Roman" w:hAnsi="Times New Roman" w:cs="Times New Roman"/>
          <w:sz w:val="24"/>
          <w:szCs w:val="24"/>
        </w:rPr>
        <w:t xml:space="preserve">90 </w:t>
      </w:r>
      <w:r>
        <w:rPr>
          <w:rFonts w:ascii="Times New Roman" w:hAnsi="Times New Roman" w:cs="Times New Roman"/>
          <w:sz w:val="24"/>
          <w:szCs w:val="24"/>
        </w:rPr>
        <w:t>и т.д.).</w:t>
      </w:r>
    </w:p>
    <w:p w:rsidR="008D07D7" w:rsidRDefault="008D07D7" w:rsidP="008D07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07D7" w:rsidRDefault="008D07D7" w:rsidP="008D07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Суммарно иные примеры выглядели бы так:</w:t>
      </w:r>
    </w:p>
    <w:p w:rsidR="008D07D7" w:rsidRDefault="008D07D7" w:rsidP="008D07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394 ГОСТ Р 53303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30.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</w:p>
    <w:p w:rsidR="008D07D7" w:rsidRPr="008D07D7" w:rsidRDefault="008D07D7" w:rsidP="008D07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275 ГОСТ Р 53308 </w:t>
      </w:r>
      <w:r>
        <w:rPr>
          <w:rFonts w:ascii="Times New Roman" w:hAnsi="Times New Roman" w:cs="Times New Roman"/>
          <w:sz w:val="24"/>
          <w:szCs w:val="24"/>
          <w:lang w:val="en-US"/>
        </w:rPr>
        <w:t>EIW</w:t>
      </w:r>
      <w:r w:rsidRPr="008D07D7">
        <w:rPr>
          <w:rFonts w:ascii="Times New Roman" w:hAnsi="Times New Roman" w:cs="Times New Roman"/>
          <w:sz w:val="24"/>
          <w:szCs w:val="24"/>
        </w:rPr>
        <w:t>45.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>lsx</w:t>
      </w:r>
      <w:proofErr w:type="spellEnd"/>
    </w:p>
    <w:p w:rsidR="008D07D7" w:rsidRDefault="008D07D7" w:rsidP="008D0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7D7">
        <w:rPr>
          <w:rFonts w:ascii="Times New Roman" w:hAnsi="Times New Roman" w:cs="Times New Roman"/>
          <w:sz w:val="24"/>
          <w:szCs w:val="24"/>
        </w:rPr>
        <w:t xml:space="preserve">198 </w:t>
      </w:r>
      <w:r>
        <w:rPr>
          <w:rFonts w:ascii="Times New Roman" w:hAnsi="Times New Roman" w:cs="Times New Roman"/>
          <w:sz w:val="24"/>
          <w:szCs w:val="24"/>
        </w:rPr>
        <w:t xml:space="preserve">ГОСТ 30247.1 </w:t>
      </w:r>
      <w:r>
        <w:rPr>
          <w:rFonts w:ascii="Times New Roman" w:hAnsi="Times New Roman" w:cs="Times New Roman"/>
          <w:sz w:val="24"/>
          <w:szCs w:val="24"/>
          <w:lang w:val="en-US"/>
        </w:rPr>
        <w:t>REI</w:t>
      </w:r>
      <w:r>
        <w:rPr>
          <w:rFonts w:ascii="Times New Roman" w:hAnsi="Times New Roman" w:cs="Times New Roman"/>
          <w:sz w:val="24"/>
          <w:szCs w:val="24"/>
        </w:rPr>
        <w:t>90.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</w:p>
    <w:p w:rsidR="008D07D7" w:rsidRDefault="008D07D7" w:rsidP="008D07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07D7" w:rsidRDefault="008D07D7" w:rsidP="008D07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т.д. </w:t>
      </w:r>
    </w:p>
    <w:p w:rsidR="008D07D7" w:rsidRPr="008D07D7" w:rsidRDefault="008D07D7" w:rsidP="008D07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(примечание: ко всем остальным показателям типа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перейдём после готовых </w:t>
      </w:r>
      <w:r>
        <w:rPr>
          <w:rFonts w:ascii="Times New Roman" w:hAnsi="Times New Roman" w:cs="Times New Roman"/>
          <w:sz w:val="24"/>
          <w:szCs w:val="24"/>
          <w:lang w:val="en-US"/>
        </w:rPr>
        <w:t>EIW</w:t>
      </w:r>
      <w:r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sectPr w:rsidR="008D07D7" w:rsidRPr="008D0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50"/>
    <w:rsid w:val="00533F50"/>
    <w:rsid w:val="00702C41"/>
    <w:rsid w:val="008D07D7"/>
    <w:rsid w:val="00C0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BBCFD"/>
  <w15:chartTrackingRefBased/>
  <w15:docId w15:val="{6DE3106E-11A1-43D9-ADEC-D4D252C8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2020-11-09T08:37:00Z</dcterms:created>
  <dcterms:modified xsi:type="dcterms:W3CDTF">2020-11-09T08:58:00Z</dcterms:modified>
</cp:coreProperties>
</file>