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D2" w:rsidRDefault="00436A20" w:rsidP="00436A20">
      <w:pPr>
        <w:jc w:val="center"/>
      </w:pPr>
      <w:r>
        <w:rPr>
          <w:rFonts w:hint="eastAsia"/>
        </w:rPr>
        <w:t xml:space="preserve">CIA API </w:t>
      </w:r>
      <w:r>
        <w:rPr>
          <w:rFonts w:hint="eastAsia"/>
        </w:rPr>
        <w:t>整理</w:t>
      </w:r>
      <w:r>
        <w:rPr>
          <w:rFonts w:hint="eastAsia"/>
        </w:rPr>
        <w:t xml:space="preserve"> (</w:t>
      </w:r>
      <w:r>
        <w:t>cloud + adapter)</w:t>
      </w:r>
    </w:p>
    <w:p w:rsidR="00436A20" w:rsidRDefault="00436A20">
      <w:r>
        <w:rPr>
          <w:rFonts w:hint="eastAsia"/>
        </w:rPr>
        <w:t xml:space="preserve">1. </w:t>
      </w:r>
      <w:r>
        <w:t>CIA cloud: [4 API: Login, Logout, Upload, Lookup]</w:t>
      </w:r>
    </w:p>
    <w:tbl>
      <w:tblPr>
        <w:tblStyle w:val="a4"/>
        <w:tblW w:w="863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3"/>
        <w:gridCol w:w="1271"/>
        <w:gridCol w:w="113"/>
        <w:gridCol w:w="7025"/>
        <w:gridCol w:w="113"/>
      </w:tblGrid>
      <w:tr w:rsidR="00436A20" w:rsidRPr="001D153D" w:rsidTr="00436A20">
        <w:trPr>
          <w:gridBefore w:val="1"/>
          <w:wBefore w:w="113" w:type="dxa"/>
        </w:trPr>
        <w:tc>
          <w:tcPr>
            <w:tcW w:w="8522" w:type="dxa"/>
            <w:gridSpan w:val="4"/>
            <w:shd w:val="clear" w:color="auto" w:fill="D5DCE4" w:themeFill="text2" w:themeFillTint="33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Login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Description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 w:hAnsi="標楷體"/>
              </w:rPr>
              <w:t>輸入</w:t>
            </w:r>
            <w:r w:rsidRPr="001D153D">
              <w:rPr>
                <w:rFonts w:eastAsia="標楷體"/>
              </w:rPr>
              <w:t>username</w:t>
            </w:r>
            <w:r w:rsidRPr="001D153D">
              <w:rPr>
                <w:rFonts w:eastAsia="標楷體" w:hAnsi="標楷體"/>
              </w:rPr>
              <w:t>和</w:t>
            </w:r>
            <w:r w:rsidRPr="001D153D">
              <w:rPr>
                <w:rFonts w:eastAsia="標楷體"/>
              </w:rPr>
              <w:t>password</w:t>
            </w:r>
            <w:r w:rsidRPr="001D153D">
              <w:rPr>
                <w:rFonts w:eastAsia="標楷體" w:hAnsi="標楷體"/>
              </w:rPr>
              <w:t>取得</w:t>
            </w:r>
            <w:r w:rsidRPr="001D153D">
              <w:rPr>
                <w:rFonts w:eastAsia="標楷體"/>
              </w:rPr>
              <w:t>session ID</w:t>
            </w:r>
            <w:r w:rsidRPr="001D153D">
              <w:rPr>
                <w:rFonts w:eastAsia="標楷體" w:hAnsi="標楷體"/>
              </w:rPr>
              <w:t>。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URI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/account/login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Method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POST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Parameter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Username - </w:t>
            </w:r>
            <w:r w:rsidRPr="001D153D">
              <w:rPr>
                <w:rFonts w:hAnsi="標楷體"/>
                <w:sz w:val="24"/>
                <w:szCs w:val="24"/>
              </w:rPr>
              <w:t>帳號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Password - </w:t>
            </w:r>
            <w:r w:rsidRPr="001D153D">
              <w:rPr>
                <w:rFonts w:hAnsi="標楷體"/>
                <w:sz w:val="24"/>
                <w:szCs w:val="24"/>
              </w:rPr>
              <w:t>密碼，經過</w:t>
            </w:r>
            <w:r w:rsidRPr="001D153D">
              <w:rPr>
                <w:sz w:val="24"/>
                <w:szCs w:val="24"/>
              </w:rPr>
              <w:t>base64</w:t>
            </w:r>
            <w:r w:rsidRPr="001D153D">
              <w:rPr>
                <w:rFonts w:hAnsi="標楷體"/>
                <w:sz w:val="24"/>
                <w:szCs w:val="24"/>
              </w:rPr>
              <w:t>編碼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code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200 - </w:t>
            </w:r>
            <w:r w:rsidRPr="001D153D">
              <w:rPr>
                <w:rFonts w:hAnsi="標楷體"/>
                <w:sz w:val="24"/>
                <w:szCs w:val="24"/>
              </w:rPr>
              <w:t>正常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>201 - username</w:t>
            </w:r>
            <w:r w:rsidRPr="001D153D">
              <w:rPr>
                <w:rFonts w:hAnsi="標楷體"/>
                <w:sz w:val="24"/>
                <w:szCs w:val="24"/>
              </w:rPr>
              <w:t>或</w:t>
            </w:r>
            <w:r w:rsidRPr="001D153D">
              <w:rPr>
                <w:sz w:val="24"/>
                <w:szCs w:val="24"/>
              </w:rPr>
              <w:t>password</w:t>
            </w:r>
            <w:r w:rsidRPr="001D153D">
              <w:rPr>
                <w:rFonts w:hAnsi="標楷體"/>
                <w:sz w:val="24"/>
                <w:szCs w:val="24"/>
              </w:rPr>
              <w:t>不正確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content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36</w:t>
            </w:r>
            <w:r w:rsidRPr="001D153D">
              <w:rPr>
                <w:rFonts w:eastAsia="標楷體" w:hAnsi="標楷體"/>
              </w:rPr>
              <w:t>字元的</w:t>
            </w:r>
            <w:r w:rsidRPr="001D153D">
              <w:rPr>
                <w:rFonts w:eastAsia="標楷體"/>
              </w:rPr>
              <w:t>session ID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Usage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curl -F "Username=Admin" -F "Password='QWRtaW4xMjM='" 127.0.0.1:9998/account/login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8522" w:type="dxa"/>
            <w:gridSpan w:val="4"/>
            <w:shd w:val="clear" w:color="auto" w:fill="D5DCE4" w:themeFill="text2" w:themeFillTint="33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Logout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Description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 w:hAnsi="標楷體"/>
              </w:rPr>
              <w:t>登出使</w:t>
            </w:r>
            <w:r w:rsidRPr="001D153D">
              <w:rPr>
                <w:rFonts w:eastAsia="標楷體"/>
              </w:rPr>
              <w:t>session ID</w:t>
            </w:r>
            <w:r w:rsidRPr="001D153D">
              <w:rPr>
                <w:rFonts w:eastAsia="標楷體" w:hAnsi="標楷體"/>
              </w:rPr>
              <w:t>無效。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URI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/account/logout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Method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PUT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Parameter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1D153D">
              <w:rPr>
                <w:sz w:val="24"/>
                <w:szCs w:val="24"/>
              </w:rPr>
              <w:t>Session_id</w:t>
            </w:r>
            <w:proofErr w:type="spellEnd"/>
            <w:r w:rsidRPr="001D153D">
              <w:rPr>
                <w:sz w:val="24"/>
                <w:szCs w:val="24"/>
              </w:rPr>
              <w:t xml:space="preserve"> - </w:t>
            </w:r>
            <w:r w:rsidRPr="001D153D">
              <w:rPr>
                <w:rFonts w:hAnsi="標楷體"/>
                <w:sz w:val="24"/>
                <w:szCs w:val="24"/>
              </w:rPr>
              <w:t>欲登出之</w:t>
            </w:r>
            <w:r w:rsidRPr="001D153D">
              <w:rPr>
                <w:sz w:val="24"/>
                <w:szCs w:val="24"/>
              </w:rPr>
              <w:t>session ID</w:t>
            </w:r>
            <w:r w:rsidRPr="001D153D">
              <w:rPr>
                <w:rFonts w:hAnsi="標楷體"/>
                <w:sz w:val="24"/>
                <w:szCs w:val="24"/>
              </w:rPr>
              <w:t>，</w:t>
            </w:r>
            <w:r w:rsidRPr="001D153D">
              <w:rPr>
                <w:sz w:val="24"/>
                <w:szCs w:val="24"/>
              </w:rPr>
              <w:t>URL</w:t>
            </w:r>
            <w:r w:rsidRPr="001D153D">
              <w:rPr>
                <w:rFonts w:hAnsi="標楷體"/>
                <w:sz w:val="24"/>
                <w:szCs w:val="24"/>
              </w:rPr>
              <w:t>參數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code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200 </w:t>
            </w:r>
            <w:r w:rsidRPr="001D153D">
              <w:rPr>
                <w:rFonts w:hAnsi="標楷體"/>
                <w:sz w:val="24"/>
                <w:szCs w:val="24"/>
              </w:rPr>
              <w:t>正常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content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N/A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Usage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curl -X PUT 127.0.0.1:9998/account/logout?Session_id=f0d3c08c-8011-45d7-8c6f-fd9b03cedad5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8522" w:type="dxa"/>
            <w:gridSpan w:val="4"/>
            <w:shd w:val="clear" w:color="auto" w:fill="D5DCE4" w:themeFill="text2" w:themeFillTint="33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Upload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Description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 w:hAnsi="標楷體"/>
              </w:rPr>
              <w:t>上傳郵件，包含郵件日期、主旨、寄件者、收件者、副本、以及附件。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URI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/upload/attachment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Method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PUT</w:t>
            </w:r>
          </w:p>
        </w:tc>
      </w:tr>
      <w:tr w:rsidR="00436A20" w:rsidRPr="0021290B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Parameter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1D153D">
              <w:rPr>
                <w:sz w:val="24"/>
                <w:szCs w:val="24"/>
              </w:rPr>
              <w:t>Session_id</w:t>
            </w:r>
            <w:proofErr w:type="spellEnd"/>
            <w:r w:rsidRPr="001D153D">
              <w:rPr>
                <w:sz w:val="24"/>
                <w:szCs w:val="24"/>
              </w:rPr>
              <w:t xml:space="preserve"> - </w:t>
            </w:r>
            <w:r w:rsidRPr="001D153D">
              <w:rPr>
                <w:rFonts w:hAnsi="標楷體"/>
                <w:sz w:val="24"/>
                <w:szCs w:val="24"/>
              </w:rPr>
              <w:t>執行動作之</w:t>
            </w:r>
            <w:r w:rsidRPr="001D153D">
              <w:rPr>
                <w:sz w:val="24"/>
                <w:szCs w:val="24"/>
              </w:rPr>
              <w:t>session ID</w:t>
            </w:r>
            <w:r w:rsidRPr="001D153D">
              <w:rPr>
                <w:rFonts w:hAnsi="標楷體"/>
                <w:sz w:val="24"/>
                <w:szCs w:val="24"/>
              </w:rPr>
              <w:t>，</w:t>
            </w:r>
            <w:r w:rsidRPr="001D153D">
              <w:rPr>
                <w:sz w:val="24"/>
                <w:szCs w:val="24"/>
              </w:rPr>
              <w:t>URL</w:t>
            </w:r>
            <w:r w:rsidRPr="001D153D">
              <w:rPr>
                <w:rFonts w:hAnsi="標楷體"/>
                <w:sz w:val="24"/>
                <w:szCs w:val="24"/>
              </w:rPr>
              <w:t>參數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file - </w:t>
            </w:r>
            <w:r w:rsidRPr="001D153D">
              <w:rPr>
                <w:rFonts w:hAnsi="標楷體"/>
                <w:sz w:val="24"/>
                <w:szCs w:val="24"/>
              </w:rPr>
              <w:t>附件檔案，可有一個至多</w:t>
            </w:r>
            <w:proofErr w:type="gramStart"/>
            <w:r w:rsidRPr="001D153D">
              <w:rPr>
                <w:rFonts w:hAnsi="標楷體"/>
                <w:sz w:val="24"/>
                <w:szCs w:val="24"/>
              </w:rPr>
              <w:t>個</w:t>
            </w:r>
            <w:proofErr w:type="gramEnd"/>
          </w:p>
          <w:p w:rsidR="00436A20" w:rsidRPr="00F64B57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Date - </w:t>
            </w:r>
            <w:r w:rsidRPr="001D153D">
              <w:rPr>
                <w:rFonts w:hAnsi="標楷體"/>
                <w:sz w:val="24"/>
                <w:szCs w:val="24"/>
              </w:rPr>
              <w:t>信件日期</w:t>
            </w:r>
          </w:p>
          <w:p w:rsidR="00436A20" w:rsidRPr="000C3F51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  <w:highlight w:val="green"/>
              </w:rPr>
            </w:pPr>
            <w:r w:rsidRPr="000C3F51">
              <w:rPr>
                <w:rFonts w:hAnsi="標楷體" w:hint="eastAsia"/>
                <w:sz w:val="24"/>
                <w:szCs w:val="24"/>
                <w:highlight w:val="green"/>
              </w:rPr>
              <w:t xml:space="preserve">Size- </w:t>
            </w:r>
            <w:r w:rsidRPr="000C3F51">
              <w:rPr>
                <w:rFonts w:hAnsi="標楷體" w:hint="eastAsia"/>
                <w:sz w:val="24"/>
                <w:szCs w:val="24"/>
                <w:highlight w:val="green"/>
              </w:rPr>
              <w:t>檔案大小</w:t>
            </w:r>
            <w:r w:rsidRPr="000C3F51">
              <w:rPr>
                <w:rFonts w:hAnsi="標楷體" w:hint="eastAsia"/>
                <w:sz w:val="24"/>
                <w:szCs w:val="24"/>
                <w:highlight w:val="green"/>
              </w:rPr>
              <w:t>(byte)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Subject - </w:t>
            </w:r>
            <w:r w:rsidRPr="001D153D">
              <w:rPr>
                <w:rFonts w:hAnsi="標楷體"/>
                <w:sz w:val="24"/>
                <w:szCs w:val="24"/>
              </w:rPr>
              <w:t>信件主旨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From - </w:t>
            </w:r>
            <w:r w:rsidRPr="001D153D">
              <w:rPr>
                <w:rFonts w:hAnsi="標楷體"/>
                <w:sz w:val="24"/>
                <w:szCs w:val="24"/>
              </w:rPr>
              <w:t>寄件者</w:t>
            </w:r>
            <w:r w:rsidRPr="001D153D">
              <w:rPr>
                <w:sz w:val="24"/>
                <w:szCs w:val="24"/>
              </w:rPr>
              <w:t>address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To - </w:t>
            </w:r>
            <w:r w:rsidRPr="001D153D">
              <w:rPr>
                <w:rFonts w:hAnsi="標楷體"/>
                <w:sz w:val="24"/>
                <w:szCs w:val="24"/>
              </w:rPr>
              <w:t>收件者</w:t>
            </w:r>
            <w:r w:rsidRPr="001D153D">
              <w:rPr>
                <w:sz w:val="24"/>
                <w:szCs w:val="24"/>
              </w:rPr>
              <w:t>addresses</w:t>
            </w:r>
            <w:r w:rsidRPr="001D153D">
              <w:rPr>
                <w:rFonts w:hAnsi="標楷體"/>
                <w:sz w:val="24"/>
                <w:szCs w:val="24"/>
              </w:rPr>
              <w:t>，以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proofErr w:type="gramEnd"/>
            <w:r w:rsidRPr="001D153D">
              <w:rPr>
                <w:sz w:val="24"/>
                <w:szCs w:val="24"/>
              </w:rPr>
              <w:t>,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proofErr w:type="gramEnd"/>
            <w:r w:rsidRPr="001D153D">
              <w:rPr>
                <w:rFonts w:hAnsi="標楷體"/>
                <w:sz w:val="24"/>
                <w:szCs w:val="24"/>
              </w:rPr>
              <w:t>相隔</w:t>
            </w:r>
          </w:p>
          <w:p w:rsidR="00436A20" w:rsidRPr="0021290B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Cc </w:t>
            </w:r>
            <w:proofErr w:type="gramStart"/>
            <w:r w:rsidRPr="001D153D">
              <w:rPr>
                <w:sz w:val="24"/>
                <w:szCs w:val="24"/>
              </w:rPr>
              <w:t>–</w:t>
            </w:r>
            <w:proofErr w:type="gramEnd"/>
            <w:r w:rsidRPr="001D153D">
              <w:rPr>
                <w:sz w:val="24"/>
                <w:szCs w:val="24"/>
              </w:rPr>
              <w:t xml:space="preserve"> </w:t>
            </w:r>
            <w:r w:rsidRPr="001D153D">
              <w:rPr>
                <w:rFonts w:hAnsi="標楷體"/>
                <w:sz w:val="24"/>
                <w:szCs w:val="24"/>
              </w:rPr>
              <w:t>副本</w:t>
            </w:r>
            <w:r w:rsidRPr="001D153D">
              <w:rPr>
                <w:sz w:val="24"/>
                <w:szCs w:val="24"/>
              </w:rPr>
              <w:t>addresses</w:t>
            </w:r>
            <w:r w:rsidRPr="001D153D">
              <w:rPr>
                <w:rFonts w:hAnsi="標楷體"/>
                <w:sz w:val="24"/>
                <w:szCs w:val="24"/>
              </w:rPr>
              <w:t>，以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proofErr w:type="gramEnd"/>
            <w:r w:rsidRPr="001D153D">
              <w:rPr>
                <w:sz w:val="24"/>
                <w:szCs w:val="24"/>
              </w:rPr>
              <w:t>,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r w:rsidRPr="001D153D">
              <w:rPr>
                <w:rFonts w:hAnsi="標楷體"/>
                <w:sz w:val="24"/>
                <w:szCs w:val="24"/>
              </w:rPr>
              <w:t>相隔</w:t>
            </w:r>
            <w:proofErr w:type="gramEnd"/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 xml:space="preserve">Response </w:t>
            </w:r>
            <w:r w:rsidRPr="001D153D">
              <w:rPr>
                <w:rFonts w:eastAsia="標楷體"/>
              </w:rPr>
              <w:lastRenderedPageBreak/>
              <w:t>code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lastRenderedPageBreak/>
              <w:t xml:space="preserve">200 </w:t>
            </w:r>
            <w:r w:rsidRPr="001D153D">
              <w:rPr>
                <w:rFonts w:hAnsi="標楷體"/>
                <w:sz w:val="24"/>
                <w:szCs w:val="24"/>
              </w:rPr>
              <w:t>正常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content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N/A</w:t>
            </w:r>
          </w:p>
        </w:tc>
      </w:tr>
      <w:tr w:rsidR="00436A20" w:rsidRPr="001D153D" w:rsidTr="00436A20">
        <w:trPr>
          <w:gridBefore w:val="1"/>
          <w:wBefore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Usage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curl -F "file=@./sample1.xls" -F "file=@./sample2.xls" -F "Date=\"2013-07-19\""</w:t>
            </w:r>
            <w:r>
              <w:rPr>
                <w:rFonts w:eastAsia="標楷體" w:hint="eastAsia"/>
              </w:rPr>
              <w:t xml:space="preserve"> </w:t>
            </w:r>
            <w:r w:rsidRPr="000C3F51">
              <w:rPr>
                <w:rFonts w:eastAsia="標楷體"/>
                <w:highlight w:val="green"/>
              </w:rPr>
              <w:t>–</w:t>
            </w:r>
            <w:r w:rsidRPr="000C3F51">
              <w:rPr>
                <w:rFonts w:eastAsia="標楷體" w:hint="eastAsia"/>
                <w:highlight w:val="green"/>
              </w:rPr>
              <w:t xml:space="preserve">F </w:t>
            </w:r>
            <w:r w:rsidRPr="000C3F51">
              <w:rPr>
                <w:rFonts w:eastAsia="標楷體"/>
                <w:highlight w:val="green"/>
              </w:rPr>
              <w:t>"S</w:t>
            </w:r>
            <w:r w:rsidRPr="000C3F51">
              <w:rPr>
                <w:rFonts w:eastAsia="標楷體" w:hint="eastAsia"/>
                <w:highlight w:val="green"/>
              </w:rPr>
              <w:t>ize=10000</w:t>
            </w:r>
            <w:r w:rsidRPr="000C3F51">
              <w:rPr>
                <w:rFonts w:eastAsia="標楷體"/>
                <w:highlight w:val="green"/>
              </w:rPr>
              <w:t>"</w:t>
            </w:r>
            <w:r w:rsidRPr="001D153D">
              <w:rPr>
                <w:rFonts w:eastAsia="標楷體"/>
              </w:rPr>
              <w:t xml:space="preserve"> -F "Subject=</w:t>
            </w:r>
            <w:proofErr w:type="spellStart"/>
            <w:r w:rsidRPr="001D153D">
              <w:rPr>
                <w:rFonts w:eastAsia="標楷體"/>
              </w:rPr>
              <w:t>hihi</w:t>
            </w:r>
            <w:proofErr w:type="spellEnd"/>
            <w:r w:rsidRPr="001D153D">
              <w:rPr>
                <w:rFonts w:eastAsia="標楷體"/>
              </w:rPr>
              <w:t>" -F "From=\"</w:t>
            </w:r>
            <w:proofErr w:type="spellStart"/>
            <w:r w:rsidRPr="001D153D">
              <w:rPr>
                <w:rFonts w:eastAsia="標楷體"/>
              </w:rPr>
              <w:t>john@labma</w:t>
            </w:r>
            <w:proofErr w:type="spellEnd"/>
            <w:r w:rsidRPr="001D153D">
              <w:rPr>
                <w:rFonts w:eastAsia="標楷體"/>
              </w:rPr>
              <w:t>\"" -F "To=\"</w:t>
            </w:r>
            <w:proofErr w:type="spellStart"/>
            <w:r w:rsidRPr="001D153D">
              <w:rPr>
                <w:rFonts w:eastAsia="標楷體"/>
              </w:rPr>
              <w:t>ted@l</w:t>
            </w:r>
            <w:r>
              <w:rPr>
                <w:rFonts w:eastAsia="標楷體"/>
              </w:rPr>
              <w:t>abma,dasu@labma</w:t>
            </w:r>
            <w:proofErr w:type="spellEnd"/>
            <w:r>
              <w:rPr>
                <w:rFonts w:eastAsia="標楷體"/>
              </w:rPr>
              <w:t>\"" -F "Cc=\"\""</w:t>
            </w:r>
            <w:r>
              <w:rPr>
                <w:rFonts w:eastAsia="標楷體" w:hint="eastAsia"/>
              </w:rPr>
              <w:t xml:space="preserve"> </w:t>
            </w:r>
            <w:r w:rsidRPr="001D153D">
              <w:rPr>
                <w:rFonts w:eastAsia="標楷體"/>
              </w:rPr>
              <w:t>-F "</w:t>
            </w:r>
            <w:proofErr w:type="spellStart"/>
            <w:r w:rsidRPr="001D153D">
              <w:rPr>
                <w:rFonts w:eastAsia="標楷體"/>
              </w:rPr>
              <w:t>mail_attachment</w:t>
            </w:r>
            <w:proofErr w:type="spellEnd"/>
            <w:r w:rsidRPr="001D153D">
              <w:rPr>
                <w:rFonts w:eastAsia="標楷體"/>
              </w:rPr>
              <w:t>=true" 127.0.0.1:9998/upload/attachment?Session_id=c9eb0a42-36f5-4459-be89-96f6744b3fab</w:t>
            </w:r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8522" w:type="dxa"/>
            <w:gridSpan w:val="4"/>
            <w:shd w:val="clear" w:color="auto" w:fill="D5DCE4" w:themeFill="text2" w:themeFillTint="33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Lookup</w:t>
            </w:r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Description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 w:hAnsi="標楷體"/>
              </w:rPr>
              <w:t>以附件檔案之</w:t>
            </w:r>
            <w:r w:rsidRPr="001D153D">
              <w:rPr>
                <w:rFonts w:eastAsia="標楷體"/>
              </w:rPr>
              <w:t>MD5</w:t>
            </w:r>
            <w:r w:rsidRPr="001D153D">
              <w:rPr>
                <w:rFonts w:eastAsia="標楷體" w:hAnsi="標楷體"/>
              </w:rPr>
              <w:t>查詢分析狀況。</w:t>
            </w:r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URI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/report/</w:t>
            </w:r>
            <w:proofErr w:type="spellStart"/>
            <w:r w:rsidRPr="001D153D">
              <w:rPr>
                <w:rFonts w:eastAsia="標楷體"/>
              </w:rPr>
              <w:t>mtalookup</w:t>
            </w:r>
            <w:proofErr w:type="spellEnd"/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Method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POST</w:t>
            </w:r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Parameter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1D153D">
              <w:rPr>
                <w:sz w:val="24"/>
                <w:szCs w:val="24"/>
              </w:rPr>
              <w:t>Session_id</w:t>
            </w:r>
            <w:proofErr w:type="spellEnd"/>
            <w:r w:rsidRPr="001D153D">
              <w:rPr>
                <w:sz w:val="24"/>
                <w:szCs w:val="24"/>
              </w:rPr>
              <w:t xml:space="preserve"> - </w:t>
            </w:r>
            <w:r w:rsidRPr="001D153D">
              <w:rPr>
                <w:rFonts w:hAnsi="標楷體"/>
                <w:sz w:val="24"/>
                <w:szCs w:val="24"/>
              </w:rPr>
              <w:t>執行動作之</w:t>
            </w:r>
            <w:r w:rsidRPr="001D153D">
              <w:rPr>
                <w:sz w:val="24"/>
                <w:szCs w:val="24"/>
              </w:rPr>
              <w:t>session ID</w:t>
            </w:r>
            <w:r w:rsidRPr="001D153D">
              <w:rPr>
                <w:rFonts w:hAnsi="標楷體"/>
                <w:sz w:val="24"/>
                <w:szCs w:val="24"/>
              </w:rPr>
              <w:t>，</w:t>
            </w:r>
            <w:r w:rsidRPr="001D153D">
              <w:rPr>
                <w:sz w:val="24"/>
                <w:szCs w:val="24"/>
              </w:rPr>
              <w:t>URL</w:t>
            </w:r>
            <w:r w:rsidRPr="001D153D">
              <w:rPr>
                <w:rFonts w:hAnsi="標楷體"/>
                <w:sz w:val="24"/>
                <w:szCs w:val="24"/>
              </w:rPr>
              <w:t>參數</w:t>
            </w:r>
          </w:p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md5_list - </w:t>
            </w:r>
            <w:r w:rsidRPr="001D153D">
              <w:rPr>
                <w:rFonts w:hAnsi="標楷體"/>
                <w:sz w:val="24"/>
                <w:szCs w:val="24"/>
              </w:rPr>
              <w:t>欲查詢之</w:t>
            </w:r>
            <w:r w:rsidRPr="001D153D">
              <w:rPr>
                <w:sz w:val="24"/>
                <w:szCs w:val="24"/>
              </w:rPr>
              <w:t>MD5s</w:t>
            </w:r>
            <w:r w:rsidRPr="001D153D">
              <w:rPr>
                <w:rFonts w:hAnsi="標楷體"/>
                <w:sz w:val="24"/>
                <w:szCs w:val="24"/>
              </w:rPr>
              <w:t>，以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proofErr w:type="gramEnd"/>
            <w:r w:rsidRPr="001D153D">
              <w:rPr>
                <w:sz w:val="24"/>
                <w:szCs w:val="24"/>
              </w:rPr>
              <w:t>\n</w:t>
            </w:r>
            <w:proofErr w:type="gramStart"/>
            <w:r w:rsidRPr="001D153D">
              <w:rPr>
                <w:sz w:val="24"/>
                <w:szCs w:val="24"/>
              </w:rPr>
              <w:t>”</w:t>
            </w:r>
            <w:r w:rsidRPr="001D153D">
              <w:rPr>
                <w:rFonts w:hAnsi="標楷體"/>
                <w:sz w:val="24"/>
                <w:szCs w:val="24"/>
              </w:rPr>
              <w:t>相隔</w:t>
            </w:r>
            <w:proofErr w:type="gramEnd"/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code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436A20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1D153D">
              <w:rPr>
                <w:sz w:val="24"/>
                <w:szCs w:val="24"/>
              </w:rPr>
              <w:t xml:space="preserve">200 </w:t>
            </w:r>
            <w:r w:rsidRPr="001D153D">
              <w:rPr>
                <w:rFonts w:hAnsi="標楷體"/>
                <w:sz w:val="24"/>
                <w:szCs w:val="24"/>
              </w:rPr>
              <w:t>正常</w:t>
            </w:r>
          </w:p>
        </w:tc>
      </w:tr>
      <w:tr w:rsidR="00436A20" w:rsidRPr="00E63B5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Response content</w:t>
            </w:r>
          </w:p>
        </w:tc>
        <w:tc>
          <w:tcPr>
            <w:tcW w:w="7138" w:type="dxa"/>
            <w:gridSpan w:val="2"/>
          </w:tcPr>
          <w:p w:rsidR="00436A20" w:rsidRPr="00F64B57" w:rsidRDefault="00436A20" w:rsidP="00001E67">
            <w:pPr>
              <w:pStyle w:val="a5"/>
            </w:pPr>
            <w:r w:rsidRPr="00F64B57">
              <w:rPr>
                <w:rFonts w:hint="eastAsia"/>
              </w:rPr>
              <w:t>回傳</w:t>
            </w:r>
            <w:r w:rsidRPr="00F64B57">
              <w:rPr>
                <w:rFonts w:hint="eastAsia"/>
              </w:rPr>
              <w:t>Response</w:t>
            </w:r>
            <w:r w:rsidRPr="00F64B57">
              <w:rPr>
                <w:rFonts w:hint="eastAsia"/>
              </w:rPr>
              <w:t>為一</w:t>
            </w:r>
            <w:r w:rsidRPr="00F64B57">
              <w:rPr>
                <w:rFonts w:hint="eastAsia"/>
              </w:rPr>
              <w:t>JSON object</w:t>
            </w:r>
            <w:r w:rsidRPr="00F64B57">
              <w:rPr>
                <w:rFonts w:hint="eastAsia"/>
              </w:rPr>
              <w:t>，其</w:t>
            </w:r>
            <w:r w:rsidRPr="00F64B57">
              <w:rPr>
                <w:rFonts w:hint="eastAsia"/>
              </w:rPr>
              <w:t>KEY</w:t>
            </w:r>
            <w:r w:rsidRPr="00F64B57">
              <w:rPr>
                <w:rFonts w:hint="eastAsia"/>
              </w:rPr>
              <w:t>有</w:t>
            </w:r>
            <w:r w:rsidRPr="00F64B57">
              <w:rPr>
                <w:rFonts w:hint="eastAsia"/>
              </w:rPr>
              <w:t>Result</w:t>
            </w:r>
            <w:r w:rsidRPr="00F64B57">
              <w:rPr>
                <w:rFonts w:hint="eastAsia"/>
              </w:rPr>
              <w:t>及查詢的</w:t>
            </w:r>
            <w:r w:rsidRPr="00F64B57">
              <w:rPr>
                <w:rFonts w:hint="eastAsia"/>
              </w:rPr>
              <w:t>MD5</w:t>
            </w:r>
          </w:p>
          <w:p w:rsidR="00436A20" w:rsidRPr="00F64B57" w:rsidRDefault="00436A20" w:rsidP="00001E67">
            <w:pPr>
              <w:pStyle w:val="a5"/>
            </w:pPr>
            <w:r w:rsidRPr="00F64B57">
              <w:rPr>
                <w:rFonts w:hint="eastAsia"/>
              </w:rPr>
              <w:t>{</w:t>
            </w:r>
          </w:p>
          <w:p w:rsidR="00436A20" w:rsidRPr="00F64B57" w:rsidRDefault="00436A20" w:rsidP="00001E67">
            <w:pPr>
              <w:pStyle w:val="a5"/>
            </w:pPr>
            <w:r w:rsidRPr="00F64B57">
              <w:rPr>
                <w:rFonts w:hint="eastAsia"/>
              </w:rPr>
              <w:t xml:space="preserve">   </w:t>
            </w:r>
            <w:r w:rsidRPr="00F64B57">
              <w:t>"</w:t>
            </w:r>
            <w:r w:rsidRPr="00F64B57">
              <w:rPr>
                <w:rFonts w:hint="eastAsia"/>
              </w:rPr>
              <w:t>result</w:t>
            </w:r>
            <w:r w:rsidRPr="00F64B57">
              <w:t>": "</w:t>
            </w:r>
            <w:r w:rsidRPr="00F64B57">
              <w:rPr>
                <w:rFonts w:hint="eastAsia"/>
              </w:rPr>
              <w:t>Success</w:t>
            </w:r>
            <w:r w:rsidRPr="00F64B57">
              <w:t>",</w:t>
            </w:r>
          </w:p>
          <w:p w:rsidR="00436A20" w:rsidRPr="00F64B57" w:rsidRDefault="00436A20" w:rsidP="00001E67">
            <w:pPr>
              <w:pStyle w:val="a5"/>
            </w:pPr>
            <w:r w:rsidRPr="00F64B57">
              <w:rPr>
                <w:rFonts w:hint="eastAsia"/>
              </w:rPr>
              <w:t xml:space="preserve">   </w:t>
            </w:r>
            <w:r w:rsidRPr="00F64B57">
              <w:t>"</w:t>
            </w:r>
            <w:proofErr w:type="spellStart"/>
            <w:r w:rsidRPr="00F64B57">
              <w:rPr>
                <w:rFonts w:hint="eastAsia"/>
              </w:rPr>
              <w:t>serverstate</w:t>
            </w:r>
            <w:proofErr w:type="spellEnd"/>
            <w:r w:rsidRPr="00F64B57">
              <w:t>": "</w:t>
            </w:r>
            <w:r w:rsidRPr="00F64B57">
              <w:rPr>
                <w:rFonts w:hint="eastAsia"/>
              </w:rPr>
              <w:t>Good/Fail</w:t>
            </w:r>
            <w:r w:rsidRPr="00F64B57">
              <w:t>",</w:t>
            </w:r>
          </w:p>
          <w:p w:rsidR="00436A20" w:rsidRPr="00F64B57" w:rsidRDefault="00436A20" w:rsidP="00001E67">
            <w:pPr>
              <w:pStyle w:val="a5"/>
            </w:pPr>
            <w:r w:rsidRPr="00F64B57">
              <w:rPr>
                <w:rFonts w:hint="eastAsia"/>
              </w:rPr>
              <w:t xml:space="preserve">   </w:t>
            </w:r>
            <w:r w:rsidRPr="00F64B57">
              <w:t>"</w:t>
            </w:r>
            <w:r w:rsidRPr="00F64B57">
              <w:rPr>
                <w:rFonts w:hint="eastAsia"/>
              </w:rPr>
              <w:t>[MD5]</w:t>
            </w:r>
            <w:r w:rsidRPr="00F64B57">
              <w:t>": "</w:t>
            </w:r>
            <w:r w:rsidRPr="00F64B57">
              <w:rPr>
                <w:rFonts w:hint="eastAsia"/>
              </w:rPr>
              <w:t>Report JSON objects</w:t>
            </w:r>
            <w:r w:rsidRPr="00F64B57">
              <w:t>"</w:t>
            </w:r>
            <w:r w:rsidRPr="00F64B57">
              <w:rPr>
                <w:rFonts w:hint="eastAsia"/>
              </w:rPr>
              <w:t xml:space="preserve"> </w:t>
            </w:r>
            <w:r w:rsidRPr="00F64B57">
              <w:t xml:space="preserve"> </w:t>
            </w:r>
            <w:r w:rsidRPr="00F64B57">
              <w:rPr>
                <w:rFonts w:hint="eastAsia"/>
              </w:rPr>
              <w:t xml:space="preserve"> </w:t>
            </w:r>
          </w:p>
          <w:p w:rsidR="00436A20" w:rsidRDefault="00436A20" w:rsidP="00001E67">
            <w:pPr>
              <w:pStyle w:val="a5"/>
              <w:rPr>
                <w:highlight w:val="green"/>
              </w:rPr>
            </w:pPr>
            <w:r w:rsidRPr="00F64B57">
              <w:rPr>
                <w:rFonts w:hint="eastAsia"/>
              </w:rPr>
              <w:t>}</w:t>
            </w:r>
          </w:p>
          <w:p w:rsidR="00436A20" w:rsidRDefault="00436A20" w:rsidP="00001E67">
            <w:pPr>
              <w:pStyle w:val="a5"/>
              <w:rPr>
                <w:highlight w:val="green"/>
              </w:rPr>
            </w:pP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而上述查詢</w:t>
            </w:r>
            <w:r w:rsidRPr="00F3406A">
              <w:rPr>
                <w:rFonts w:hint="eastAsia"/>
              </w:rPr>
              <w:t>MD5</w:t>
            </w:r>
            <w:r w:rsidRPr="00F3406A">
              <w:rPr>
                <w:rFonts w:hint="eastAsia"/>
              </w:rPr>
              <w:t>的</w:t>
            </w:r>
            <w:r w:rsidRPr="00F3406A">
              <w:rPr>
                <w:rFonts w:hint="eastAsia"/>
              </w:rPr>
              <w:t>Report JSON objects</w:t>
            </w:r>
            <w:r w:rsidRPr="00F3406A">
              <w:rPr>
                <w:rFonts w:hint="eastAsia"/>
              </w:rPr>
              <w:t>由</w:t>
            </w:r>
            <w:r w:rsidRPr="00F3406A">
              <w:rPr>
                <w:rFonts w:hint="eastAsia"/>
              </w:rPr>
              <w:t>6</w:t>
            </w:r>
            <w:r w:rsidRPr="00F3406A">
              <w:rPr>
                <w:rFonts w:hint="eastAsia"/>
              </w:rPr>
              <w:t>個</w:t>
            </w:r>
            <w:r w:rsidRPr="00F3406A">
              <w:rPr>
                <w:rFonts w:hint="eastAsia"/>
              </w:rPr>
              <w:t>objects</w:t>
            </w:r>
            <w:r w:rsidRPr="00F3406A">
              <w:rPr>
                <w:rFonts w:hint="eastAsia"/>
              </w:rPr>
              <w:t>組成分別為</w:t>
            </w:r>
            <w:r w:rsidRPr="00F3406A">
              <w:rPr>
                <w:rFonts w:hint="eastAsia"/>
              </w:rPr>
              <w:t xml:space="preserve"> </w:t>
            </w:r>
            <w:proofErr w:type="spellStart"/>
            <w:r w:rsidRPr="00F3406A">
              <w:rPr>
                <w:rFonts w:hint="eastAsia"/>
              </w:rPr>
              <w:t>Result,File,Process,Registry,Network,Sys</w:t>
            </w:r>
            <w:proofErr w:type="spellEnd"/>
            <w:r w:rsidRPr="00F3406A">
              <w:rPr>
                <w:rFonts w:hint="eastAsia"/>
              </w:rPr>
              <w:t xml:space="preserve"> Error,</w:t>
            </w:r>
          </w:p>
          <w:p w:rsidR="00436A20" w:rsidRPr="00F3406A" w:rsidRDefault="00436A20" w:rsidP="00001E67">
            <w:pPr>
              <w:pStyle w:val="a5"/>
            </w:pP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當檔案判斷為</w:t>
            </w:r>
            <w:r w:rsidRPr="00F3406A">
              <w:rPr>
                <w:rFonts w:hint="eastAsia"/>
              </w:rPr>
              <w:t>malicious</w:t>
            </w:r>
            <w:r w:rsidRPr="00F3406A">
              <w:rPr>
                <w:rFonts w:hint="eastAsia"/>
              </w:rPr>
              <w:t>則會回傳上述</w:t>
            </w:r>
            <w:r w:rsidRPr="00F3406A">
              <w:rPr>
                <w:rFonts w:hint="eastAsia"/>
              </w:rPr>
              <w:t>6</w:t>
            </w:r>
            <w:r w:rsidRPr="00F3406A">
              <w:rPr>
                <w:rFonts w:hint="eastAsia"/>
              </w:rPr>
              <w:t>個</w:t>
            </w:r>
            <w:r w:rsidRPr="00F3406A">
              <w:rPr>
                <w:rFonts w:hint="eastAsia"/>
              </w:rPr>
              <w:t>objects</w:t>
            </w:r>
            <w:r w:rsidRPr="00F3406A">
              <w:rPr>
                <w:rFonts w:hint="eastAsia"/>
              </w:rPr>
              <w:t>，否則僅回傳</w:t>
            </w:r>
            <w:r w:rsidRPr="00F3406A">
              <w:rPr>
                <w:rFonts w:hint="eastAsia"/>
              </w:rPr>
              <w:t>Result</w:t>
            </w:r>
            <w:r w:rsidRPr="00F3406A">
              <w:rPr>
                <w:rFonts w:hint="eastAsia"/>
              </w:rPr>
              <w:t>物件</w:t>
            </w:r>
          </w:p>
          <w:p w:rsidR="00436A20" w:rsidRPr="00F3406A" w:rsidRDefault="00436A20" w:rsidP="00001E67">
            <w:pPr>
              <w:pStyle w:val="a5"/>
            </w:pP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舉例如下：</w:t>
            </w:r>
          </w:p>
          <w:p w:rsidR="00436A20" w:rsidRPr="00F3406A" w:rsidRDefault="00436A20" w:rsidP="00001E67">
            <w:pPr>
              <w:pStyle w:val="a5"/>
            </w:pP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 xml:space="preserve"> </w:t>
            </w:r>
            <w:r w:rsidRPr="00F3406A">
              <w:t>"TYPE": "</w:t>
            </w:r>
            <w:r w:rsidRPr="00F3406A">
              <w:rPr>
                <w:rFonts w:hint="eastAsia"/>
              </w:rPr>
              <w:t>Result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 xml:space="preserve"> </w:t>
            </w:r>
            <w:r w:rsidRPr="00F3406A">
              <w:t>"</w:t>
            </w:r>
            <w:r w:rsidRPr="00F3406A">
              <w:rPr>
                <w:rFonts w:hint="eastAsia"/>
              </w:rPr>
              <w:t>Response</w:t>
            </w:r>
            <w:r w:rsidRPr="00F3406A">
              <w:t>": "</w:t>
            </w:r>
            <w:r w:rsidRPr="00F3406A">
              <w:rPr>
                <w:rFonts w:hint="eastAsia"/>
              </w:rPr>
              <w:t>[201]Malicious</w:t>
            </w:r>
            <w:r w:rsidRPr="00F3406A">
              <w:t>"</w:t>
            </w:r>
            <w:r w:rsidRPr="00F3406A">
              <w:rPr>
                <w:rFonts w:hint="eastAsia"/>
              </w:rPr>
              <w:t xml:space="preserve">  #Response</w:t>
            </w:r>
            <w:r w:rsidRPr="00F3406A">
              <w:rPr>
                <w:rFonts w:hint="eastAsia"/>
              </w:rPr>
              <w:t>可參考附件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}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"TYPE": "</w:t>
            </w:r>
            <w:r w:rsidRPr="00F3406A">
              <w:rPr>
                <w:rFonts w:hint="eastAsia"/>
              </w:rPr>
              <w:t>Process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"Suspicious Rate": 3,</w:t>
            </w:r>
          </w:p>
          <w:p w:rsidR="00436A20" w:rsidRPr="00F3406A" w:rsidRDefault="00436A20" w:rsidP="00001E67">
            <w:pPr>
              <w:pStyle w:val="a5"/>
            </w:pPr>
            <w:r w:rsidRPr="00F3406A">
              <w:lastRenderedPageBreak/>
              <w:t xml:space="preserve">  "Path Strings": [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</w:t>
            </w:r>
            <w:r w:rsidRPr="00F3406A">
              <w:rPr>
                <w:rFonts w:hint="eastAsia"/>
              </w:rPr>
              <w:t>WINWORD.EXE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</w:t>
            </w:r>
            <w:r w:rsidRPr="00F3406A">
              <w:rPr>
                <w:rFonts w:hint="eastAsia"/>
              </w:rPr>
              <w:t>Hackme.exe</w:t>
            </w:r>
            <w:r w:rsidRPr="00F3406A">
              <w:t>"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]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}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"TYPE": "</w:t>
            </w:r>
            <w:r w:rsidRPr="00F3406A">
              <w:rPr>
                <w:rFonts w:hint="eastAsia"/>
              </w:rPr>
              <w:t>File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"Suspicious Rate": 3,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"Path Strings": [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"C:\\DOCUME~1\\account\\LOCALS~1\\svchost.txt",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"C:\\DOCUME~1\\account\\LOCALS~1\\svchost2.txt"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]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}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"TYPE": "</w:t>
            </w:r>
            <w:r w:rsidRPr="00F3406A">
              <w:rPr>
                <w:rFonts w:hint="eastAsia"/>
              </w:rPr>
              <w:t>Registry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"Suspicious Rate": </w:t>
            </w:r>
            <w:r w:rsidRPr="00F3406A">
              <w:rPr>
                <w:rFonts w:hint="eastAsia"/>
              </w:rPr>
              <w:t>3</w:t>
            </w:r>
            <w:r w:rsidRPr="00F3406A"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 xml:space="preserve">  </w:t>
            </w:r>
            <w:r w:rsidRPr="00F3406A">
              <w:t>"Path Strings": [</w:t>
            </w:r>
          </w:p>
          <w:p w:rsidR="00436A20" w:rsidRPr="00F3406A" w:rsidRDefault="00436A20" w:rsidP="00001E67">
            <w:pPr>
              <w:pStyle w:val="a5"/>
              <w:ind w:firstLineChars="200" w:firstLine="400"/>
            </w:pPr>
            <w:r w:rsidRPr="00F3406A">
              <w:t>"HKEY_LOCAL_MACHINE\Software\Microsoft\Windows\CurrentVersion\Run"</w:t>
            </w:r>
          </w:p>
          <w:p w:rsidR="00436A20" w:rsidRPr="00F3406A" w:rsidRDefault="00436A20" w:rsidP="00001E67">
            <w:pPr>
              <w:pStyle w:val="a5"/>
              <w:ind w:firstLineChars="100" w:firstLine="200"/>
            </w:pPr>
            <w:r w:rsidRPr="00F3406A">
              <w:t>]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}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"TYPE": "</w:t>
            </w:r>
            <w:r w:rsidRPr="00F3406A">
              <w:rPr>
                <w:rFonts w:hint="eastAsia"/>
              </w:rPr>
              <w:t>Network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"Suspicious Rate": 3,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"Path Strings": [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"101.1.25.</w:t>
            </w:r>
            <w:proofErr w:type="gramStart"/>
            <w:r w:rsidRPr="00F3406A">
              <w:t>58:TCP</w:t>
            </w:r>
            <w:proofErr w:type="gramEnd"/>
            <w:r w:rsidRPr="00F3406A">
              <w:t>:80",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  "101.1.25.</w:t>
            </w:r>
            <w:proofErr w:type="gramStart"/>
            <w:r w:rsidRPr="00F3406A">
              <w:t>5</w:t>
            </w:r>
            <w:r w:rsidRPr="00F3406A">
              <w:rPr>
                <w:rFonts w:hint="eastAsia"/>
              </w:rPr>
              <w:t>9</w:t>
            </w:r>
            <w:r w:rsidRPr="00F3406A">
              <w:t>:TCP</w:t>
            </w:r>
            <w:proofErr w:type="gramEnd"/>
            <w:r w:rsidRPr="00F3406A">
              <w:t>:80"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]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}</w:t>
            </w:r>
          </w:p>
          <w:p w:rsidR="00436A20" w:rsidRPr="00F3406A" w:rsidRDefault="00436A20" w:rsidP="00001E67">
            <w:pPr>
              <w:pStyle w:val="a5"/>
            </w:pPr>
            <w:r w:rsidRPr="00F3406A">
              <w:rPr>
                <w:rFonts w:hint="eastAsia"/>
              </w:rPr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>{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"TYPE": "</w:t>
            </w:r>
            <w:r w:rsidRPr="00F3406A">
              <w:rPr>
                <w:rFonts w:hint="eastAsia"/>
              </w:rPr>
              <w:t>Sys Error</w:t>
            </w:r>
            <w:r w:rsidRPr="00F3406A">
              <w:t>",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"Suspicious Rate": </w:t>
            </w:r>
            <w:r w:rsidRPr="00F3406A">
              <w:rPr>
                <w:rFonts w:hint="eastAsia"/>
              </w:rPr>
              <w:t>0</w:t>
            </w:r>
            <w:r w:rsidRPr="00F3406A">
              <w:t>,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"</w:t>
            </w:r>
            <w:r w:rsidRPr="00F3406A">
              <w:rPr>
                <w:rFonts w:hint="eastAsia"/>
              </w:rPr>
              <w:t>Reason</w:t>
            </w:r>
            <w:r w:rsidRPr="00F3406A">
              <w:t>":</w:t>
            </w:r>
            <w:r w:rsidRPr="00F3406A">
              <w:rPr>
                <w:rFonts w:hint="eastAsia"/>
              </w:rPr>
              <w:t xml:space="preserve"> App Crashed</w:t>
            </w:r>
          </w:p>
          <w:p w:rsidR="00436A20" w:rsidRPr="00F3406A" w:rsidRDefault="00436A20" w:rsidP="00001E67">
            <w:pPr>
              <w:pStyle w:val="a5"/>
            </w:pPr>
            <w:r w:rsidRPr="00F3406A">
              <w:t xml:space="preserve">  ]</w:t>
            </w:r>
          </w:p>
          <w:p w:rsidR="00436A20" w:rsidRDefault="00436A20" w:rsidP="00001E67">
            <w:pPr>
              <w:pStyle w:val="a5"/>
            </w:pPr>
            <w:r w:rsidRPr="00F3406A">
              <w:t>}</w:t>
            </w:r>
          </w:p>
          <w:p w:rsidR="00436A20" w:rsidRPr="00E63B5D" w:rsidRDefault="00436A20" w:rsidP="00001E67">
            <w:pPr>
              <w:rPr>
                <w:rFonts w:eastAsiaTheme="minorEastAsia"/>
              </w:rPr>
            </w:pPr>
          </w:p>
        </w:tc>
      </w:tr>
      <w:tr w:rsidR="00436A20" w:rsidRPr="001D153D" w:rsidTr="00436A20">
        <w:trPr>
          <w:gridAfter w:val="1"/>
          <w:wAfter w:w="113" w:type="dxa"/>
        </w:trPr>
        <w:tc>
          <w:tcPr>
            <w:tcW w:w="1384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lastRenderedPageBreak/>
              <w:t>Usage</w:t>
            </w:r>
          </w:p>
        </w:tc>
        <w:tc>
          <w:tcPr>
            <w:tcW w:w="7138" w:type="dxa"/>
            <w:gridSpan w:val="2"/>
          </w:tcPr>
          <w:p w:rsidR="00436A20" w:rsidRPr="001D153D" w:rsidRDefault="00436A20" w:rsidP="00001E67">
            <w:pPr>
              <w:rPr>
                <w:rFonts w:eastAsia="標楷體"/>
              </w:rPr>
            </w:pPr>
            <w:r w:rsidRPr="001D153D">
              <w:rPr>
                <w:rFonts w:eastAsia="標楷體"/>
              </w:rPr>
              <w:t>curl -F "md5_list=6949fe6f06b57e304c31034098671b8f" 127.0.0.1:9998/report/mtalookup?Session_id=c9eb0a42-36f5-4459-be89-96f6744b3fab</w:t>
            </w:r>
          </w:p>
        </w:tc>
      </w:tr>
    </w:tbl>
    <w:p w:rsidR="00436A20" w:rsidRPr="00436A20" w:rsidRDefault="00436A20"/>
    <w:p w:rsidR="00436A20" w:rsidRDefault="00436A20">
      <w:r>
        <w:t>2. CIA adapter:</w:t>
      </w:r>
      <w:r w:rsidR="007727B9">
        <w:t xml:space="preserve"> [2 API: Upload, Download]  </w:t>
      </w:r>
    </w:p>
    <w:p w:rsidR="007727B9" w:rsidRDefault="007727B9" w:rsidP="007727B9">
      <w:r>
        <w:t>Upload: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727B9" w:rsidTr="00001E67">
        <w:tc>
          <w:tcPr>
            <w:tcW w:w="8296" w:type="dxa"/>
            <w:gridSpan w:val="2"/>
          </w:tcPr>
          <w:p w:rsidR="007727B9" w:rsidRDefault="007727B9" w:rsidP="00001E67">
            <w:r>
              <w:t>U</w:t>
            </w:r>
            <w:r>
              <w:rPr>
                <w:rFonts w:hint="eastAsia"/>
              </w:rPr>
              <w:t>pload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Description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上傳樣本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URI</w:t>
            </w:r>
          </w:p>
        </w:tc>
        <w:tc>
          <w:tcPr>
            <w:tcW w:w="5891" w:type="dxa"/>
          </w:tcPr>
          <w:p w:rsidR="007727B9" w:rsidRDefault="007727B9" w:rsidP="00001E67">
            <w:r w:rsidRPr="00297160">
              <w:rPr>
                <w:rFonts w:hint="eastAsia"/>
              </w:rPr>
              <w:t>&lt;</w:t>
            </w:r>
            <w:proofErr w:type="spellStart"/>
            <w:r w:rsidRPr="00297160">
              <w:t>ip:port</w:t>
            </w:r>
            <w:proofErr w:type="spellEnd"/>
            <w:r w:rsidRPr="00297160">
              <w:rPr>
                <w:rFonts w:hint="eastAsia"/>
              </w:rPr>
              <w:t>&gt;</w:t>
            </w:r>
            <w:r w:rsidRPr="00297160">
              <w:t>/</w:t>
            </w:r>
            <w:r>
              <w:t xml:space="preserve">Upload 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Method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POST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Parameter</w:t>
            </w:r>
          </w:p>
        </w:tc>
        <w:tc>
          <w:tcPr>
            <w:tcW w:w="5891" w:type="dxa"/>
          </w:tcPr>
          <w:p w:rsidR="007727B9" w:rsidRDefault="007727B9" w:rsidP="00001E67">
            <w:r>
              <w:t>file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上傳的樣本</w:t>
            </w:r>
            <w:r>
              <w:rPr>
                <w:rFonts w:hint="eastAsia"/>
              </w:rPr>
              <w:t>, key</w:t>
            </w:r>
            <w:r>
              <w:t xml:space="preserve"> : Authenticate client </w:t>
            </w:r>
            <w:proofErr w:type="spellStart"/>
            <w:r>
              <w:t>ip</w:t>
            </w:r>
            <w:proofErr w:type="spellEnd"/>
            <w:r>
              <w:t xml:space="preserve"> is valid or not, password: unzip key for uploading zip file this time</w:t>
            </w:r>
          </w:p>
        </w:tc>
      </w:tr>
      <w:tr w:rsidR="007727B9" w:rsidRPr="00225957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Response code</w:t>
            </w:r>
          </w:p>
        </w:tc>
        <w:tc>
          <w:tcPr>
            <w:tcW w:w="5891" w:type="dxa"/>
          </w:tcPr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t xml:space="preserve"> (400): </w:t>
            </w:r>
            <w:r>
              <w:rPr>
                <w:rFonts w:hint="eastAsia"/>
              </w:rPr>
              <w:t>沒有收到上傳樣本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200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正常收到樣本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201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非允許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7727B9" w:rsidRPr="00225957" w:rsidRDefault="007727B9" w:rsidP="00001E67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: </w:t>
            </w:r>
            <w:r>
              <w:t>Http status code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Response content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Data format: JSON</w:t>
            </w:r>
          </w:p>
          <w:p w:rsidR="007727B9" w:rsidRDefault="007727B9" w:rsidP="00001E67">
            <w:r>
              <w:t>Response code = {200,201,400}</w:t>
            </w:r>
          </w:p>
          <w:p w:rsidR="007727B9" w:rsidRDefault="007727B9" w:rsidP="00001E67">
            <w:r>
              <w:t xml:space="preserve">Response body: </w:t>
            </w:r>
          </w:p>
          <w:p w:rsidR="007727B9" w:rsidRDefault="007727B9" w:rsidP="00001E67">
            <w:r>
              <w:t>{</w:t>
            </w:r>
          </w:p>
          <w:p w:rsidR="007727B9" w:rsidRDefault="007727B9" w:rsidP="00001E67"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: setting message for situations</w:t>
            </w:r>
          </w:p>
          <w:p w:rsidR="007727B9" w:rsidRDefault="007727B9" w:rsidP="00001E67">
            <w:r>
              <w:t>}</w:t>
            </w:r>
          </w:p>
          <w:p w:rsidR="007727B9" w:rsidRDefault="007727B9" w:rsidP="00001E67">
            <w:proofErr w:type="spellStart"/>
            <w:r>
              <w:t>msg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無論成功或失敗都會有提示訊息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Usage</w:t>
            </w:r>
          </w:p>
        </w:tc>
        <w:tc>
          <w:tcPr>
            <w:tcW w:w="5891" w:type="dxa"/>
          </w:tcPr>
          <w:p w:rsidR="007727B9" w:rsidRDefault="007727B9" w:rsidP="00001E67">
            <w:r>
              <w:t>curl –k -F ‘key=&lt;authenticate key&gt;’ -F ‘password=&lt;password&gt;’ -F file</w:t>
            </w:r>
            <w:r w:rsidRPr="00297160">
              <w:t>=</w:t>
            </w:r>
            <w:r>
              <w:t>”</w:t>
            </w:r>
            <w:r w:rsidRPr="00297160">
              <w:t>@</w:t>
            </w:r>
            <w:r>
              <w:t>&lt;</w:t>
            </w:r>
            <w:proofErr w:type="spellStart"/>
            <w:r>
              <w:t>sample_path</w:t>
            </w:r>
            <w:proofErr w:type="spellEnd"/>
            <w:r>
              <w:t>&gt;” https://61.216.83.37:50443/Upload</w:t>
            </w:r>
          </w:p>
        </w:tc>
      </w:tr>
    </w:tbl>
    <w:p w:rsidR="007727B9" w:rsidRDefault="007727B9" w:rsidP="007727B9">
      <w:r>
        <w:t>Download: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7727B9" w:rsidTr="00001E67">
        <w:tc>
          <w:tcPr>
            <w:tcW w:w="8296" w:type="dxa"/>
            <w:gridSpan w:val="2"/>
          </w:tcPr>
          <w:p w:rsidR="007727B9" w:rsidRDefault="007727B9" w:rsidP="00001E67">
            <w:r>
              <w:t>Download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Description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查詢樣本分析結果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回傳結果將以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URI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&lt;</w:t>
            </w:r>
            <w:proofErr w:type="spellStart"/>
            <w:r>
              <w:t>ip:port</w:t>
            </w:r>
            <w:proofErr w:type="spellEnd"/>
            <w:r>
              <w:rPr>
                <w:rFonts w:hint="eastAsia"/>
              </w:rPr>
              <w:t>&gt;</w:t>
            </w:r>
            <w:r>
              <w:t>/Download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Method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GET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Parameter</w:t>
            </w:r>
          </w:p>
        </w:tc>
        <w:tc>
          <w:tcPr>
            <w:tcW w:w="5891" w:type="dxa"/>
          </w:tcPr>
          <w:p w:rsidR="007727B9" w:rsidRDefault="007727B9" w:rsidP="00001E67">
            <w:r>
              <w:t xml:space="preserve">md5: hash value self-computed, </w:t>
            </w:r>
            <w:proofErr w:type="spellStart"/>
            <w:r>
              <w:t>verifykey</w:t>
            </w:r>
            <w:proofErr w:type="spellEnd"/>
            <w:r>
              <w:t xml:space="preserve">: Authenticate client </w:t>
            </w:r>
            <w:proofErr w:type="spellStart"/>
            <w:r>
              <w:t>ip</w:t>
            </w:r>
            <w:proofErr w:type="spellEnd"/>
            <w:r>
              <w:t xml:space="preserve"> is valid or not</w:t>
            </w:r>
          </w:p>
          <w:p w:rsidR="0041280E" w:rsidRDefault="0041280E" w:rsidP="00001E67">
            <w:proofErr w:type="spellStart"/>
            <w:r>
              <w:t>Verifykey</w:t>
            </w:r>
            <w:proofErr w:type="spellEnd"/>
            <w:r>
              <w:t xml:space="preserve"> in Download API</w:t>
            </w:r>
            <w:r>
              <w:rPr>
                <w:rFonts w:hint="eastAsia"/>
              </w:rPr>
              <w:t>是事先預設好的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用來代表合法的使用者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( valid Source)</w:t>
            </w:r>
            <w:r>
              <w:t xml:space="preserve">, </w:t>
            </w:r>
            <w:r>
              <w:rPr>
                <w:rFonts w:hint="eastAsia"/>
              </w:rPr>
              <w:t>因為是事先預設在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list, </w:t>
            </w:r>
            <w:r>
              <w:rPr>
                <w:rFonts w:hint="eastAsia"/>
              </w:rPr>
              <w:t>因此新的使用者再開始使用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需要和這邊連絡將代表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hashvalue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新增進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中套用後才能使用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服務</w:t>
            </w:r>
            <w:bookmarkStart w:id="0" w:name="_GoBack"/>
            <w:bookmarkEnd w:id="0"/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Response code</w:t>
            </w:r>
          </w:p>
        </w:tc>
        <w:tc>
          <w:tcPr>
            <w:tcW w:w="5891" w:type="dxa"/>
          </w:tcPr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t xml:space="preserve"> (200): </w:t>
            </w:r>
            <w:r>
              <w:rPr>
                <w:rFonts w:hint="eastAsia"/>
              </w:rPr>
              <w:t>正常查詢完並回傳結果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lastRenderedPageBreak/>
              <w:t>Response.status</w:t>
            </w:r>
            <w:proofErr w:type="spellEnd"/>
            <w:r>
              <w:t xml:space="preserve"> (201): </w:t>
            </w:r>
            <w:r>
              <w:rPr>
                <w:rFonts w:hint="eastAsia"/>
              </w:rPr>
              <w:t>非允許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300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正常查詢完但登出有問題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仍回傳</w:t>
            </w:r>
            <w:proofErr w:type="gramEnd"/>
            <w:r>
              <w:rPr>
                <w:rFonts w:hint="eastAsia"/>
              </w:rPr>
              <w:t>結果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301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查詢到非預期回應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t xml:space="preserve"> (302):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登入發生問題</w:t>
            </w:r>
          </w:p>
          <w:p w:rsidR="007727B9" w:rsidRDefault="007727B9" w:rsidP="00001E67">
            <w:proofErr w:type="spellStart"/>
            <w:r>
              <w:rPr>
                <w:rFonts w:hint="eastAsia"/>
              </w:rPr>
              <w:t>Response.status</w:t>
            </w:r>
            <w:proofErr w:type="spellEnd"/>
            <w:r>
              <w:t xml:space="preserve"> (304): </w:t>
            </w:r>
            <w:r>
              <w:rPr>
                <w:rFonts w:hint="eastAsia"/>
              </w:rPr>
              <w:t>沒有收到欲查詢的</w:t>
            </w:r>
            <w:r>
              <w:rPr>
                <w:rFonts w:hint="eastAsia"/>
              </w:rPr>
              <w:t>md5</w:t>
            </w:r>
          </w:p>
          <w:p w:rsidR="007727B9" w:rsidRDefault="007727B9" w:rsidP="00001E67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: </w:t>
            </w:r>
            <w:r>
              <w:t>Http status code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lastRenderedPageBreak/>
              <w:t>Response content</w:t>
            </w:r>
          </w:p>
        </w:tc>
        <w:tc>
          <w:tcPr>
            <w:tcW w:w="5891" w:type="dxa"/>
          </w:tcPr>
          <w:p w:rsidR="007727B9" w:rsidRDefault="007727B9" w:rsidP="00001E67">
            <w:r>
              <w:rPr>
                <w:rFonts w:hint="eastAsia"/>
              </w:rPr>
              <w:t>D</w:t>
            </w:r>
            <w:r>
              <w:t>ata format: JSON</w:t>
            </w:r>
          </w:p>
          <w:p w:rsidR="007727B9" w:rsidRDefault="007727B9" w:rsidP="00001E67">
            <w:r>
              <w:t>R</w:t>
            </w:r>
            <w:r>
              <w:rPr>
                <w:rFonts w:hint="eastAsia"/>
              </w:rPr>
              <w:t xml:space="preserve">esponse </w:t>
            </w:r>
            <w:r>
              <w:t xml:space="preserve">code </w:t>
            </w:r>
            <w:proofErr w:type="gramStart"/>
            <w:r>
              <w:t>={</w:t>
            </w:r>
            <w:proofErr w:type="gramEnd"/>
            <w:r>
              <w:t>200,201,300,301,302,304}:</w:t>
            </w:r>
          </w:p>
          <w:p w:rsidR="007727B9" w:rsidRDefault="007727B9" w:rsidP="00001E67">
            <w:r>
              <w:t>{</w:t>
            </w:r>
          </w:p>
          <w:p w:rsidR="007727B9" w:rsidRDefault="007727B9" w:rsidP="00001E67">
            <w:r>
              <w:t xml:space="preserve">  </w:t>
            </w:r>
            <w:proofErr w:type="spellStart"/>
            <w:r>
              <w:t>msg</w:t>
            </w:r>
            <w:proofErr w:type="spellEnd"/>
            <w:r>
              <w:t>: setting message for situations</w:t>
            </w:r>
          </w:p>
          <w:p w:rsidR="007727B9" w:rsidRDefault="007727B9" w:rsidP="00001E67">
            <w:r>
              <w:t xml:space="preserve">  result: analysis result</w:t>
            </w:r>
          </w:p>
          <w:p w:rsidR="007727B9" w:rsidRDefault="007727B9" w:rsidP="00001E67">
            <w:r>
              <w:t>}</w:t>
            </w:r>
          </w:p>
          <w:p w:rsidR="007727B9" w:rsidRDefault="007727B9" w:rsidP="00001E67">
            <w:proofErr w:type="spellStart"/>
            <w:r>
              <w:t>msg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失敗會有提示訊息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成功則沒有此項回傳</w:t>
            </w:r>
          </w:p>
          <w:p w:rsidR="007727B9" w:rsidRDefault="007727B9" w:rsidP="00001E67">
            <w:r>
              <w:rPr>
                <w:rFonts w:hint="eastAsia"/>
              </w:rPr>
              <w:t xml:space="preserve">result: </w:t>
            </w:r>
            <w:r>
              <w:rPr>
                <w:rFonts w:hint="eastAsia"/>
              </w:rPr>
              <w:t>若查詢成功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無論是否成功登出都會有此項回傳結果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其它狀況則沒有此項回傳</w:t>
            </w:r>
          </w:p>
        </w:tc>
      </w:tr>
      <w:tr w:rsidR="007727B9" w:rsidTr="00001E67">
        <w:tc>
          <w:tcPr>
            <w:tcW w:w="2405" w:type="dxa"/>
          </w:tcPr>
          <w:p w:rsidR="007727B9" w:rsidRDefault="007727B9" w:rsidP="00001E67">
            <w:r>
              <w:rPr>
                <w:rFonts w:hint="eastAsia"/>
              </w:rPr>
              <w:t>Usage</w:t>
            </w:r>
          </w:p>
        </w:tc>
        <w:tc>
          <w:tcPr>
            <w:tcW w:w="5891" w:type="dxa"/>
          </w:tcPr>
          <w:p w:rsidR="007727B9" w:rsidRDefault="007727B9" w:rsidP="00001E67">
            <w:pPr>
              <w:ind w:left="100" w:hangingChars="50" w:hanging="100"/>
            </w:pPr>
            <w:r>
              <w:t>curl -k https://61.216.83.37:50443/Download/&lt;verifykey&gt;/&lt;md5&gt;</w:t>
            </w:r>
          </w:p>
        </w:tc>
      </w:tr>
    </w:tbl>
    <w:p w:rsidR="00436A20" w:rsidRPr="007727B9" w:rsidRDefault="00436A20"/>
    <w:sectPr w:rsidR="00436A20" w:rsidRPr="00772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774"/>
    <w:multiLevelType w:val="hybridMultilevel"/>
    <w:tmpl w:val="01B6006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A9704C"/>
    <w:multiLevelType w:val="hybridMultilevel"/>
    <w:tmpl w:val="AFC0C4B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67B24D1"/>
    <w:multiLevelType w:val="hybridMultilevel"/>
    <w:tmpl w:val="0EDEDE0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20"/>
    <w:rsid w:val="0041280E"/>
    <w:rsid w:val="00436A20"/>
    <w:rsid w:val="004738D2"/>
    <w:rsid w:val="007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03D"/>
  <w15:chartTrackingRefBased/>
  <w15:docId w15:val="{14A74A67-F4FD-4CDB-8AE6-718FC5D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A20"/>
    <w:pPr>
      <w:ind w:leftChars="200" w:left="480"/>
    </w:pPr>
  </w:style>
  <w:style w:type="table" w:styleId="a4">
    <w:name w:val="Table Grid"/>
    <w:basedOn w:val="a1"/>
    <w:uiPriority w:val="59"/>
    <w:rsid w:val="00436A2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unhideWhenUsed/>
    <w:rsid w:val="00436A20"/>
    <w:rPr>
      <w:rFonts w:ascii="Calibri" w:eastAsia="新細明體" w:hAnsi="Courier New" w:cs="Courier New"/>
      <w:szCs w:val="24"/>
    </w:rPr>
  </w:style>
  <w:style w:type="character" w:customStyle="1" w:styleId="a6">
    <w:name w:val="純文字 字元"/>
    <w:basedOn w:val="a0"/>
    <w:link w:val="a5"/>
    <w:uiPriority w:val="99"/>
    <w:rsid w:val="00436A20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 Owen Chen</dc:creator>
  <cp:keywords/>
  <dc:description/>
  <cp:lastModifiedBy>陳尚文 Owen Chen</cp:lastModifiedBy>
  <cp:revision>1</cp:revision>
  <dcterms:created xsi:type="dcterms:W3CDTF">2020-03-11T05:51:00Z</dcterms:created>
  <dcterms:modified xsi:type="dcterms:W3CDTF">2020-03-11T06:27:00Z</dcterms:modified>
</cp:coreProperties>
</file>