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GNU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Wget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1.12，非互動式檔案下載工具。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用法: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wget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[選項]... [URL]...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長選項必須用的參數在使用短選項時也是必須的。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啟動：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-V,  --version             顯示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Wget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版本並離開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-h,  --help                印出這段說明文字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-b,  --background          啟動後進入背景作業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-e,  --execute=指令        執行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‘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.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wgetrc</w:t>
      </w:r>
      <w:proofErr w:type="spellEnd"/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’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形式的指令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紀錄訊息及輸入檔案：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-o,  --output-file=檔案      將紀錄訊息寫入&lt;檔案&gt;中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-a,  --append-output=檔案    將紀錄訊息加入&lt;檔案&gt;末端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-d,  --debug                 印出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偵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錯訊息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-q,  --quiet                 安靜模式 (不輸出訊息)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-v,  --verbose               詳細輸出模式 (預設使用這個模式)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nv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--non-verbose           關閉詳細輸出模式，但不啟用安靜模式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spellStart"/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i</w:t>
      </w:r>
      <w:proofErr w:type="spellEnd"/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 --input-file=FILE       download URLs found in local or external FILE.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-F,  --force-html            以 HTML 方式處理輸入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檔</w:t>
      </w:r>
      <w:proofErr w:type="gramEnd"/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-B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 --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base=URL              resolves HTML input-file links (-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i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-F)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relative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to URL.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下載：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-t,  --tries=次數               設定重試次數 (0 表示無限)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--retry-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connrefused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 即使連線被拒仍然會不斷嘗試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-O   --output-document=檔案     將資料寫入指定檔案中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nc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, --no-clobber          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不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覆寫已經存在的檔案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-c,  --continue                 繼續下載已下載了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一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部份的檔案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--progress=方式            選擇下載進度的表示方式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-N,  --timestamping             除非遠端檔案比較新，否則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不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下載遠端檔案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-S,  --server-response          顯示伺服器回應訊息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--spider              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不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下載任何資料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-T,  --timeout=秒數             指定所有時限為同一數值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dns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-timeout=秒數         指定 DNS 查找主機的時限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--connect-timeout=秒數     指定連線時限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--read-timeout=秒數        指定讀取資料的時限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-w,  --wait=秒數                每次下載檔案之前等待指定秒數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lastRenderedPageBreak/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waitretry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=秒數           每次重覆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嘗試前稍等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一段時間 (由 1 秒至指定秒數不等)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--random-wait              每次下載之前隨機地指定等待的時間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--no-proxy                 禁止使用代理伺服器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-Q,  --quota=大小               設定下載資料的限額大小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--bind-address=位址        使用本機的指定位址 (主機名稱或 IP) 進行連線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--limit-rate=速率          限制下載速率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dns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-cache        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不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記憶 DNS 查找主機的資料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--restrict-file-names=OS   只使用作業系統能夠接受的字元作為檔案字元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--ignore-case              ignore case when matching files/directories.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-4,  --inet4-only               只會連接 IPv4 地址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-6,  --inet6-only               只會連接 IPv6 地址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--prefer-family=FAMILY     優先採用指定的位址格式，可以是 IPv6、IPv4 或者 none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--user=用戶                指定 ftp 和 http 用戶名稱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--password=PASS            指定 ftp 和 http 密碼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--ask-password             prompt for passwords.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iri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            turn off IRI support.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--local-encoding=ENC       use ENC as the local encoding for IRIs.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--remote-encoding=ENC      use ENC as the default remote encoding.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目錄：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nd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--no-directories            不建立目錄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-x,  --force-directories         強制建立目錄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nH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--no-host-directories       不建立含有遠端主機名稱的目錄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--protocol-directories      在目錄中加上通訊協定名稱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-P,  --directory-prefix=名稱     儲存檔案前先建立指定名稱的目錄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--cut-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dirs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=數目             忽略遠端目錄中指定&lt;數目&gt;的目錄層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HTTP 選項：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--http-user=用戶          指定 HTTP 用戶名稱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--http-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passwd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=密碼        指定 HTTP 密碼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--no-cache                不使用伺服器中的快取記憶資料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--default-page=NAME       Change the default page name (normally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this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is `index.html'.).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-E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 --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adjust-extension        save HTML/CSS documents with proper extensions.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--ignore-length           忽略 ‘Content-Length’ 標頭欄位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--header=字串             在連線資料標頭中加入指定字串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lastRenderedPageBreak/>
        <w:t xml:space="preserve">       --max-redirect            maximum redirections allowed per page.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--proxy-user=用戶         設定代理伺服器用戶名稱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--proxy-password=密碼     設定代理伺服器密碼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referer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=URL             在 HTTP 請求中包括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‘</w:t>
      </w:r>
      <w:proofErr w:type="spellStart"/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Referer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: URL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’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標頭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--save-headers            將 HTTP 連線資料標頭存檔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-U,  --user-agent=AGENT        宣稱為 AGENT 而不是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Wget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/VERSION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--no-http-keep-alive      不使用 HTTP keep-alive (持久性連線)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--no-cookies              不使用 cookie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--load-cookies=檔案       程式啟動時由指定檔案載入 cookie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--save-cookies=檔案       程式結束後將 cookie 儲存至指定檔案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--keep-session-cookies    會載入和儲存暫時性的 cookie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--post-data=字串          使用 POST 方式送出字串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--post-file=檔案          使用 POST 方式送出檔案內容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--content-disposition     honor the Content-Disposition header when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choosing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local file names (EXPERIMENTAL).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auth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-no-challenge       send Basic HTTP authentication information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without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first waiting for the server's challenge.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HTTPS (SSL/TLS) 選項：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--secure-protocol=PR      選擇安全通訊協定，可以使用 auto, SSLv2, SSLv3 或 TLSv1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--no-check-certificate    不檢驗伺服器的憑證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--certificate=檔案                指定用戶端的憑證檔案名稱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--certificate-type=類型           用戶端憑證的類型，可以是 PEM 或 DER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--private-key=檔案                指定私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鑰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--private-key-type=類型           私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鑰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的類型，可以是 PEM 或 DER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--ca-certificate=檔案             載有憑證管理中心 (CA) 簽章的檔案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--ca-directory=目錄               載有憑證管理中心 (CA) 簽章的目錄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--random-file=檔案                作為 SSL 隨機數產生程序 (PRNG) 的來源數據檔案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egd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-file=檔案                   產生隨機數據的 EGD socket 檔案名稱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FTP 選項：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--ftp-user=用戶           指定 FTP 用戶名稱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--ftp-password=密碼       設定 FTP 密碼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--no-remove-listing       不刪除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‘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.listing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’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--no-glob                 不展開有萬用字元的 FTP 檔名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--no-passive-ftp          不使用「被動」傳輸模式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lastRenderedPageBreak/>
        <w:t xml:space="preserve">       --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retr-symlinks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    在遞迴模式中，下載鏈結指示的目標檔案 (不包括目錄)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遞迴下載：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-r,  --recursive            遞迴下載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-l,  --level=數字           最大搜尋深度 (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inf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或 0 表示無限)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--delete-after         刪除下載後的檔案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k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,  --convert-links        make links in downloaded HTML or CSS point to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</w:t>
      </w:r>
      <w:proofErr w:type="gram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files.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-K,  --backup-converted     將檔案 X 轉換前先備份為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X.</w:t>
      </w:r>
      <w:proofErr w:type="gram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orig</w:t>
      </w:r>
      <w:proofErr w:type="spellEnd"/>
      <w:proofErr w:type="gramEnd"/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-m,  --mirror               相等於 -N -r -l </w:t>
      </w:r>
      <w:proofErr w:type="spellStart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inf</w:t>
      </w:r>
      <w:proofErr w:type="spellEnd"/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--no-remove-listing 選項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-p,  --page-requisites      下載所有顯示網頁所需的檔案，例如圖片等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--strict-comments      用嚴格方式 (SGML) 處理 HTML 注釋。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>遞迴下載時有關接受/拒絕的選項：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-A,  --accept=清單                接受的檔案樣式，以逗號分隔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-R,  --reject=清單                排除的檔案樣式，以逗號分隔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-D,  --domains=清單               接受的網域，以逗號分隔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--exclude-domains=清單       排除的網域，以逗號分隔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--follow-ftp                 跟隨 HTML 文件中的 FTP 鏈結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     --follow-tags=清單           會跟隨的 HTML 標籤，以逗號分隔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-G,  --ignore-tags=清單           會忽略的 HTML 標籤，以逗號分隔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-H,  --span-hosts                 遞迴模式中可進入其它主機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-L,  --relative                   只跟隨相對鏈結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-I,  --include-directories=清單   準備下載的目錄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-X,  --exclude-directories=清單   準備排除的目錄</w:t>
      </w:r>
    </w:p>
    <w:p w:rsidR="00D43038" w:rsidRPr="00D43038" w:rsidRDefault="00D43038" w:rsidP="00D43038">
      <w:pPr>
        <w:widowControl/>
        <w:shd w:val="clear" w:color="auto" w:fill="EE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43038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 -np, --no-parent                  不進入上層的目錄</w:t>
      </w:r>
    </w:p>
    <w:p w:rsidR="00D43038" w:rsidRPr="00D43038" w:rsidRDefault="00D43038" w:rsidP="00D43038">
      <w:bookmarkStart w:id="0" w:name="_GoBack"/>
      <w:bookmarkEnd w:id="0"/>
    </w:p>
    <w:sectPr w:rsidR="00D43038" w:rsidRPr="00D43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38"/>
    <w:rsid w:val="00D4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8183-2DAC-40C8-B2E0-6E5C7355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D43038"/>
  </w:style>
  <w:style w:type="character" w:customStyle="1" w:styleId="l">
    <w:name w:val="l"/>
    <w:basedOn w:val="a0"/>
    <w:rsid w:val="00D43038"/>
  </w:style>
  <w:style w:type="character" w:customStyle="1" w:styleId="apple-converted-space">
    <w:name w:val="apple-converted-space"/>
    <w:basedOn w:val="a0"/>
    <w:rsid w:val="00D43038"/>
  </w:style>
  <w:style w:type="character" w:customStyle="1" w:styleId="l6">
    <w:name w:val="l6"/>
    <w:basedOn w:val="a0"/>
    <w:rsid w:val="00D43038"/>
  </w:style>
  <w:style w:type="character" w:customStyle="1" w:styleId="l8">
    <w:name w:val="l8"/>
    <w:basedOn w:val="a0"/>
    <w:rsid w:val="00D43038"/>
  </w:style>
  <w:style w:type="character" w:customStyle="1" w:styleId="l9">
    <w:name w:val="l9"/>
    <w:basedOn w:val="a0"/>
    <w:rsid w:val="00D43038"/>
  </w:style>
  <w:style w:type="character" w:customStyle="1" w:styleId="l7">
    <w:name w:val="l7"/>
    <w:basedOn w:val="a0"/>
    <w:rsid w:val="00D43038"/>
  </w:style>
  <w:style w:type="character" w:customStyle="1" w:styleId="l10">
    <w:name w:val="l10"/>
    <w:basedOn w:val="a0"/>
    <w:rsid w:val="00D43038"/>
  </w:style>
  <w:style w:type="character" w:customStyle="1" w:styleId="l11">
    <w:name w:val="l11"/>
    <w:basedOn w:val="a0"/>
    <w:rsid w:val="00D43038"/>
  </w:style>
  <w:style w:type="character" w:customStyle="1" w:styleId="l12">
    <w:name w:val="l12"/>
    <w:basedOn w:val="a0"/>
    <w:rsid w:val="00D43038"/>
  </w:style>
  <w:style w:type="paragraph" w:styleId="HTML">
    <w:name w:val="HTML Preformatted"/>
    <w:basedOn w:val="a"/>
    <w:link w:val="HTML0"/>
    <w:uiPriority w:val="99"/>
    <w:semiHidden/>
    <w:unhideWhenUsed/>
    <w:rsid w:val="00D43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303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4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3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0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7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2260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8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63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8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0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3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6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0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8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7411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7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</dc:creator>
  <cp:keywords/>
  <dc:description/>
  <cp:lastModifiedBy>陳尚文</cp:lastModifiedBy>
  <cp:revision>1</cp:revision>
  <dcterms:created xsi:type="dcterms:W3CDTF">2016-09-21T07:57:00Z</dcterms:created>
  <dcterms:modified xsi:type="dcterms:W3CDTF">2016-09-21T08:00:00Z</dcterms:modified>
</cp:coreProperties>
</file>