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阿丽塔低代码开发平台的注意事项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重新拉一下 主分支。packages/wufeng/src/Header/index.tsx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 xml:space="preserve">工作流程： 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 yarn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 yarn build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 cd packages/wufeng &amp;&amp; yarn run watch （如果有同时修改其他的库，也需要另起watch服务）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4、 yarn start:app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3原则就是看分支名就能知道你这个分支要做什么的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4然后一个分支只做一件事情，做完PR合并就删除了，从主分支从新开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7E875"/>
    <w:rsid w:val="2F6F99A1"/>
    <w:rsid w:val="6FCE3F57"/>
    <w:rsid w:val="7CF8C1B0"/>
    <w:rsid w:val="7E17E875"/>
    <w:rsid w:val="7FCFEA8B"/>
    <w:rsid w:val="FFAFC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2021-09-01T17:05:00Z</dcterms:created>
  <dc:creator>ysstech</dc:creator>
  <cp:lastModifiedBy>ysstech</cp:lastModifiedBy>
  <dcterms:modified xsi:type="dcterms:W3CDTF">2021-09-01T17:07:51Z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