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summer</w:t>
      </w:r>
    </w:p>
    <w:p>
      <w:r>
        <w:t>Course aliases: pol224, modern middle east</w:t>
      </w:r>
    </w:p>
    <w:p>
      <w:r>
        <w:t>Course review:</w:t>
        <w:br/>
        <w:t>a) The Modern Middle East (POL224)</w:t>
        <w:br/>
        <w:t>b) It's very good. Sir Ambassador S. Azmat Hassan has a lot of cool stories to tell 😛 "Oh Gaddafi... He had a limp handshake I recall". I enjoyed the course, you can do really well in it as long as you maintain good notes and can write well (without distracting grammatical errors, because he penalizes you for those). Readings and notes are both very important!</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