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summer</w:t>
      </w:r>
    </w:p>
    <w:p>
      <w:r>
        <w:t>Course aliases: pol224, modern middle east</w:t>
      </w:r>
    </w:p>
    <w:p>
      <w:r>
        <w:t>Course review:</w:t>
        <w:br/>
        <w:t>a) The Modern Middle East (POL224)</w:t>
        <w:br/>
        <w:t>b) The instructor is EXTREMELY particular about his rules and is really passionate about correct grammar and punctuation and if you're someone who is lax with those things you're going to be miserable for the duration of the course.</w:t>
        <w:br/>
        <w:t>The workload in comparison to other courses is quite easy to manage.</w:t>
        <w:br/>
        <w:t>As long as you're willing to follow his instructions religiously and do a decent amount of reading you can manage a good grade as his courses are now absolute and he gives the grade if you follow the rules VERY carefully and focus on things he considers crucial within the course content.</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