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Fall,Spring,Summer</w:t>
      </w:r>
    </w:p>
    <w:p>
      <w:r>
        <w:t>Course aliases: fundamentals of programming</w:t>
      </w:r>
    </w:p>
    <w:p>
      <w:r>
        <w:t>Course review:</w:t>
        <w:br/>
        <w:t>Cs 100 really great with sir fareed. No focus on grades and actual learning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