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Sophmore</w:t>
      </w:r>
    </w:p>
    <w:p>
      <w:r>
        <w:t>Semesters offered: Fall, Spring</w:t>
      </w:r>
    </w:p>
    <w:p>
      <w:r>
        <w:t>Course aliases: Cs200, OOP, Object oriented Programming</w:t>
      </w:r>
    </w:p>
    <w:p>
      <w:r>
        <w:t>Course review:</w:t>
        <w:br/>
        <w:t>1)  𝑰𝒏𝒕𝒓𝒐𝒅𝒖𝒄𝒕𝒊𝒐𝒏 𝒕𝒐 𝒐𝒃𝒋𝒆𝒄𝒕 𝒐𝒓𝒊𝒆𝒏𝒕𝒆𝒅 𝒑𝒓𝒐𝒈𝒓𝒂𝒎𝒎𝒊𝒏𝒈 (𝑪𝒔200)</w:t>
        <w:br/>
        <w:t>2) First polish your CS 100 stuff. Get hold of the cs200 syllabus. Learn that stuff online from YouTube during what is left of summers. Then, if you think you can score well then take the course. Everyone has a different learning curve for programming. Some people take a lot more time than others and at times a semester isn't enough. Else, just take other courses instead of cs200 and learn through online courses with no limitation and semester restrictions although that will require more motivation and structure.</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