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DS, CS202, DS CS202</w:t>
      </w:r>
    </w:p>
    <w:p>
      <w:r>
        <w:t>Course review:</w:t>
        <w:br/>
        <w:t>1) Data Structures</w:t>
        <w:br/>
        <w:t>2) For Data Structures, I don't think there are any obvious cons in either choice. In my sophomore spring, Dr Ihsan was not teaching DS, so I took it with Dr Mobin, and it was okay. She taught fairly well, and the workload was fair. This year, DS will be in C/C++ for both sections so the difficulty-level should be pretty much equal for both. Seniors who got to study from Dr Ihsan vouch for him so perhaps you could ask them for a more detailed review.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