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AI, Dr.Tahir course, Cs331, 331, Artificial Intelligence</w:t>
      </w:r>
    </w:p>
    <w:p>
      <w:r>
        <w:t>Course review:</w:t>
        <w:br/>
        <w:t>1) Intro to Artificial Intelligence</w:t>
        <w:br/>
        <w:t>2) Hi, I was the TA for AI with Dr Tahir last year and with Dr. Awais for the year before that, and let me tell you why anyone who wants to learn something should take it from Dr Tahir.</w:t>
        <w:br/>
        <w:t>Dr. Tahir is prolly one of the few instructors who gets personally involved in the course he teaches. His quizzes and exams will definitely test you but will be nothing he hasn't taught. He revamped the AI course last year to include things that aren't taught by Dr. Awais like Bayesian Networks, local searches, CSP etc. These are fundamental concepts that I had elementary knowledge of, and Dr. Tahir taught us the TAs these concepts as well cuz no one teaches them at LUMS. He is extremely passionate about his courses and always available. He values learning and makes sure that he is aware of every student's progress via TA feedback throughout the year to make sure every student makes it.</w:t>
        <w:br/>
        <w:t>With Dr. Awais, you will be learning whatever the TA knows, assignments, quizzes were all made by TAs with no input from sir when I was the TA (NOT SURE HOW THEY WILL DO IT THIS TIME THOUGH). So in the long run, learning matters a lot so definitely go with Sir Tahir.</w:t>
        <w:br/>
        <w:t xml:space="preserve">3) Course difficulty was a 5.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