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Senior</w:t>
      </w:r>
    </w:p>
    <w:p>
      <w:r>
        <w:t>Semesters offered: Fall</w:t>
      </w:r>
    </w:p>
    <w:p>
      <w:r>
        <w:t>Course aliases: Cs340, DB</w:t>
      </w:r>
    </w:p>
    <w:p>
      <w:r>
        <w:t>Course review:</w:t>
        <w:br/>
        <w:t>1) Databases (Cs340)</w:t>
        <w:br/>
        <w:t>2) Please don't compromise on databases and SE. Eighty to ninety percent of the jobs in the industry are software engineering related. Even if you don't like the field and hate development, learn it. It will at least give you the opportunity to have a backup job while you look for jobs that interest you. Almost all CS graduates from 23 have landed development related jobs. However, I can count the people on my hands who have gotten jobs in other CS fields. So, don't compromise on these courses, and if you have, then do try to learn them while you are in your senior year. There are many online courses that teach the fundamentals of SE really well</w:t>
        <w:br/>
        <w:t>3) Course difficulty was a 4.</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