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CG, Computer Graphics, CS 452</w:t>
      </w:r>
    </w:p>
    <w:p>
      <w:r>
        <w:t>Course review:</w:t>
        <w:br/>
        <w:t>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c)Course difficulty was a 5</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