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PSM, BPP6105, BPP 6105, Public Sector</w:t>
      </w:r>
    </w:p>
    <w:p>
      <w:r>
        <w:t>Course review:</w:t>
        <w:br/>
        <w:t>1) Public Sector Management (BPP 6105)</w:t>
        <w:br/>
        <w:t>2) This new course, Public Sector Management, offered by the esteemed Professor Mohsin Bashir, promises an enriching educational experience similar to his well-regarded Public Administration class. Students can expect a highly structured course with a significant emphasis on pre-class preparation. Professor Bashir insists on compulsory reading before each session, which is critical for participation and understanding. The quizzes, midterms, and finals are described as straightforward, likely mirroring the approachable assessment style found in his previous courses. However, be prepared for a rigorous workload and a classroom environment that demands thorough preparation and active engagement. This course is perfect for those ready to dive deep into the intricacies of managing public institutions, with the guidance of one of LUMS's most intellectual instructors.</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