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 xml:space="preserve">Semesters offered: Fall, Spring </w:t>
      </w:r>
    </w:p>
    <w:p>
      <w:r>
        <w:t>Course aliases: balochi, lang122</w:t>
      </w:r>
    </w:p>
    <w:p>
      <w:r>
        <w:t>Course review:</w:t>
        <w:br/>
        <w:t>a) Introduction to Balochi Language (LANG- 122)</w:t>
        <w:br/>
        <w:t>b)"I took this course out of curiosity about Balochi culture and language, and it didn't disappoint. The instructor's approach to teaching the script and pronunciation was particularly effective. However, some of the audio materials were not of the best quality, which sometimes made it hard to understand the nuances of pronunciation. Overall, it's a solid course for beginners."</w:t>
        <w:br/>
        <w:t>c)course difficulty was a 5</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