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Spring</w:t>
      </w:r>
    </w:p>
    <w:p>
      <w:r>
        <w:t>Course aliases: punjabi, lang123</w:t>
      </w:r>
    </w:p>
    <w:p>
      <w:r>
        <w:t>Course review:</w:t>
        <w:br/>
        <w:t>a)Introduction to Punjabi Language (LANG 123)</w:t>
        <w:br/>
        <w:t>b)Easiest A I ever got. But I am a punjabi speaker, and I had no issue reading or writing punjabi in the Urdu script (forgot the actual name of the script). As long as you can read urdu and have some understanding of the language you will be fine. Otherwise learning a new language from scratch in 14 weeks can/will be a struggle.</w:t>
        <w:br/>
        <w:t>c)course difficulty was a 2</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