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Semesters offered: fall, spring</w:t>
      </w:r>
    </w:p>
    <w:p>
      <w:r>
        <w:t>Course aliases: arabic</w:t>
      </w:r>
    </w:p>
    <w:p>
      <w:r>
        <w:t>Course review:</w:t>
        <w:br/>
        <w:t>a)Introduction to Arabic Language (LANG 124)</w:t>
        <w:br/>
        <w:t>b)It focuses more on language learning. You’ll learn Grammar rules and then apply it to sentences. Later on you’ll learn how to translate and apply grammar rules to Quranic passages as well. Sir is reallyy goodd and very accomodating+helpful!</w:t>
        <w:br/>
        <w:t>c)course difficulty was a 3</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