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spring</w:t>
      </w:r>
    </w:p>
    <w:p>
      <w:r>
        <w:t>Course aliases: ILR, law101</w:t>
      </w:r>
    </w:p>
    <w:p>
      <w:r>
        <w:t>Course review:</w:t>
        <w:br/>
        <w:t>a)Introduction to Legal Reasoning (LAW 101)</w:t>
        <w:br/>
        <w:t>b)The classes are very boring but easy grading hai, you just need slides before every class (Hmu) so CP becomes easy and there's barely any prep before exams. Low workload course hai, I highly suggest you take it for the grade</w:t>
        <w:br/>
        <w:t>c)Course difficulty was 2</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