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Semesters offered: nan</w:t>
      </w:r>
    </w:p>
    <w:p>
      <w:r>
        <w:t>Course aliases: nan</w:t>
      </w:r>
    </w:p>
    <w:p>
      <w:r>
        <w:t>Course review:</w:t>
        <w:br/>
        <w:t>Not yet completed one.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