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Semesters offered: summer</w:t>
      </w:r>
    </w:p>
    <w:p>
      <w:r>
        <w:t>Course aliases: elites and deliquents, soc2312, edu262</w:t>
      </w:r>
    </w:p>
    <w:p>
      <w:r>
        <w:t>Course review:</w:t>
        <w:br/>
        <w:t>1) Creating Elites and Delinquents</w:t>
        <w:br/>
        <w:t>2) it was pretty easy and manageable. you have to work in pairs or a group of three, you basically come up with a research question that you want to work on and then you do observations of that. you basically make field notes and compile them in an essay format - those are your journals. at the end of the project, you basically combine all your field notes and give a conclusion</w:t>
        <w:br/>
        <w:t>3) Course difficulty was a 3.</w:t>
      </w:r>
    </w:p>
    <w:p>
      <w:r>
        <w:t>GPA: 3.00-3.30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