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Summer, Fall</w:t>
      </w:r>
    </w:p>
    <w:p>
      <w:r>
        <w:t>Course aliases: law345</w:t>
      </w:r>
    </w:p>
    <w:p>
      <w:r>
        <w:t>Course review:</w:t>
        <w:br/>
        <w:t>a)Crime, Justice, and Society (LAW 345)</w:t>
        <w:br/>
        <w:t>b)the course is fun and stimulating but also pretty reading and writing extensive especially for a summer semester. maam hiba is also v good in this course and she loves teaching it. dont get on her nerves and youll be good to go</w:t>
        <w:br/>
        <w:t>c)Course difficulty was 3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