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Quantum Computing, Intro to Quantum Computing, CS316, CS 316, QC</w:t>
      </w:r>
    </w:p>
    <w:p>
      <w:r>
        <w:t>Course review:</w:t>
        <w:br/>
        <w:t>a) Introduction to Quantum Computing (PHY315)</w:t>
        <w:br/>
        <w:t>b) Muhammad Farvad's Quantum Computing course at LUMS SSE is not for the faint-hearted, but for those willing to delve deep into the fascinating realm of quantum mechanics, it's an enriching experience. Farvad's expertise shines through as he navigates through intricate concepts with clarity and precision. While the pace may be intense, the satisfaction of grasping quantum principles is unparalleled. However, some may find the workload daunting, so be prepared to invest time and effort to reap the rewards of this intellectually stimulating journey.</w:t>
        <w:br/>
        <w:t>c)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