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Semesters offered: summer</w:t>
      </w:r>
    </w:p>
    <w:p>
      <w:r>
        <w:t>Course aliases: Quantum Computing, Intro to Quantum Computing, CS316, CS 316, QC</w:t>
      </w:r>
    </w:p>
    <w:p>
      <w:r>
        <w:t>Course review:</w:t>
        <w:br/>
        <w:t>a) Introduction to Quantum Computing (PHY315)</w:t>
        <w:br/>
        <w:t>b) Enrolling in Muhammad Farvad's Quantum Computing course at LUMS SSE left me with mixed feelings. While Farvad's passion for the subject is evident, the course structure could use some improvement. The content covered is comprehensive, but the delivery lacks the engagement needed to sustain interest throughout the semester. Additionally, the assignments could be more challenging to truly test understanding. Overall, an average experience that falls short of its potential.</w:t>
        <w:br/>
        <w:t>c) Course difficulty was a 3.</w:t>
      </w:r>
    </w:p>
    <w:p>
      <w:r>
        <w:t>GPA: 3.00-3.30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