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</w:t>
      </w:r>
    </w:p>
    <w:p>
      <w:r>
        <w:t>Course aliases: neuroscience, comp neuro</w:t>
      </w:r>
    </w:p>
    <w:p>
      <w:r>
        <w:t>Course review:</w:t>
        <w:br/>
        <w:t>a) Introduction to Computational Neuroscience (PHY316)</w:t>
        <w:br/>
        <w:t>b) The Introduction to Computational Neuroscience course at LUMS SSE offers a comprehensive exploration of the brain's computational mechanisms. The instructor's expertise shines through as complex neural networks and computational models are dissected with clarity and precision. The course strikes a perfect balance between theory and application, catering to both novices and seasoned researchers. It's a highly recommended journey for anyone intrigued by the intersection of biology and computing.</w:t>
        <w:br/>
        <w:t>c)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