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a) Introduction to Computational Neuroscience (PHY316)</w:t>
        <w:br/>
        <w:t>b) Enrolling in the Introduction to Computational Neuroscience course at LUMS SSE left me with mixed feelings. While the course content is comprehensive, the delivery lacks consistent dynamism. The material covered is thorough, but the teaching style may not captivate students' interest effectively. Additionally, the absence of practical applications or real-world examples may disconnect some learners from the subject matter. Overall, it's an average experience that could benefit from more interactive teaching methods.</w:t>
        <w:br/>
        <w:t>c)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