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核心玩法方案</w:t>
      </w:r>
    </w:p>
    <w:p>
      <w:p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针对年轻向少男少女的音乐类游戏</w:t>
      </w:r>
    </w:p>
    <w:p>
      <w:pPr>
        <w:ind w:left="420" w:leftChars="0"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1.核心玩法</w:t>
      </w:r>
    </w:p>
    <w:p>
      <w:pPr>
        <w:ind w:left="840" w:leftChars="0"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根据音乐节奏配重音，在一个规定大小的矩形界面中生成音符</w:t>
      </w:r>
    </w:p>
    <w:p>
      <w:pPr>
        <w:ind w:left="840" w:leftChars="0"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棋盘示例：</w:t>
      </w: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  </w:t>
      </w: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854575" cy="2731135"/>
            <wp:effectExtent l="0" t="0" r="3175" b="12065"/>
            <wp:docPr id="1" name="图片 1" descr="人中之龍０　誓約的場所_20170826003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人中之龍０　誓約的場所_2017082600353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457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音符的动画：</w:t>
      </w: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71135" cy="4977130"/>
            <wp:effectExtent l="0" t="0" r="5715" b="13970"/>
            <wp:docPr id="8" name="图片 8" descr="新建画布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新建画布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6055" cy="5266055"/>
            <wp:effectExtent l="0" t="0" r="10795" b="10795"/>
            <wp:docPr id="7" name="图片 7" descr="新建画布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新建画布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2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玩家可以通过两种方式选择界面的表示一种如上图所示 玩家在合适的时机点击屏幕获得分数，在歌曲结束时结算</w:t>
      </w: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得分类型分为 完美 良好 一半 和 错失 </w:t>
      </w: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得分由连击权重和得分类型相乘所得，歌曲演奏的时候实时算（</w:t>
      </w:r>
      <w:r>
        <w:rPr>
          <w:rFonts w:hint="eastAsia" w:ascii="微软雅黑" w:hAnsi="微软雅黑" w:eastAsia="微软雅黑" w:cs="微软雅黑"/>
          <w:color w:val="0000FF"/>
          <w:lang w:val="en-US" w:eastAsia="zh-CN"/>
        </w:rPr>
        <w:t>待定</w:t>
      </w:r>
      <w:r>
        <w:rPr>
          <w:rFonts w:hint="eastAsia" w:ascii="微软雅黑" w:hAnsi="微软雅黑" w:eastAsia="微软雅黑" w:cs="微软雅黑"/>
          <w:lang w:val="en-US" w:eastAsia="zh-CN"/>
        </w:rPr>
        <w:t>）</w:t>
      </w: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另一种如下图</w:t>
      </w: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8595" cy="4758055"/>
            <wp:effectExtent l="0" t="0" r="8255" b="4445"/>
            <wp:docPr id="6" name="图片 6" descr="新建画布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新建画布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通过起始点和终点计算得出的轨迹改变游戏体验，玩家沿着轨迹滑动手指符合节奏就加分</w:t>
      </w: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起始点和终点判定的方式与前一种相同</w:t>
      </w: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（</w:t>
      </w:r>
      <w:r>
        <w:rPr>
          <w:rFonts w:hint="eastAsia" w:ascii="微软雅黑" w:hAnsi="微软雅黑" w:eastAsia="微软雅黑" w:cs="微软雅黑"/>
          <w:color w:val="0000FF"/>
          <w:lang w:val="en-US" w:eastAsia="zh-CN"/>
        </w:rPr>
        <w:t>待定</w:t>
      </w:r>
      <w:r>
        <w:rPr>
          <w:rFonts w:hint="eastAsia" w:ascii="微软雅黑" w:hAnsi="微软雅黑" w:eastAsia="微软雅黑" w:cs="微软雅黑"/>
          <w:lang w:val="en-US" w:eastAsia="zh-CN"/>
        </w:rPr>
        <w:t>）完整划过一条的得分为：起始点得分类型*（个数-1）+ 终点得分</w:t>
      </w: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Fever模式</w:t>
      </w: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在取得了一定的连击或者达到一定条件之后可以触发fever模式</w:t>
      </w: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这个模式需要综合考量不同操作方式的玩家的操作习惯</w:t>
      </w: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color w:val="0000FF"/>
          <w:lang w:val="en-US" w:eastAsia="zh-CN"/>
        </w:rPr>
        <w:t>暂定</w:t>
      </w:r>
      <w:r>
        <w:rPr>
          <w:rFonts w:hint="eastAsia" w:ascii="微软雅黑" w:hAnsi="微软雅黑" w:eastAsia="微软雅黑" w:cs="微软雅黑"/>
          <w:lang w:val="en-US" w:eastAsia="zh-CN"/>
        </w:rPr>
        <w:t>为类似劲舞团的输入模式，上下左右分别对应划屏，空格对应一个大划屏</w:t>
      </w: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完成歌曲后的结算界面：</w:t>
      </w: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得分 等级 得分类型 maxcombo 回看(</w:t>
      </w:r>
      <w:r>
        <w:rPr>
          <w:rFonts w:hint="eastAsia" w:ascii="微软雅黑" w:hAnsi="微软雅黑" w:eastAsia="微软雅黑" w:cs="微软雅黑"/>
          <w:color w:val="0000FF"/>
          <w:lang w:val="en-US" w:eastAsia="zh-CN"/>
        </w:rPr>
        <w:t>待定</w:t>
      </w:r>
      <w:r>
        <w:rPr>
          <w:rFonts w:hint="eastAsia" w:ascii="微软雅黑" w:hAnsi="微软雅黑" w:eastAsia="微软雅黑" w:cs="微软雅黑"/>
          <w:lang w:val="en-US" w:eastAsia="zh-CN"/>
        </w:rPr>
        <w:t>)</w:t>
      </w:r>
    </w:p>
    <w:p>
      <w:pPr>
        <w:jc w:val="left"/>
      </w:pPr>
      <w:r>
        <w:drawing>
          <wp:inline distT="0" distB="0" distL="114300" distR="114300">
            <wp:extent cx="5269865" cy="2969895"/>
            <wp:effectExtent l="0" t="0" r="6985" b="190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9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OSU结算界面参考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6055" cy="2962275"/>
            <wp:effectExtent l="0" t="0" r="10795" b="9525"/>
            <wp:docPr id="10" name="图片 10" descr="人中之龍０　誓約的場所_20170826003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人中之龍０　誓約的場所_2017082600372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如龙0 disco小游戏结算界面参考</w:t>
      </w: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067935" cy="7316470"/>
            <wp:effectExtent l="0" t="0" r="18415" b="17780"/>
            <wp:docPr id="11" name="图片 11" descr="QQ图片20170827211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图片201708272115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731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DJMAX RESPACT结束界面参考</w:t>
      </w: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参考资料分析</w:t>
      </w: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如龙0 disco小游戏</w:t>
      </w: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6055" cy="2962275"/>
            <wp:effectExtent l="0" t="0" r="10795" b="9525"/>
            <wp:docPr id="12" name="图片 12" descr="人中之龍０　誓約的場所_20170826003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人中之龍０　誓約的場所_2017082600363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如龙是由世嘉出品的讲述日本黑道故事的系列作品</w:t>
      </w: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如龙0以日本上世纪80年代泡沫经济为大背景，</w:t>
      </w: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其设计思路是在主线流程中穿插众多合适的小游戏体验，</w:t>
      </w: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其中的迪斯科小游戏给了我灵感，</w:t>
      </w: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如龙系列的受众群体绝大多数是男性的，而且游戏已经在zf的打压下全面禁售</w:t>
      </w: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文件夹中有一个录屏是如龙0的试玩体验</w:t>
      </w:r>
      <w:bookmarkStart w:id="0" w:name="_GoBack"/>
      <w:bookmarkEnd w:id="0"/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OSU</w:t>
      </w: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OSU是一款比较小众的音乐类游戏，免费模式并开放制作工具</w:t>
      </w: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OSU的受众群体很有限，我也是在同学的推荐下才知道有这样一款游戏的，</w:t>
      </w: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作为音游，我觉得他的操作方式非常适合移植</w:t>
      </w: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下一篇：对于整体游戏的把控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萝莉体">
    <w:panose1 w:val="02000500000000000000"/>
    <w:charset w:val="86"/>
    <w:family w:val="auto"/>
    <w:pitch w:val="default"/>
    <w:sig w:usb0="FFFFFFFF" w:usb1="D9FFFFFF" w:usb2="0000003F" w:usb3="00000000" w:csb0="603F01FF" w:csb1="FFFF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叶根友毛笔行书2.0版">
    <w:panose1 w:val="02010601030101010101"/>
    <w:charset w:val="86"/>
    <w:family w:val="auto"/>
    <w:pitch w:val="default"/>
    <w:sig w:usb0="00000001" w:usb1="080E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24E0F9D"/>
    <w:rsid w:val="022959FC"/>
    <w:rsid w:val="05483F5E"/>
    <w:rsid w:val="08D66401"/>
    <w:rsid w:val="0AB34E96"/>
    <w:rsid w:val="0CEE382D"/>
    <w:rsid w:val="14A30FE8"/>
    <w:rsid w:val="19F54DFD"/>
    <w:rsid w:val="2174633F"/>
    <w:rsid w:val="22B23BC2"/>
    <w:rsid w:val="27FF2042"/>
    <w:rsid w:val="34D1523B"/>
    <w:rsid w:val="365F24BB"/>
    <w:rsid w:val="3B3038BA"/>
    <w:rsid w:val="3EAC643A"/>
    <w:rsid w:val="441F2DD9"/>
    <w:rsid w:val="4A1C5CE5"/>
    <w:rsid w:val="4EC06C34"/>
    <w:rsid w:val="4F7D7482"/>
    <w:rsid w:val="516174E8"/>
    <w:rsid w:val="5BC040A6"/>
    <w:rsid w:val="5E684F0A"/>
    <w:rsid w:val="5ED22F2B"/>
    <w:rsid w:val="60C2072F"/>
    <w:rsid w:val="624E0F9D"/>
    <w:rsid w:val="63E54E92"/>
    <w:rsid w:val="64ED73E7"/>
    <w:rsid w:val="666C565B"/>
    <w:rsid w:val="66C427F3"/>
    <w:rsid w:val="683C5AE8"/>
    <w:rsid w:val="6D827142"/>
    <w:rsid w:val="75307F67"/>
    <w:rsid w:val="7C8E0BD4"/>
    <w:rsid w:val="7E8423E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2017-08-27T09:27:00Z</dcterms:created>
  <dc:creator>Administrator</dc:creator>
  <cp:lastModifiedBy>Administrator</cp:lastModifiedBy>
  <dcterms:modified xsi:type="dcterms:W3CDTF">2017-08-27T14:25:21Z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