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B7" w:rsidRPr="00AB21AC" w:rsidRDefault="00043697" w:rsidP="0061450C">
      <w:pPr>
        <w:tabs>
          <w:tab w:val="left" w:pos="5645"/>
        </w:tabs>
        <w:jc w:val="center"/>
        <w:rPr>
          <w:rFonts w:ascii="Arial" w:hAnsi="Arial" w:cs="Arial"/>
          <w:sz w:val="36"/>
          <w:szCs w:val="36"/>
        </w:rPr>
      </w:pPr>
      <w:r w:rsidRPr="00AB21AC">
        <w:rPr>
          <w:rFonts w:ascii="Arial" w:hAnsi="Arial" w:cs="Arial"/>
          <w:sz w:val="36"/>
          <w:szCs w:val="36"/>
        </w:rPr>
        <w:t>ОТЧЕТ</w:t>
      </w:r>
    </w:p>
    <w:p w:rsidR="00043697" w:rsidRPr="00AB21AC" w:rsidRDefault="00043697" w:rsidP="00AB21AC">
      <w:pPr>
        <w:tabs>
          <w:tab w:val="left" w:pos="5645"/>
        </w:tabs>
        <w:jc w:val="center"/>
        <w:rPr>
          <w:rFonts w:ascii="Arial" w:hAnsi="Arial" w:cs="Arial"/>
          <w:sz w:val="28"/>
          <w:szCs w:val="28"/>
        </w:rPr>
      </w:pPr>
      <w:r w:rsidRPr="00AB21AC">
        <w:rPr>
          <w:rFonts w:ascii="Arial" w:hAnsi="Arial" w:cs="Arial"/>
          <w:sz w:val="28"/>
          <w:szCs w:val="28"/>
        </w:rPr>
        <w:t xml:space="preserve">Испытания </w:t>
      </w:r>
      <w:r w:rsidR="00AD6677">
        <w:rPr>
          <w:rFonts w:ascii="Arial" w:hAnsi="Arial" w:cs="Arial"/>
          <w:sz w:val="28"/>
          <w:szCs w:val="28"/>
        </w:rPr>
        <w:t>пропорционального</w:t>
      </w:r>
      <w:r w:rsidRPr="00AB21AC">
        <w:rPr>
          <w:rFonts w:ascii="Arial" w:hAnsi="Arial" w:cs="Arial"/>
          <w:sz w:val="28"/>
          <w:szCs w:val="28"/>
        </w:rPr>
        <w:t xml:space="preserve"> </w:t>
      </w:r>
      <w:r w:rsidR="00725D53">
        <w:rPr>
          <w:rFonts w:ascii="Arial" w:hAnsi="Arial" w:cs="Arial"/>
          <w:sz w:val="28"/>
          <w:szCs w:val="28"/>
        </w:rPr>
        <w:t>аппарата</w:t>
      </w:r>
    </w:p>
    <w:p w:rsidR="00CF2467" w:rsidRPr="002C2B3B" w:rsidRDefault="00AD6677" w:rsidP="00CF2467">
      <w:pPr>
        <w:tabs>
          <w:tab w:val="left" w:pos="5645"/>
        </w:tabs>
        <w:jc w:val="center"/>
        <w:rPr>
          <w:rFonts w:ascii="Arial" w:hAnsi="Arial" w:cs="Arial"/>
          <w:color w:val="C00000"/>
          <w:sz w:val="28"/>
          <w:szCs w:val="28"/>
        </w:rPr>
      </w:pPr>
      <w:r w:rsidRPr="00AD6677">
        <w:rPr>
          <w:rFonts w:ascii="Arial" w:hAnsi="Arial" w:cs="Arial"/>
          <w:color w:val="C00000"/>
          <w:sz w:val="28"/>
          <w:szCs w:val="28"/>
        </w:rPr>
        <w:t>DSE5-C30SA/10N-D24K1</w:t>
      </w:r>
    </w:p>
    <w:p w:rsidR="00043697" w:rsidRPr="00B708E2" w:rsidRDefault="007F674C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Идентификационный</w:t>
      </w:r>
      <w:r w:rsidR="00043697">
        <w:rPr>
          <w:rFonts w:ascii="Arial" w:hAnsi="Arial" w:cs="Arial"/>
          <w:sz w:val="24"/>
          <w:szCs w:val="24"/>
        </w:rPr>
        <w:t xml:space="preserve"> номер:</w:t>
      </w:r>
      <w:r w:rsidR="00B708E2">
        <w:rPr>
          <w:rFonts w:ascii="Arial" w:hAnsi="Arial" w:cs="Arial"/>
          <w:sz w:val="24"/>
          <w:szCs w:val="24"/>
        </w:rPr>
        <w:t xml:space="preserve"> </w:t>
      </w:r>
      <w:r w:rsidR="00AD6677">
        <w:rPr>
          <w:rFonts w:ascii="Arial" w:hAnsi="Arial" w:cs="Arial"/>
          <w:color w:val="C00000"/>
          <w:sz w:val="24"/>
          <w:szCs w:val="24"/>
          <w:lang w:val="en-US"/>
        </w:rPr>
        <w:t>GT</w:t>
      </w:r>
      <w:r w:rsidR="00B708E2" w:rsidRPr="00AD6677">
        <w:rPr>
          <w:rFonts w:ascii="Arial" w:hAnsi="Arial" w:cs="Arial"/>
          <w:color w:val="C00000"/>
          <w:sz w:val="24"/>
          <w:szCs w:val="24"/>
        </w:rPr>
        <w:t>125864</w:t>
      </w:r>
      <w:r w:rsidR="00AD6677" w:rsidRPr="00C42FB5">
        <w:rPr>
          <w:rFonts w:ascii="Arial" w:hAnsi="Arial" w:cs="Arial"/>
          <w:color w:val="C00000"/>
          <w:sz w:val="24"/>
          <w:szCs w:val="24"/>
        </w:rPr>
        <w:t>5</w:t>
      </w:r>
      <w:r w:rsidR="00B708E2" w:rsidRPr="00AD6677">
        <w:rPr>
          <w:rFonts w:ascii="Arial" w:hAnsi="Arial" w:cs="Arial"/>
          <w:color w:val="C00000"/>
          <w:sz w:val="24"/>
          <w:szCs w:val="24"/>
        </w:rPr>
        <w:t>-15</w:t>
      </w:r>
    </w:p>
    <w:p w:rsidR="00043697" w:rsidRDefault="00C42FB5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Номинальное</w:t>
      </w:r>
      <w:r w:rsidR="00043697">
        <w:rPr>
          <w:rFonts w:ascii="Arial" w:hAnsi="Arial" w:cs="Arial"/>
          <w:sz w:val="24"/>
          <w:szCs w:val="24"/>
        </w:rPr>
        <w:t xml:space="preserve"> давление, бар……</w:t>
      </w:r>
      <w:r w:rsidR="00BB6FB8">
        <w:rPr>
          <w:rFonts w:ascii="Arial" w:hAnsi="Arial" w:cs="Arial"/>
          <w:sz w:val="24"/>
          <w:szCs w:val="24"/>
        </w:rPr>
        <w:t>……………………………</w:t>
      </w:r>
      <w:r w:rsidR="00594B4F">
        <w:rPr>
          <w:rFonts w:ascii="Arial" w:hAnsi="Arial" w:cs="Arial"/>
          <w:sz w:val="24"/>
          <w:szCs w:val="24"/>
        </w:rPr>
        <w:tab/>
      </w:r>
      <w:r w:rsidR="00594B4F" w:rsidRPr="002C2B3B">
        <w:rPr>
          <w:rFonts w:ascii="Arial" w:hAnsi="Arial" w:cs="Arial"/>
          <w:color w:val="C00000"/>
          <w:sz w:val="24"/>
          <w:szCs w:val="24"/>
        </w:rPr>
        <w:t>315</w:t>
      </w:r>
      <w:r w:rsidR="00594B4F"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043697" w:rsidRDefault="00D762FB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Максимальный</w:t>
      </w:r>
      <w:r w:rsidR="00043697">
        <w:rPr>
          <w:rFonts w:ascii="Arial" w:hAnsi="Arial" w:cs="Arial"/>
          <w:sz w:val="24"/>
          <w:szCs w:val="24"/>
        </w:rPr>
        <w:t xml:space="preserve"> расход, </w:t>
      </w:r>
      <w:proofErr w:type="gramStart"/>
      <w:r w:rsidR="00043697">
        <w:rPr>
          <w:rFonts w:ascii="Arial" w:hAnsi="Arial" w:cs="Arial"/>
          <w:sz w:val="24"/>
          <w:szCs w:val="24"/>
        </w:rPr>
        <w:t>л</w:t>
      </w:r>
      <w:proofErr w:type="gramEnd"/>
      <w:r w:rsidR="00043697">
        <w:rPr>
          <w:rFonts w:ascii="Arial" w:hAnsi="Arial" w:cs="Arial"/>
          <w:sz w:val="24"/>
          <w:szCs w:val="24"/>
        </w:rPr>
        <w:t>/мин…</w:t>
      </w:r>
      <w:r w:rsidR="00BB6FB8">
        <w:rPr>
          <w:rFonts w:ascii="Arial" w:hAnsi="Arial" w:cs="Arial"/>
          <w:sz w:val="24"/>
          <w:szCs w:val="24"/>
        </w:rPr>
        <w:t>………………………………</w:t>
      </w:r>
      <w:r w:rsidR="00594B4F">
        <w:rPr>
          <w:rFonts w:ascii="Arial" w:hAnsi="Arial" w:cs="Arial"/>
          <w:sz w:val="24"/>
          <w:szCs w:val="24"/>
        </w:rPr>
        <w:tab/>
      </w:r>
      <w:r w:rsidR="00C42FB5">
        <w:rPr>
          <w:rFonts w:ascii="Arial" w:hAnsi="Arial" w:cs="Arial"/>
          <w:color w:val="C00000"/>
          <w:sz w:val="24"/>
          <w:szCs w:val="24"/>
        </w:rPr>
        <w:t>30</w:t>
      </w:r>
    </w:p>
    <w:p w:rsidR="00594B4F" w:rsidRPr="002C2B3B" w:rsidRDefault="00594B4F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Максимальное давление управления*, бар</w:t>
      </w:r>
      <w:r w:rsidR="00BB6FB8">
        <w:rPr>
          <w:rFonts w:ascii="Arial" w:hAnsi="Arial" w:cs="Arial"/>
          <w:sz w:val="24"/>
          <w:szCs w:val="24"/>
        </w:rPr>
        <w:t>…………………</w:t>
      </w:r>
      <w:r w:rsidRPr="002C2B3B">
        <w:rPr>
          <w:rFonts w:ascii="Arial" w:hAnsi="Arial" w:cs="Arial"/>
          <w:color w:val="C00000"/>
          <w:sz w:val="24"/>
          <w:szCs w:val="24"/>
        </w:rPr>
        <w:tab/>
      </w:r>
      <w:r w:rsidRPr="002C2B3B">
        <w:rPr>
          <w:rFonts w:ascii="Arial" w:hAnsi="Arial" w:cs="Arial"/>
          <w:b/>
          <w:color w:val="C00000"/>
          <w:sz w:val="24"/>
          <w:szCs w:val="24"/>
        </w:rPr>
        <w:t>-</w:t>
      </w:r>
    </w:p>
    <w:p w:rsidR="00594B4F" w:rsidRDefault="00594B4F" w:rsidP="00594B4F">
      <w:pPr>
        <w:tabs>
          <w:tab w:val="left" w:pos="6521"/>
        </w:tabs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Минимальное давление управления*, бар</w:t>
      </w:r>
      <w:r w:rsidR="00BB6FB8">
        <w:rPr>
          <w:rFonts w:ascii="Arial" w:hAnsi="Arial" w:cs="Arial"/>
          <w:sz w:val="24"/>
          <w:szCs w:val="24"/>
        </w:rPr>
        <w:t>………………….</w:t>
      </w:r>
      <w:r w:rsidRPr="00BB6FB8">
        <w:rPr>
          <w:rFonts w:ascii="Arial" w:hAnsi="Arial" w:cs="Arial"/>
          <w:b/>
          <w:sz w:val="24"/>
          <w:szCs w:val="24"/>
        </w:rPr>
        <w:tab/>
      </w:r>
      <w:r w:rsidRPr="002C2B3B">
        <w:rPr>
          <w:rFonts w:ascii="Arial" w:hAnsi="Arial" w:cs="Arial"/>
          <w:b/>
          <w:color w:val="C00000"/>
          <w:sz w:val="24"/>
          <w:szCs w:val="24"/>
        </w:rPr>
        <w:t>-</w:t>
      </w:r>
    </w:p>
    <w:p w:rsidR="00B25F6B" w:rsidRDefault="00B25F6B" w:rsidP="00B25F6B">
      <w:pPr>
        <w:tabs>
          <w:tab w:val="left" w:pos="6521"/>
        </w:tabs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Тип управления………………………………………………….</w:t>
      </w:r>
      <w:r w:rsidRPr="00BB6FB8">
        <w:rPr>
          <w:rFonts w:ascii="Arial" w:hAnsi="Arial" w:cs="Arial"/>
          <w:b/>
          <w:sz w:val="24"/>
          <w:szCs w:val="24"/>
        </w:rPr>
        <w:tab/>
      </w:r>
      <w:r w:rsidRPr="00B25F6B">
        <w:rPr>
          <w:rFonts w:ascii="Arial" w:hAnsi="Arial" w:cs="Arial"/>
          <w:color w:val="C00000"/>
          <w:sz w:val="24"/>
          <w:szCs w:val="24"/>
        </w:rPr>
        <w:t>Блок управления</w:t>
      </w:r>
    </w:p>
    <w:p w:rsidR="00C42FB5" w:rsidRDefault="00C42FB5" w:rsidP="00B25F6B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Сигнал, соответствующий:</w:t>
      </w:r>
    </w:p>
    <w:p w:rsidR="00B25F6B" w:rsidRPr="00C42FB5" w:rsidRDefault="00C42FB5" w:rsidP="00B25F6B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полн</w:t>
      </w:r>
      <w:r w:rsidR="00DC02B8">
        <w:rPr>
          <w:rFonts w:ascii="Arial" w:hAnsi="Arial" w:cs="Arial"/>
          <w:sz w:val="24"/>
          <w:szCs w:val="24"/>
        </w:rPr>
        <w:t>ому</w:t>
      </w:r>
      <w:r>
        <w:rPr>
          <w:rFonts w:ascii="Arial" w:hAnsi="Arial" w:cs="Arial"/>
          <w:sz w:val="24"/>
          <w:szCs w:val="24"/>
        </w:rPr>
        <w:t xml:space="preserve"> переключени</w:t>
      </w:r>
      <w:r w:rsidR="00DC02B8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 xml:space="preserve"> в положение</w:t>
      </w:r>
      <w:proofErr w:type="gramStart"/>
      <w:r>
        <w:rPr>
          <w:rFonts w:ascii="Arial" w:hAnsi="Arial" w:cs="Arial"/>
          <w:sz w:val="24"/>
          <w:szCs w:val="24"/>
        </w:rPr>
        <w:t xml:space="preserve"> А</w:t>
      </w:r>
      <w:proofErr w:type="gramEnd"/>
      <w:r w:rsidR="00DC02B8">
        <w:rPr>
          <w:rFonts w:ascii="Arial" w:hAnsi="Arial" w:cs="Arial"/>
          <w:sz w:val="24"/>
          <w:szCs w:val="24"/>
        </w:rPr>
        <w:t>……………...</w:t>
      </w:r>
      <w:r>
        <w:rPr>
          <w:rFonts w:ascii="Arial" w:hAnsi="Arial" w:cs="Arial"/>
          <w:sz w:val="24"/>
          <w:szCs w:val="24"/>
        </w:rPr>
        <w:t>.</w:t>
      </w:r>
      <w:r w:rsidR="00B25F6B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 xml:space="preserve">18 </w:t>
      </w:r>
      <w:r w:rsidRPr="00C42FB5">
        <w:rPr>
          <w:rFonts w:ascii="Arial" w:hAnsi="Arial" w:cs="Arial"/>
          <w:color w:val="C00000"/>
          <w:sz w:val="24"/>
          <w:szCs w:val="24"/>
        </w:rPr>
        <w:t>мА</w:t>
      </w:r>
    </w:p>
    <w:p w:rsidR="00C42FB5" w:rsidRPr="00C42FB5" w:rsidRDefault="00C42FB5" w:rsidP="00C42FB5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полн</w:t>
      </w:r>
      <w:r w:rsidR="00DC02B8">
        <w:rPr>
          <w:rFonts w:ascii="Arial" w:hAnsi="Arial" w:cs="Arial"/>
          <w:sz w:val="24"/>
          <w:szCs w:val="24"/>
        </w:rPr>
        <w:t>ому</w:t>
      </w:r>
      <w:r>
        <w:rPr>
          <w:rFonts w:ascii="Arial" w:hAnsi="Arial" w:cs="Arial"/>
          <w:sz w:val="24"/>
          <w:szCs w:val="24"/>
        </w:rPr>
        <w:t xml:space="preserve"> переключени</w:t>
      </w:r>
      <w:r w:rsidR="00DC02B8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 xml:space="preserve"> в </w:t>
      </w:r>
      <w:r w:rsidR="00DC02B8">
        <w:rPr>
          <w:rFonts w:ascii="Arial" w:hAnsi="Arial" w:cs="Arial"/>
          <w:sz w:val="24"/>
          <w:szCs w:val="24"/>
        </w:rPr>
        <w:t>положение</w:t>
      </w:r>
      <w:proofErr w:type="gramStart"/>
      <w:r w:rsidR="00DC02B8">
        <w:rPr>
          <w:rFonts w:ascii="Arial" w:hAnsi="Arial" w:cs="Arial"/>
          <w:sz w:val="24"/>
          <w:szCs w:val="24"/>
        </w:rPr>
        <w:t xml:space="preserve"> В</w:t>
      </w:r>
      <w:proofErr w:type="gramEnd"/>
      <w:r w:rsidR="00DC02B8">
        <w:rPr>
          <w:rFonts w:ascii="Arial" w:hAnsi="Arial" w:cs="Arial"/>
          <w:sz w:val="24"/>
          <w:szCs w:val="24"/>
        </w:rPr>
        <w:t>………</w:t>
      </w:r>
      <w:r>
        <w:rPr>
          <w:rFonts w:ascii="Arial" w:hAnsi="Arial" w:cs="Arial"/>
          <w:sz w:val="24"/>
          <w:szCs w:val="24"/>
        </w:rPr>
        <w:t>…….</w:t>
      </w:r>
      <w:r w:rsidR="00DC02B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 xml:space="preserve">18 </w:t>
      </w:r>
      <w:r w:rsidRPr="00C42FB5">
        <w:rPr>
          <w:rFonts w:ascii="Arial" w:hAnsi="Arial" w:cs="Arial"/>
          <w:color w:val="C00000"/>
          <w:sz w:val="24"/>
          <w:szCs w:val="24"/>
        </w:rPr>
        <w:t>мА</w:t>
      </w:r>
    </w:p>
    <w:p w:rsidR="00B25F6B" w:rsidRPr="00C42FB5" w:rsidRDefault="00C42FB5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нулевому положению ………………….……………</w:t>
      </w:r>
      <w:r w:rsidR="00DC02B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….……</w:t>
      </w:r>
      <w:r>
        <w:rPr>
          <w:rFonts w:ascii="Arial" w:hAnsi="Arial" w:cs="Arial"/>
          <w:sz w:val="24"/>
          <w:szCs w:val="24"/>
        </w:rPr>
        <w:tab/>
      </w:r>
      <w:r w:rsidR="00037B69">
        <w:rPr>
          <w:rFonts w:ascii="Arial" w:hAnsi="Arial" w:cs="Arial"/>
          <w:color w:val="C00000"/>
          <w:sz w:val="24"/>
          <w:szCs w:val="24"/>
        </w:rPr>
        <w:t>0</w:t>
      </w:r>
      <w:r>
        <w:rPr>
          <w:rFonts w:ascii="Arial" w:hAnsi="Arial" w:cs="Arial"/>
          <w:color w:val="C00000"/>
          <w:sz w:val="24"/>
          <w:szCs w:val="24"/>
        </w:rPr>
        <w:t xml:space="preserve"> </w:t>
      </w:r>
      <w:r w:rsidRPr="00C42FB5">
        <w:rPr>
          <w:rFonts w:ascii="Arial" w:hAnsi="Arial" w:cs="Arial"/>
          <w:color w:val="C00000"/>
          <w:sz w:val="24"/>
          <w:szCs w:val="24"/>
        </w:rPr>
        <w:t>мА</w:t>
      </w:r>
    </w:p>
    <w:p w:rsidR="00C42FB5" w:rsidRDefault="00037B69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Максимальный расход</w:t>
      </w:r>
      <w:r w:rsidR="000664B0">
        <w:rPr>
          <w:rFonts w:ascii="Arial" w:hAnsi="Arial" w:cs="Arial"/>
          <w:sz w:val="24"/>
          <w:szCs w:val="24"/>
        </w:rPr>
        <w:t>:</w:t>
      </w:r>
    </w:p>
    <w:p w:rsidR="00AB21AC" w:rsidRDefault="00C42FB5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37B69">
        <w:rPr>
          <w:rFonts w:ascii="Arial" w:hAnsi="Arial" w:cs="Arial"/>
          <w:sz w:val="24"/>
          <w:szCs w:val="24"/>
        </w:rPr>
        <w:t>в канале</w:t>
      </w:r>
      <w:proofErr w:type="gramStart"/>
      <w:r w:rsidR="00037B69">
        <w:rPr>
          <w:rFonts w:ascii="Arial" w:hAnsi="Arial" w:cs="Arial"/>
          <w:sz w:val="24"/>
          <w:szCs w:val="24"/>
        </w:rPr>
        <w:t xml:space="preserve"> А</w:t>
      </w:r>
      <w:proofErr w:type="gramEnd"/>
      <w:r w:rsidR="00037B69">
        <w:rPr>
          <w:rFonts w:ascii="Arial" w:hAnsi="Arial" w:cs="Arial"/>
          <w:sz w:val="24"/>
          <w:szCs w:val="24"/>
        </w:rPr>
        <w:t xml:space="preserve"> при максимально </w:t>
      </w:r>
      <w:r w:rsidR="000B5792">
        <w:rPr>
          <w:rFonts w:ascii="Arial" w:hAnsi="Arial" w:cs="Arial"/>
          <w:sz w:val="24"/>
          <w:szCs w:val="24"/>
        </w:rPr>
        <w:t>опорном сигнале, л/мин….</w:t>
      </w:r>
      <w:r w:rsidR="000B5792">
        <w:rPr>
          <w:rFonts w:ascii="Arial" w:hAnsi="Arial" w:cs="Arial"/>
          <w:sz w:val="24"/>
          <w:szCs w:val="24"/>
        </w:rPr>
        <w:tab/>
      </w:r>
      <w:r w:rsidR="000B5792">
        <w:rPr>
          <w:rFonts w:ascii="Arial" w:hAnsi="Arial" w:cs="Arial"/>
          <w:color w:val="C00000"/>
          <w:sz w:val="24"/>
          <w:szCs w:val="24"/>
        </w:rPr>
        <w:t>30</w:t>
      </w:r>
    </w:p>
    <w:p w:rsidR="000B5792" w:rsidRDefault="000B5792" w:rsidP="000B5792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 канале</w:t>
      </w:r>
      <w:proofErr w:type="gramStart"/>
      <w:r>
        <w:rPr>
          <w:rFonts w:ascii="Arial" w:hAnsi="Arial" w:cs="Arial"/>
          <w:sz w:val="24"/>
          <w:szCs w:val="24"/>
        </w:rPr>
        <w:t xml:space="preserve"> В</w:t>
      </w:r>
      <w:proofErr w:type="gramEnd"/>
      <w:r>
        <w:rPr>
          <w:rFonts w:ascii="Arial" w:hAnsi="Arial" w:cs="Arial"/>
          <w:sz w:val="24"/>
          <w:szCs w:val="24"/>
        </w:rPr>
        <w:t xml:space="preserve"> при максимально опорном сигнале, л/мин….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30</w:t>
      </w:r>
    </w:p>
    <w:p w:rsidR="00CD1ACA" w:rsidRDefault="00CD1ACA" w:rsidP="00CD1ACA">
      <w:pPr>
        <w:tabs>
          <w:tab w:val="left" w:pos="6521"/>
        </w:tabs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Амплитуды управляющих сигналов, %……….………….….</w:t>
      </w:r>
      <w:r w:rsidRPr="00BB6FB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10, 25</w:t>
      </w:r>
      <w:r w:rsidR="00DC02B8">
        <w:rPr>
          <w:rFonts w:ascii="Arial" w:hAnsi="Arial" w:cs="Arial"/>
          <w:color w:val="C00000"/>
          <w:sz w:val="24"/>
          <w:szCs w:val="24"/>
        </w:rPr>
        <w:t>, 50</w:t>
      </w:r>
    </w:p>
    <w:p w:rsidR="00CD1ACA" w:rsidRPr="00CD1ACA" w:rsidRDefault="00CD1ACA" w:rsidP="000B5792">
      <w:pPr>
        <w:tabs>
          <w:tab w:val="left" w:pos="6521"/>
        </w:tabs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Инкремент частоты, </w:t>
      </w:r>
      <w:proofErr w:type="gramStart"/>
      <w:r w:rsidR="00756DA6">
        <w:rPr>
          <w:rFonts w:ascii="Arial" w:hAnsi="Arial" w:cs="Arial"/>
          <w:sz w:val="24"/>
          <w:szCs w:val="24"/>
        </w:rPr>
        <w:t>Гц</w:t>
      </w:r>
      <w:proofErr w:type="gramEnd"/>
      <w:r>
        <w:rPr>
          <w:rFonts w:ascii="Arial" w:hAnsi="Arial" w:cs="Arial"/>
          <w:sz w:val="24"/>
          <w:szCs w:val="24"/>
        </w:rPr>
        <w:t>……………………………</w:t>
      </w:r>
      <w:r w:rsidR="00756DA6">
        <w:rPr>
          <w:rFonts w:ascii="Arial" w:hAnsi="Arial" w:cs="Arial"/>
          <w:sz w:val="24"/>
          <w:szCs w:val="24"/>
        </w:rPr>
        <w:t>…..</w:t>
      </w:r>
      <w:r>
        <w:rPr>
          <w:rFonts w:ascii="Arial" w:hAnsi="Arial" w:cs="Arial"/>
          <w:sz w:val="24"/>
          <w:szCs w:val="24"/>
        </w:rPr>
        <w:t>……….</w:t>
      </w:r>
      <w:r w:rsidRPr="00BB6FB8">
        <w:rPr>
          <w:rFonts w:ascii="Arial" w:hAnsi="Arial" w:cs="Arial"/>
          <w:b/>
          <w:sz w:val="24"/>
          <w:szCs w:val="24"/>
        </w:rPr>
        <w:tab/>
      </w:r>
      <w:r w:rsidR="00756DA6">
        <w:rPr>
          <w:rFonts w:ascii="Arial" w:hAnsi="Arial" w:cs="Arial"/>
          <w:color w:val="C00000"/>
          <w:sz w:val="24"/>
          <w:szCs w:val="24"/>
        </w:rPr>
        <w:t>1</w:t>
      </w:r>
    </w:p>
    <w:p w:rsidR="00AB21AC" w:rsidRDefault="00327DBB" w:rsidP="00594B4F">
      <w:pPr>
        <w:tabs>
          <w:tab w:val="left" w:pos="6521"/>
        </w:tabs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Тип масла…………………………………………………………</w:t>
      </w:r>
      <w:r w:rsidR="00AB21AC">
        <w:rPr>
          <w:rFonts w:ascii="Arial" w:hAnsi="Arial" w:cs="Arial"/>
          <w:sz w:val="24"/>
          <w:szCs w:val="24"/>
        </w:rPr>
        <w:t xml:space="preserve"> </w:t>
      </w:r>
      <w:r w:rsidR="00594B4F">
        <w:rPr>
          <w:rFonts w:ascii="Arial" w:hAnsi="Arial" w:cs="Arial"/>
          <w:sz w:val="24"/>
          <w:szCs w:val="24"/>
        </w:rPr>
        <w:tab/>
      </w:r>
      <w:r w:rsidR="00AB21AC">
        <w:rPr>
          <w:rFonts w:ascii="Arial" w:hAnsi="Arial" w:cs="Arial"/>
        </w:rPr>
        <w:t>Лукой</w:t>
      </w:r>
      <w:r w:rsidR="000664B0">
        <w:rPr>
          <w:rFonts w:ascii="Arial" w:hAnsi="Arial" w:cs="Arial"/>
        </w:rPr>
        <w:t>л</w:t>
      </w:r>
      <w:r w:rsidR="00AB21AC">
        <w:rPr>
          <w:rFonts w:ascii="Arial" w:hAnsi="Arial" w:cs="Arial"/>
        </w:rPr>
        <w:t xml:space="preserve"> Гейзер </w:t>
      </w:r>
      <w:r w:rsidR="00AB21AC">
        <w:rPr>
          <w:rFonts w:ascii="Arial" w:hAnsi="Arial" w:cs="Arial"/>
          <w:lang w:val="en-US"/>
        </w:rPr>
        <w:t>HLP</w:t>
      </w:r>
      <w:r w:rsidR="00AB21AC">
        <w:rPr>
          <w:rFonts w:ascii="Arial" w:hAnsi="Arial" w:cs="Arial"/>
        </w:rPr>
        <w:t>32</w:t>
      </w:r>
    </w:p>
    <w:p w:rsidR="00AB21AC" w:rsidRPr="00EE0785" w:rsidRDefault="00AB21AC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EE0785">
        <w:rPr>
          <w:rFonts w:ascii="Arial" w:hAnsi="Arial" w:cs="Arial"/>
          <w:sz w:val="24"/>
          <w:szCs w:val="24"/>
        </w:rPr>
        <w:t>Вязкость масла (при 40˚С)</w:t>
      </w:r>
      <w:r w:rsidR="00594B4F" w:rsidRPr="00EE078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94B4F" w:rsidRPr="00EE0785">
        <w:rPr>
          <w:rFonts w:ascii="Arial" w:hAnsi="Arial" w:cs="Arial"/>
          <w:sz w:val="24"/>
          <w:szCs w:val="24"/>
        </w:rPr>
        <w:t>сСт</w:t>
      </w:r>
      <w:proofErr w:type="spellEnd"/>
      <w:r w:rsidR="00327DBB" w:rsidRPr="00EE0785">
        <w:rPr>
          <w:rFonts w:ascii="Arial" w:hAnsi="Arial" w:cs="Arial"/>
          <w:sz w:val="24"/>
          <w:szCs w:val="24"/>
        </w:rPr>
        <w:t>………………………</w:t>
      </w:r>
      <w:r w:rsidR="00B25F6B">
        <w:rPr>
          <w:rFonts w:ascii="Arial" w:hAnsi="Arial" w:cs="Arial"/>
          <w:sz w:val="24"/>
          <w:szCs w:val="24"/>
        </w:rPr>
        <w:t>..</w:t>
      </w:r>
      <w:r w:rsidR="00327DBB" w:rsidRPr="00EE0785">
        <w:rPr>
          <w:rFonts w:ascii="Arial" w:hAnsi="Arial" w:cs="Arial"/>
          <w:sz w:val="24"/>
          <w:szCs w:val="24"/>
        </w:rPr>
        <w:t>……..</w:t>
      </w:r>
      <w:r w:rsidRPr="00EE0785">
        <w:rPr>
          <w:rFonts w:ascii="Arial" w:hAnsi="Arial" w:cs="Arial"/>
          <w:sz w:val="24"/>
          <w:szCs w:val="24"/>
        </w:rPr>
        <w:t xml:space="preserve"> </w:t>
      </w:r>
      <w:r w:rsidR="00594B4F" w:rsidRPr="00EE0785">
        <w:rPr>
          <w:rFonts w:ascii="Arial" w:hAnsi="Arial" w:cs="Arial"/>
          <w:sz w:val="24"/>
          <w:szCs w:val="24"/>
        </w:rPr>
        <w:tab/>
        <w:t xml:space="preserve">32 </w:t>
      </w:r>
    </w:p>
    <w:p w:rsidR="00725D53" w:rsidRDefault="00725D53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 w:rsidRPr="00EE0785">
        <w:rPr>
          <w:rFonts w:ascii="Arial" w:hAnsi="Arial" w:cs="Arial"/>
          <w:sz w:val="24"/>
          <w:szCs w:val="24"/>
        </w:rPr>
        <w:t xml:space="preserve">Эталонный аппарат…………………………………………….. </w:t>
      </w:r>
      <w:r w:rsidRPr="00EE0785">
        <w:rPr>
          <w:rFonts w:ascii="Arial" w:hAnsi="Arial" w:cs="Arial"/>
          <w:sz w:val="24"/>
          <w:szCs w:val="24"/>
        </w:rPr>
        <w:tab/>
      </w:r>
      <w:r w:rsidRPr="00EE0785">
        <w:rPr>
          <w:rFonts w:ascii="Arial" w:hAnsi="Arial" w:cs="Arial"/>
          <w:color w:val="C00000"/>
          <w:sz w:val="24"/>
          <w:szCs w:val="24"/>
          <w:lang w:val="en-US"/>
        </w:rPr>
        <w:t>DS</w:t>
      </w:r>
      <w:r w:rsidR="00D762FB">
        <w:rPr>
          <w:rFonts w:ascii="Arial" w:hAnsi="Arial" w:cs="Arial"/>
          <w:color w:val="C00000"/>
          <w:sz w:val="24"/>
          <w:szCs w:val="24"/>
        </w:rPr>
        <w:t>Е</w:t>
      </w:r>
      <w:r w:rsidRPr="00EE0785">
        <w:rPr>
          <w:rFonts w:ascii="Arial" w:hAnsi="Arial" w:cs="Arial"/>
          <w:color w:val="C00000"/>
          <w:sz w:val="24"/>
          <w:szCs w:val="24"/>
        </w:rPr>
        <w:t>5-</w:t>
      </w:r>
      <w:r w:rsidR="00D762FB">
        <w:rPr>
          <w:rFonts w:ascii="Arial" w:hAnsi="Arial" w:cs="Arial"/>
          <w:color w:val="C00000"/>
          <w:sz w:val="24"/>
          <w:szCs w:val="24"/>
        </w:rPr>
        <w:t>С</w:t>
      </w:r>
      <w:r w:rsidRPr="00EE0785">
        <w:rPr>
          <w:rFonts w:ascii="Arial" w:hAnsi="Arial" w:cs="Arial"/>
          <w:color w:val="C00000"/>
          <w:sz w:val="24"/>
          <w:szCs w:val="24"/>
        </w:rPr>
        <w:t xml:space="preserve"> эталон</w:t>
      </w:r>
    </w:p>
    <w:p w:rsidR="00D70F4B" w:rsidRPr="00EE0785" w:rsidRDefault="00D70F4B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Класс чистоты жидкости (по </w:t>
      </w:r>
      <w:r>
        <w:rPr>
          <w:rFonts w:ascii="Arial" w:hAnsi="Arial" w:cs="Arial"/>
          <w:sz w:val="24"/>
          <w:szCs w:val="24"/>
          <w:lang w:val="en-US"/>
        </w:rPr>
        <w:t>ISO</w:t>
      </w:r>
      <w:r w:rsidRPr="00A963B8">
        <w:rPr>
          <w:rFonts w:ascii="Arial" w:hAnsi="Arial" w:cs="Arial"/>
          <w:sz w:val="24"/>
          <w:szCs w:val="24"/>
        </w:rPr>
        <w:t xml:space="preserve"> 4406</w:t>
      </w:r>
      <w:r>
        <w:rPr>
          <w:rFonts w:ascii="Arial" w:hAnsi="Arial" w:cs="Arial"/>
          <w:sz w:val="24"/>
          <w:szCs w:val="24"/>
        </w:rPr>
        <w:t>)</w:t>
      </w:r>
      <w:r w:rsidRPr="00EE0785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……</w:t>
      </w:r>
      <w:r w:rsidRPr="00EE0785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….</w:t>
      </w:r>
      <w:r w:rsidRPr="00EE0785">
        <w:rPr>
          <w:rFonts w:ascii="Arial" w:hAnsi="Arial" w:cs="Arial"/>
          <w:sz w:val="24"/>
          <w:szCs w:val="24"/>
        </w:rPr>
        <w:t xml:space="preserve">…….. </w:t>
      </w:r>
      <w:r w:rsidRPr="00EE0785">
        <w:rPr>
          <w:rFonts w:ascii="Arial" w:hAnsi="Arial" w:cs="Arial"/>
          <w:sz w:val="24"/>
          <w:szCs w:val="24"/>
        </w:rPr>
        <w:tab/>
      </w:r>
      <w:r w:rsidRPr="00A963B8">
        <w:rPr>
          <w:rFonts w:ascii="Arial" w:hAnsi="Arial" w:cs="Arial"/>
          <w:color w:val="C00000"/>
          <w:sz w:val="24"/>
          <w:szCs w:val="24"/>
        </w:rPr>
        <w:t>17/15/12</w:t>
      </w:r>
    </w:p>
    <w:p w:rsidR="00594B4F" w:rsidRDefault="00594B4F" w:rsidP="00594B4F">
      <w:pPr>
        <w:tabs>
          <w:tab w:val="left" w:pos="6521"/>
        </w:tabs>
        <w:rPr>
          <w:rFonts w:ascii="Arial" w:hAnsi="Arial" w:cs="Arial"/>
        </w:rPr>
      </w:pPr>
    </w:p>
    <w:p w:rsidR="00AB21AC" w:rsidRPr="00EE0785" w:rsidRDefault="00AB21AC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 w:rsidRPr="00EE0785">
        <w:rPr>
          <w:rFonts w:ascii="Arial" w:hAnsi="Arial" w:cs="Arial"/>
          <w:sz w:val="24"/>
          <w:szCs w:val="24"/>
        </w:rPr>
        <w:t>Испытания проводил</w:t>
      </w:r>
      <w:r w:rsidRPr="00EE0785">
        <w:rPr>
          <w:rFonts w:ascii="Arial" w:hAnsi="Arial" w:cs="Arial"/>
          <w:color w:val="C00000"/>
          <w:sz w:val="24"/>
          <w:szCs w:val="24"/>
        </w:rPr>
        <w:t>: Иванов И.И.</w:t>
      </w:r>
    </w:p>
    <w:p w:rsidR="00043697" w:rsidRPr="00D762FB" w:rsidRDefault="00651AD7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 w:rsidRPr="00651AD7">
        <w:rPr>
          <w:rFonts w:ascii="Arial" w:hAnsi="Arial" w:cs="Arial"/>
          <w:sz w:val="24"/>
          <w:szCs w:val="24"/>
        </w:rPr>
        <w:t xml:space="preserve">Дата проведения испытаний: </w:t>
      </w:r>
      <w:r w:rsidR="00D762FB" w:rsidRPr="00D762FB">
        <w:rPr>
          <w:rFonts w:ascii="Arial" w:hAnsi="Arial" w:cs="Arial"/>
          <w:color w:val="C00000"/>
          <w:sz w:val="24"/>
          <w:szCs w:val="24"/>
        </w:rPr>
        <w:t>29 октября 2015 г.</w:t>
      </w:r>
      <w:r w:rsidR="00D762FB">
        <w:rPr>
          <w:rFonts w:ascii="Arial" w:hAnsi="Arial" w:cs="Arial"/>
          <w:color w:val="C00000"/>
          <w:sz w:val="24"/>
          <w:szCs w:val="24"/>
        </w:rPr>
        <w:t xml:space="preserve"> 14:37</w:t>
      </w:r>
    </w:p>
    <w:p w:rsidR="00987CDF" w:rsidRPr="00043697" w:rsidRDefault="00987CD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987CDF" w:rsidRPr="00043697" w:rsidRDefault="00987CD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987CDF" w:rsidRPr="00043697" w:rsidRDefault="00594B4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*Для распределителей с электрогидравлическим управлением </w:t>
      </w:r>
    </w:p>
    <w:p w:rsidR="008834D6" w:rsidRPr="008566D7" w:rsidRDefault="008566D7" w:rsidP="008566D7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1.</w:t>
      </w:r>
      <w:r w:rsidR="00CD1ACA">
        <w:rPr>
          <w:rFonts w:ascii="Arial" w:hAnsi="Arial" w:cs="Arial"/>
          <w:sz w:val="28"/>
          <w:szCs w:val="28"/>
        </w:rPr>
        <w:t>Проверка аппарата пробным давлением</w:t>
      </w:r>
    </w:p>
    <w:p w:rsidR="009C21CE" w:rsidRDefault="009C21CE" w:rsidP="009C21CE">
      <w:pPr>
        <w:tabs>
          <w:tab w:val="left" w:pos="993"/>
          <w:tab w:val="left" w:pos="349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D1ACA" w:rsidRPr="00CD1ACA">
        <w:rPr>
          <w:rFonts w:ascii="Arial" w:eastAsia="TimesNewRomanPSMT" w:hAnsi="Arial" w:cs="Arial"/>
          <w:sz w:val="24"/>
          <w:szCs w:val="24"/>
        </w:rPr>
        <w:t>Испытание давлением проводится для определения герметичности и прочности испытываемого аппарата перед проведением последующих испытаний</w:t>
      </w:r>
      <w:r w:rsidRPr="009C21CE">
        <w:rPr>
          <w:rFonts w:ascii="Arial" w:hAnsi="Arial" w:cs="Arial"/>
          <w:sz w:val="24"/>
          <w:szCs w:val="24"/>
        </w:rPr>
        <w:t>.</w:t>
      </w:r>
    </w:p>
    <w:p w:rsidR="008566D7" w:rsidRDefault="008566D7" w:rsidP="008566D7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Давление при проведении испытаний, бар…………………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315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8566D7" w:rsidRDefault="008566D7" w:rsidP="008566D7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8566D7" w:rsidRPr="008566D7" w:rsidRDefault="008566D7" w:rsidP="008566D7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</w:t>
      </w:r>
      <w:r w:rsidR="00E1383E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, </w:t>
      </w:r>
      <w:r w:rsidR="00EB3DDE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8566D7" w:rsidRPr="009C21CE" w:rsidRDefault="008566D7" w:rsidP="00620680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8566D7" w:rsidRPr="00122355" w:rsidRDefault="008566D7" w:rsidP="008566D7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4F6663" w:rsidRPr="00043697" w:rsidRDefault="00DC02B8" w:rsidP="00CD1ACA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Наружная т</w:t>
      </w:r>
      <w:r w:rsidR="00620680">
        <w:rPr>
          <w:rFonts w:ascii="Arial" w:hAnsi="Arial" w:cs="Arial"/>
          <w:sz w:val="24"/>
          <w:szCs w:val="24"/>
        </w:rPr>
        <w:t xml:space="preserve">ечь при испытании </w:t>
      </w:r>
      <w:r w:rsidR="00620680">
        <w:rPr>
          <w:rFonts w:ascii="Arial" w:hAnsi="Arial" w:cs="Arial"/>
          <w:color w:val="C00000"/>
          <w:sz w:val="24"/>
          <w:szCs w:val="24"/>
        </w:rPr>
        <w:t>обнаружена</w:t>
      </w:r>
      <w:r w:rsidR="008566D7">
        <w:rPr>
          <w:rFonts w:ascii="Arial" w:hAnsi="Arial" w:cs="Arial"/>
          <w:sz w:val="24"/>
          <w:szCs w:val="24"/>
        </w:rPr>
        <w:t xml:space="preserve"> (</w:t>
      </w:r>
      <w:r w:rsidR="008566D7" w:rsidRPr="00122355">
        <w:rPr>
          <w:rFonts w:ascii="Arial" w:hAnsi="Arial" w:cs="Arial"/>
          <w:color w:val="C00000"/>
          <w:sz w:val="24"/>
          <w:szCs w:val="24"/>
        </w:rPr>
        <w:t xml:space="preserve">не </w:t>
      </w:r>
      <w:r w:rsidR="00620680">
        <w:rPr>
          <w:rFonts w:ascii="Arial" w:hAnsi="Arial" w:cs="Arial"/>
          <w:color w:val="C00000"/>
          <w:sz w:val="24"/>
          <w:szCs w:val="24"/>
        </w:rPr>
        <w:t>обнаружена</w:t>
      </w:r>
      <w:r w:rsidR="008566D7">
        <w:rPr>
          <w:rFonts w:ascii="Arial" w:hAnsi="Arial" w:cs="Arial"/>
          <w:sz w:val="24"/>
          <w:szCs w:val="24"/>
        </w:rPr>
        <w:t>)</w:t>
      </w:r>
    </w:p>
    <w:p w:rsidR="004F6663" w:rsidRDefault="004F6663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CD1ACA" w:rsidRPr="00043697" w:rsidRDefault="00CD1ACA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620680" w:rsidRPr="008566D7" w:rsidRDefault="00CD1ACA" w:rsidP="00620680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620680">
        <w:rPr>
          <w:rFonts w:ascii="Arial" w:hAnsi="Arial" w:cs="Arial"/>
          <w:sz w:val="28"/>
          <w:szCs w:val="28"/>
        </w:rPr>
        <w:t xml:space="preserve">.Проверка </w:t>
      </w:r>
      <w:r w:rsidR="00AB2520">
        <w:rPr>
          <w:rFonts w:ascii="Arial" w:hAnsi="Arial" w:cs="Arial"/>
          <w:sz w:val="28"/>
          <w:szCs w:val="28"/>
        </w:rPr>
        <w:t>внутренней</w:t>
      </w:r>
      <w:r w:rsidR="00620680">
        <w:rPr>
          <w:rFonts w:ascii="Arial" w:hAnsi="Arial" w:cs="Arial"/>
          <w:sz w:val="28"/>
          <w:szCs w:val="28"/>
        </w:rPr>
        <w:t xml:space="preserve"> герметичности</w:t>
      </w:r>
    </w:p>
    <w:p w:rsidR="00CD1ACA" w:rsidRPr="00CD1ACA" w:rsidRDefault="00CD1ACA" w:rsidP="00CD1AC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D1ACA">
        <w:rPr>
          <w:rFonts w:ascii="Arial" w:hAnsi="Arial" w:cs="Arial"/>
          <w:sz w:val="24"/>
          <w:szCs w:val="24"/>
        </w:rPr>
        <w:t>Данный метод испытания направлен на выявление зависимости внутренних утечек от управляющего воздействия.</w:t>
      </w:r>
    </w:p>
    <w:p w:rsidR="00620680" w:rsidRDefault="00620680" w:rsidP="00620680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Давление при проведении испытаний, бар…………………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315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620680" w:rsidRDefault="00620680" w:rsidP="00620680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620680" w:rsidRPr="008566D7" w:rsidRDefault="00620680" w:rsidP="00620680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</w:t>
      </w:r>
      <w:r w:rsidR="00E1383E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, </w:t>
      </w:r>
      <w:r w:rsidR="00EB3DDE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620680" w:rsidRPr="009C21CE" w:rsidRDefault="00620680" w:rsidP="00620680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620680" w:rsidRDefault="00620680" w:rsidP="0062068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6837FC" w:rsidRDefault="008F3B30" w:rsidP="00A25863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A7E6FD" wp14:editId="2119E554">
            <wp:extent cx="4572000" cy="27432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Arial" w:hAnsi="Arial" w:cs="Arial"/>
          <w:color w:val="C00000"/>
          <w:sz w:val="24"/>
          <w:szCs w:val="24"/>
        </w:rPr>
        <w:t xml:space="preserve"> </w:t>
      </w:r>
    </w:p>
    <w:p w:rsidR="00A25863" w:rsidRPr="008566D7" w:rsidRDefault="00A25863" w:rsidP="00A25863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152D9C" w:rsidRDefault="00152D9C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F857E6" w:rsidRDefault="00925A74" w:rsidP="00E1383E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</w:t>
      </w:r>
      <w:r w:rsidR="00E1383E">
        <w:rPr>
          <w:rFonts w:ascii="Arial" w:hAnsi="Arial" w:cs="Arial"/>
          <w:sz w:val="28"/>
          <w:szCs w:val="28"/>
        </w:rPr>
        <w:t>.</w:t>
      </w:r>
      <w:r w:rsidR="00F857E6">
        <w:rPr>
          <w:rFonts w:ascii="Arial" w:hAnsi="Arial" w:cs="Arial"/>
          <w:sz w:val="28"/>
          <w:szCs w:val="28"/>
        </w:rPr>
        <w:t xml:space="preserve">Зависимость расхода «к потребителю» </w:t>
      </w:r>
    </w:p>
    <w:p w:rsidR="00E1383E" w:rsidRPr="008566D7" w:rsidRDefault="00F857E6" w:rsidP="00E1383E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 входного тока без нагрузки</w:t>
      </w:r>
    </w:p>
    <w:p w:rsidR="00F857E6" w:rsidRDefault="00F857E6" w:rsidP="00F857E6">
      <w:pPr>
        <w:autoSpaceDE w:val="0"/>
        <w:autoSpaceDN w:val="0"/>
        <w:adjustRightInd w:val="0"/>
        <w:spacing w:after="0"/>
        <w:ind w:firstLine="709"/>
        <w:rPr>
          <w:rFonts w:ascii="Arial" w:eastAsia="TimesNewRomanPSMT" w:hAnsi="Arial" w:cs="Arial"/>
          <w:sz w:val="24"/>
          <w:szCs w:val="24"/>
        </w:rPr>
      </w:pPr>
      <w:r w:rsidRPr="00F857E6">
        <w:rPr>
          <w:rFonts w:ascii="Arial" w:eastAsia="TimesNewRomanPSMT" w:hAnsi="Arial" w:cs="Arial"/>
          <w:sz w:val="24"/>
          <w:szCs w:val="24"/>
        </w:rPr>
        <w:t>При этом испытании получают кривую зависимости расхода без нагрузки от входного управляющего сигнала, которая используется для получения многих статических показателей аппарата.</w:t>
      </w:r>
    </w:p>
    <w:p w:rsidR="00F857E6" w:rsidRPr="00F857E6" w:rsidRDefault="00F857E6" w:rsidP="00F857E6">
      <w:pPr>
        <w:autoSpaceDE w:val="0"/>
        <w:autoSpaceDN w:val="0"/>
        <w:adjustRightInd w:val="0"/>
        <w:spacing w:after="0"/>
        <w:ind w:firstLine="709"/>
        <w:rPr>
          <w:rFonts w:ascii="Arial" w:eastAsia="TimesNewRomanPSMT" w:hAnsi="Arial" w:cs="Arial"/>
          <w:sz w:val="24"/>
          <w:szCs w:val="24"/>
        </w:rPr>
      </w:pPr>
    </w:p>
    <w:p w:rsidR="00E1383E" w:rsidRDefault="00E1383E" w:rsidP="00E1383E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Давление при проведении испытаний, бар…………………</w:t>
      </w:r>
      <w:r>
        <w:rPr>
          <w:rFonts w:ascii="Arial" w:hAnsi="Arial" w:cs="Arial"/>
          <w:sz w:val="24"/>
          <w:szCs w:val="24"/>
        </w:rPr>
        <w:tab/>
      </w:r>
      <w:r w:rsidR="00EB3DDE">
        <w:rPr>
          <w:rFonts w:ascii="Arial" w:hAnsi="Arial" w:cs="Arial"/>
          <w:color w:val="C00000"/>
          <w:sz w:val="24"/>
          <w:szCs w:val="24"/>
        </w:rPr>
        <w:t>1</w:t>
      </w:r>
      <w:r w:rsidR="002F6BB3">
        <w:rPr>
          <w:rFonts w:ascii="Arial" w:hAnsi="Arial" w:cs="Arial"/>
          <w:color w:val="C00000"/>
          <w:sz w:val="24"/>
          <w:szCs w:val="24"/>
        </w:rPr>
        <w:t>0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E1383E" w:rsidRDefault="00E1383E" w:rsidP="00E1383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</w:t>
      </w:r>
      <w:r w:rsidR="002F6BB3">
        <w:rPr>
          <w:rFonts w:ascii="Arial" w:hAnsi="Arial" w:cs="Arial"/>
          <w:color w:val="C00000"/>
          <w:sz w:val="24"/>
          <w:szCs w:val="24"/>
        </w:rPr>
        <w:t>5</w:t>
      </w:r>
    </w:p>
    <w:p w:rsidR="00E1383E" w:rsidRPr="001A43C0" w:rsidRDefault="00E1383E" w:rsidP="00E1383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Длительность испытания, </w:t>
      </w:r>
      <w:r w:rsidR="00EB3DDE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E1383E" w:rsidRDefault="00E1383E" w:rsidP="00E1383E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EB3DDE" w:rsidRDefault="001A43C0" w:rsidP="00E1383E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3806D959" wp14:editId="47AB6D69">
            <wp:extent cx="4362450" cy="2562225"/>
            <wp:effectExtent l="0" t="0" r="1905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A43C0" w:rsidRDefault="001A43C0" w:rsidP="00E1383E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1E2F5F4F" wp14:editId="262CF93E">
            <wp:extent cx="4362450" cy="2638425"/>
            <wp:effectExtent l="0" t="0" r="19050" b="952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1383E" w:rsidRDefault="00EB3DDE" w:rsidP="00E1383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Коэффициент усиления по расходу</w:t>
      </w:r>
      <w:r w:rsidR="00E1383E">
        <w:rPr>
          <w:rFonts w:ascii="Arial" w:hAnsi="Arial" w:cs="Arial"/>
          <w:sz w:val="24"/>
          <w:szCs w:val="24"/>
        </w:rPr>
        <w:t>…</w:t>
      </w:r>
      <w:r w:rsidR="002F6BB3">
        <w:rPr>
          <w:rFonts w:ascii="Arial" w:hAnsi="Arial" w:cs="Arial"/>
          <w:sz w:val="24"/>
          <w:szCs w:val="24"/>
        </w:rPr>
        <w:t>……………….</w:t>
      </w:r>
      <w:r>
        <w:rPr>
          <w:rFonts w:ascii="Arial" w:hAnsi="Arial" w:cs="Arial"/>
          <w:sz w:val="24"/>
          <w:szCs w:val="24"/>
        </w:rPr>
        <w:t>.</w:t>
      </w:r>
      <w:r w:rsidR="002F6BB3">
        <w:rPr>
          <w:rFonts w:ascii="Arial" w:hAnsi="Arial" w:cs="Arial"/>
          <w:sz w:val="24"/>
          <w:szCs w:val="24"/>
        </w:rPr>
        <w:t>.</w:t>
      </w:r>
      <w:r w:rsidR="00E1383E">
        <w:rPr>
          <w:rFonts w:ascii="Arial" w:hAnsi="Arial" w:cs="Arial"/>
          <w:sz w:val="24"/>
          <w:szCs w:val="24"/>
        </w:rPr>
        <w:t>…...</w:t>
      </w:r>
      <w:r w:rsidR="002F6BB3">
        <w:rPr>
          <w:rFonts w:ascii="Arial" w:hAnsi="Arial" w:cs="Arial"/>
          <w:sz w:val="24"/>
          <w:szCs w:val="24"/>
        </w:rPr>
        <w:t>...</w:t>
      </w:r>
      <w:r w:rsidR="00E1383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</w:t>
      </w:r>
    </w:p>
    <w:p w:rsidR="002F6BB3" w:rsidRDefault="00EB3DDE" w:rsidP="00E1383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Нелинейность</w:t>
      </w:r>
      <w:r w:rsidR="00391705">
        <w:rPr>
          <w:rFonts w:ascii="Arial" w:hAnsi="Arial" w:cs="Arial"/>
          <w:sz w:val="24"/>
          <w:szCs w:val="24"/>
        </w:rPr>
        <w:t>, %</w:t>
      </w:r>
      <w:r>
        <w:rPr>
          <w:rFonts w:ascii="Arial" w:hAnsi="Arial" w:cs="Arial"/>
          <w:sz w:val="24"/>
          <w:szCs w:val="24"/>
        </w:rPr>
        <w:t>…….</w:t>
      </w:r>
      <w:r w:rsidR="00391705">
        <w:rPr>
          <w:rFonts w:ascii="Arial" w:hAnsi="Arial" w:cs="Arial"/>
          <w:sz w:val="24"/>
          <w:szCs w:val="24"/>
        </w:rPr>
        <w:t>……………</w:t>
      </w:r>
      <w:r w:rsidR="002F6BB3">
        <w:rPr>
          <w:rFonts w:ascii="Arial" w:hAnsi="Arial" w:cs="Arial"/>
          <w:sz w:val="24"/>
          <w:szCs w:val="24"/>
        </w:rPr>
        <w:t>…</w:t>
      </w:r>
      <w:r w:rsidR="00391705">
        <w:rPr>
          <w:rFonts w:ascii="Arial" w:hAnsi="Arial" w:cs="Arial"/>
          <w:sz w:val="24"/>
          <w:szCs w:val="24"/>
        </w:rPr>
        <w:t>…..………………………</w:t>
      </w:r>
      <w:r w:rsidR="0039170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</w:p>
    <w:p w:rsidR="00EB3DDE" w:rsidRDefault="00EB3DDE" w:rsidP="00E1383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Гистерезис</w:t>
      </w:r>
      <w:r w:rsidR="00391705">
        <w:rPr>
          <w:rFonts w:ascii="Arial" w:hAnsi="Arial" w:cs="Arial"/>
          <w:sz w:val="24"/>
          <w:szCs w:val="24"/>
        </w:rPr>
        <w:t>, %</w:t>
      </w:r>
      <w:r>
        <w:rPr>
          <w:rFonts w:ascii="Arial" w:hAnsi="Arial" w:cs="Arial"/>
          <w:sz w:val="24"/>
          <w:szCs w:val="24"/>
        </w:rPr>
        <w:t>………………………………….……...…...</w:t>
      </w:r>
      <w:r w:rsidR="00391705">
        <w:rPr>
          <w:rFonts w:ascii="Arial" w:hAnsi="Arial" w:cs="Arial"/>
          <w:sz w:val="24"/>
          <w:szCs w:val="24"/>
        </w:rPr>
        <w:t>.....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</w:t>
      </w:r>
    </w:p>
    <w:p w:rsidR="009F7ABC" w:rsidRPr="00043697" w:rsidRDefault="009F7ABC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ED2AE0" w:rsidRDefault="00ED2AE0" w:rsidP="00ED2AE0">
      <w:pPr>
        <w:tabs>
          <w:tab w:val="left" w:pos="5645"/>
        </w:tabs>
        <w:spacing w:line="240" w:lineRule="auto"/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</w:t>
      </w:r>
      <w:r w:rsidR="00984AA0">
        <w:rPr>
          <w:rFonts w:ascii="Arial" w:hAnsi="Arial" w:cs="Arial"/>
          <w:sz w:val="28"/>
          <w:szCs w:val="28"/>
        </w:rPr>
        <w:t xml:space="preserve">.Проверка </w:t>
      </w:r>
      <w:r>
        <w:rPr>
          <w:rFonts w:ascii="Arial" w:hAnsi="Arial" w:cs="Arial"/>
          <w:sz w:val="28"/>
          <w:szCs w:val="28"/>
        </w:rPr>
        <w:t xml:space="preserve">зависимости расхода «к потребителю» </w:t>
      </w:r>
    </w:p>
    <w:p w:rsidR="00984AA0" w:rsidRPr="008566D7" w:rsidRDefault="00ED2AE0" w:rsidP="00ED2AE0">
      <w:pPr>
        <w:tabs>
          <w:tab w:val="left" w:pos="5645"/>
        </w:tabs>
        <w:spacing w:line="240" w:lineRule="auto"/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 перепада давлений нагрузки</w:t>
      </w:r>
    </w:p>
    <w:p w:rsidR="00D856DC" w:rsidRPr="00D856DC" w:rsidRDefault="00D856DC" w:rsidP="00D856DC">
      <w:pPr>
        <w:tabs>
          <w:tab w:val="left" w:pos="709"/>
        </w:tabs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4"/>
          <w:szCs w:val="24"/>
        </w:rPr>
        <w:tab/>
      </w:r>
      <w:r w:rsidRPr="00D856DC">
        <w:rPr>
          <w:rFonts w:ascii="Arial" w:eastAsia="TimesNewRomanPSMT" w:hAnsi="Arial" w:cs="Arial"/>
          <w:sz w:val="24"/>
          <w:szCs w:val="24"/>
        </w:rPr>
        <w:t>Данные</w:t>
      </w:r>
      <w:r w:rsidRPr="00D856DC">
        <w:rPr>
          <w:rFonts w:ascii="Arial" w:eastAsia="TimesNewRomanPSMT" w:hAnsi="Arial" w:cs="Arial"/>
          <w:b/>
          <w:sz w:val="24"/>
          <w:szCs w:val="24"/>
        </w:rPr>
        <w:t xml:space="preserve"> </w:t>
      </w:r>
      <w:r w:rsidRPr="00D856DC">
        <w:rPr>
          <w:rFonts w:ascii="Arial" w:eastAsia="TimesNewRomanPSMT" w:hAnsi="Arial" w:cs="Arial"/>
          <w:sz w:val="24"/>
          <w:szCs w:val="24"/>
        </w:rPr>
        <w:t>испытания, проводятся для определения характера изменения расхода «к потребителю» в зависимости от перепада давлений нагрузки.</w:t>
      </w:r>
    </w:p>
    <w:p w:rsidR="00984AA0" w:rsidRDefault="00984AA0" w:rsidP="00984AA0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984AA0" w:rsidRPr="008566D7" w:rsidRDefault="00984AA0" w:rsidP="00984AA0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испытаний, мин……..………………………....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387"/>
        <w:gridCol w:w="1388"/>
        <w:gridCol w:w="1388"/>
        <w:gridCol w:w="1388"/>
        <w:gridCol w:w="1388"/>
        <w:gridCol w:w="1388"/>
      </w:tblGrid>
      <w:tr w:rsidR="006E0F9D" w:rsidRPr="006E0F9D" w:rsidTr="006E0F9D">
        <w:trPr>
          <w:trHeight w:val="387"/>
          <w:jc w:val="center"/>
        </w:trPr>
        <w:tc>
          <w:tcPr>
            <w:tcW w:w="1387" w:type="dxa"/>
            <w:vMerge w:val="restart"/>
            <w:tcBorders>
              <w:right w:val="single" w:sz="12" w:space="0" w:color="auto"/>
            </w:tcBorders>
          </w:tcPr>
          <w:p w:rsid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Расход,</w:t>
            </w:r>
          </w:p>
          <w:p w:rsidR="006E0F9D" w:rsidRP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л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/мин</w:t>
            </w:r>
          </w:p>
        </w:tc>
        <w:tc>
          <w:tcPr>
            <w:tcW w:w="416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0F9D">
              <w:rPr>
                <w:rFonts w:ascii="Arial" w:hAnsi="Arial" w:cs="Arial"/>
                <w:sz w:val="24"/>
                <w:szCs w:val="24"/>
              </w:rPr>
              <w:t xml:space="preserve">Перепад </w:t>
            </w:r>
            <w:proofErr w:type="gramStart"/>
            <w:r w:rsidRPr="006E0F9D">
              <w:rPr>
                <w:rFonts w:ascii="Arial" w:hAnsi="Arial" w:cs="Arial"/>
                <w:sz w:val="24"/>
                <w:szCs w:val="24"/>
              </w:rPr>
              <w:t>Р</w:t>
            </w:r>
            <w:proofErr w:type="gramEnd"/>
            <w:r w:rsidRPr="006E0F9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-&gt;A</w:t>
            </w:r>
          </w:p>
        </w:tc>
        <w:tc>
          <w:tcPr>
            <w:tcW w:w="4164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6E0F9D" w:rsidRP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F9D">
              <w:rPr>
                <w:rFonts w:ascii="Arial" w:hAnsi="Arial" w:cs="Arial"/>
                <w:sz w:val="24"/>
                <w:szCs w:val="24"/>
              </w:rPr>
              <w:t xml:space="preserve">Перепад </w:t>
            </w:r>
            <w:proofErr w:type="gramStart"/>
            <w:r w:rsidRPr="006E0F9D">
              <w:rPr>
                <w:rFonts w:ascii="Arial" w:hAnsi="Arial" w:cs="Arial"/>
                <w:sz w:val="24"/>
                <w:szCs w:val="24"/>
              </w:rPr>
              <w:t>Р</w:t>
            </w:r>
            <w:proofErr w:type="gramEnd"/>
            <w:r w:rsidRPr="006E0F9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-&gt;B</w:t>
            </w:r>
          </w:p>
        </w:tc>
      </w:tr>
      <w:tr w:rsidR="006E0F9D" w:rsidRPr="006E0F9D" w:rsidTr="006E0F9D">
        <w:trPr>
          <w:trHeight w:val="434"/>
          <w:jc w:val="center"/>
        </w:trPr>
        <w:tc>
          <w:tcPr>
            <w:tcW w:w="138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984AA0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Давление в канале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бар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Давление в канале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бар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964EEE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Перепад, бар 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964EEE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Давление в канале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бар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Давление в канале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бар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E0F9D" w:rsidRPr="006E0F9D" w:rsidRDefault="006E0F9D" w:rsidP="00964EEE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Перепад, бар </w:t>
            </w:r>
          </w:p>
        </w:tc>
      </w:tr>
      <w:tr w:rsidR="006E0F9D" w:rsidRPr="006E0F9D" w:rsidTr="006E0F9D">
        <w:trPr>
          <w:trHeight w:val="398"/>
          <w:jc w:val="center"/>
        </w:trPr>
        <w:tc>
          <w:tcPr>
            <w:tcW w:w="1387" w:type="dxa"/>
            <w:tcBorders>
              <w:top w:val="single" w:sz="12" w:space="0" w:color="auto"/>
            </w:tcBorders>
          </w:tcPr>
          <w:p w:rsidR="006E0F9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30</w:t>
            </w:r>
          </w:p>
        </w:tc>
        <w:tc>
          <w:tcPr>
            <w:tcW w:w="1387" w:type="dxa"/>
            <w:tcBorders>
              <w:top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  <w:tcBorders>
              <w:top w:val="single" w:sz="12" w:space="0" w:color="auto"/>
            </w:tcBorders>
          </w:tcPr>
          <w:p w:rsidR="006E0F9D" w:rsidRPr="005E387A" w:rsidRDefault="005E387A" w:rsidP="003A51F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2</w:t>
            </w:r>
            <w:r w:rsidR="003A51FD">
              <w:rPr>
                <w:rFonts w:ascii="Arial" w:hAnsi="Arial" w:cs="Arial"/>
                <w:color w:val="C00000"/>
                <w:sz w:val="24"/>
                <w:szCs w:val="24"/>
              </w:rPr>
              <w:t>8</w:t>
            </w: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0</w:t>
            </w:r>
          </w:p>
        </w:tc>
        <w:tc>
          <w:tcPr>
            <w:tcW w:w="1388" w:type="dxa"/>
            <w:tcBorders>
              <w:top w:val="single" w:sz="12" w:space="0" w:color="auto"/>
              <w:right w:val="single" w:sz="12" w:space="0" w:color="auto"/>
            </w:tcBorders>
          </w:tcPr>
          <w:p w:rsidR="006E0F9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2</w:t>
            </w:r>
            <w:r w:rsidR="005E387A" w:rsidRPr="005E387A">
              <w:rPr>
                <w:rFonts w:ascii="Arial" w:hAnsi="Arial" w:cs="Arial"/>
                <w:color w:val="C00000"/>
                <w:sz w:val="24"/>
                <w:szCs w:val="24"/>
              </w:rPr>
              <w:t>0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  <w:tcBorders>
              <w:top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270</w:t>
            </w:r>
          </w:p>
        </w:tc>
        <w:tc>
          <w:tcPr>
            <w:tcW w:w="1388" w:type="dxa"/>
            <w:tcBorders>
              <w:top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</w:t>
            </w:r>
          </w:p>
        </w:tc>
      </w:tr>
      <w:tr w:rsidR="006E0F9D" w:rsidRPr="006E0F9D" w:rsidTr="006E0F9D">
        <w:trPr>
          <w:trHeight w:val="418"/>
          <w:jc w:val="center"/>
        </w:trPr>
        <w:tc>
          <w:tcPr>
            <w:tcW w:w="1387" w:type="dxa"/>
          </w:tcPr>
          <w:p w:rsidR="006E0F9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50</w:t>
            </w:r>
          </w:p>
        </w:tc>
        <w:tc>
          <w:tcPr>
            <w:tcW w:w="1387" w:type="dxa"/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</w:tcPr>
          <w:p w:rsidR="006E0F9D" w:rsidRPr="005E387A" w:rsidRDefault="005E387A" w:rsidP="003A51F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2</w:t>
            </w:r>
            <w:r w:rsidR="003A51FD">
              <w:rPr>
                <w:rFonts w:ascii="Arial" w:hAnsi="Arial" w:cs="Arial"/>
                <w:color w:val="C00000"/>
                <w:sz w:val="24"/>
                <w:szCs w:val="24"/>
              </w:rPr>
              <w:t>6</w:t>
            </w: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0</w:t>
            </w:r>
          </w:p>
        </w:tc>
        <w:tc>
          <w:tcPr>
            <w:tcW w:w="1388" w:type="dxa"/>
            <w:tcBorders>
              <w:right w:val="single" w:sz="12" w:space="0" w:color="auto"/>
            </w:tcBorders>
          </w:tcPr>
          <w:p w:rsidR="006E0F9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4</w:t>
            </w:r>
            <w:r w:rsidR="005E387A" w:rsidRPr="005E387A">
              <w:rPr>
                <w:rFonts w:ascii="Arial" w:hAnsi="Arial" w:cs="Arial"/>
                <w:color w:val="C00000"/>
                <w:sz w:val="24"/>
                <w:szCs w:val="24"/>
              </w:rPr>
              <w:t>0</w:t>
            </w:r>
          </w:p>
        </w:tc>
        <w:tc>
          <w:tcPr>
            <w:tcW w:w="1388" w:type="dxa"/>
            <w:tcBorders>
              <w:left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</w:tcPr>
          <w:p w:rsidR="006E0F9D" w:rsidRPr="005E387A" w:rsidRDefault="005E387A" w:rsidP="003A51F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2</w:t>
            </w:r>
            <w:r w:rsidR="003A51FD">
              <w:rPr>
                <w:rFonts w:ascii="Arial" w:hAnsi="Arial" w:cs="Arial"/>
                <w:color w:val="C00000"/>
                <w:sz w:val="24"/>
                <w:szCs w:val="24"/>
              </w:rPr>
              <w:t>6</w:t>
            </w: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0</w:t>
            </w:r>
          </w:p>
        </w:tc>
        <w:tc>
          <w:tcPr>
            <w:tcW w:w="1388" w:type="dxa"/>
          </w:tcPr>
          <w:p w:rsidR="006E0F9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4</w:t>
            </w:r>
            <w:r w:rsidR="005E387A" w:rsidRPr="005E387A">
              <w:rPr>
                <w:rFonts w:ascii="Arial" w:hAnsi="Arial" w:cs="Arial"/>
                <w:color w:val="C00000"/>
                <w:sz w:val="24"/>
                <w:szCs w:val="24"/>
              </w:rPr>
              <w:t>0</w:t>
            </w:r>
          </w:p>
        </w:tc>
      </w:tr>
      <w:tr w:rsidR="006E0F9D" w:rsidRPr="006E0F9D" w:rsidTr="006E0F9D">
        <w:trPr>
          <w:trHeight w:val="411"/>
          <w:jc w:val="center"/>
        </w:trPr>
        <w:tc>
          <w:tcPr>
            <w:tcW w:w="1387" w:type="dxa"/>
          </w:tcPr>
          <w:p w:rsidR="006E0F9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80</w:t>
            </w:r>
          </w:p>
        </w:tc>
        <w:tc>
          <w:tcPr>
            <w:tcW w:w="1387" w:type="dxa"/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</w:tcPr>
          <w:p w:rsidR="006E0F9D" w:rsidRPr="005E387A" w:rsidRDefault="005E387A" w:rsidP="003A51F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2</w:t>
            </w:r>
            <w:r w:rsidR="003A51FD">
              <w:rPr>
                <w:rFonts w:ascii="Arial" w:hAnsi="Arial" w:cs="Arial"/>
                <w:color w:val="C00000"/>
                <w:sz w:val="24"/>
                <w:szCs w:val="24"/>
              </w:rPr>
              <w:t>3</w:t>
            </w: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0</w:t>
            </w:r>
          </w:p>
        </w:tc>
        <w:tc>
          <w:tcPr>
            <w:tcW w:w="1388" w:type="dxa"/>
            <w:tcBorders>
              <w:right w:val="single" w:sz="12" w:space="0" w:color="auto"/>
            </w:tcBorders>
          </w:tcPr>
          <w:p w:rsidR="006E0F9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7</w:t>
            </w:r>
            <w:r w:rsidR="005E387A" w:rsidRPr="005E387A">
              <w:rPr>
                <w:rFonts w:ascii="Arial" w:hAnsi="Arial" w:cs="Arial"/>
                <w:color w:val="C00000"/>
                <w:sz w:val="24"/>
                <w:szCs w:val="24"/>
              </w:rPr>
              <w:t>0</w:t>
            </w:r>
          </w:p>
        </w:tc>
        <w:tc>
          <w:tcPr>
            <w:tcW w:w="1388" w:type="dxa"/>
            <w:tcBorders>
              <w:left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</w:tcPr>
          <w:p w:rsidR="006E0F9D" w:rsidRPr="005E387A" w:rsidRDefault="005E387A" w:rsidP="003A51F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2</w:t>
            </w:r>
            <w:r w:rsidR="003A51FD">
              <w:rPr>
                <w:rFonts w:ascii="Arial" w:hAnsi="Arial" w:cs="Arial"/>
                <w:color w:val="C00000"/>
                <w:sz w:val="24"/>
                <w:szCs w:val="24"/>
              </w:rPr>
              <w:t>3</w:t>
            </w: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0</w:t>
            </w:r>
          </w:p>
        </w:tc>
        <w:tc>
          <w:tcPr>
            <w:tcW w:w="1388" w:type="dxa"/>
          </w:tcPr>
          <w:p w:rsidR="006E0F9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70</w:t>
            </w:r>
          </w:p>
        </w:tc>
      </w:tr>
      <w:tr w:rsidR="003A51FD" w:rsidRPr="006E0F9D" w:rsidTr="006E0F9D">
        <w:trPr>
          <w:trHeight w:val="411"/>
          <w:jc w:val="center"/>
        </w:trPr>
        <w:tc>
          <w:tcPr>
            <w:tcW w:w="1387" w:type="dxa"/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110</w:t>
            </w:r>
          </w:p>
        </w:tc>
        <w:tc>
          <w:tcPr>
            <w:tcW w:w="1387" w:type="dxa"/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220</w:t>
            </w:r>
          </w:p>
        </w:tc>
        <w:tc>
          <w:tcPr>
            <w:tcW w:w="1388" w:type="dxa"/>
            <w:tcBorders>
              <w:right w:val="single" w:sz="12" w:space="0" w:color="auto"/>
            </w:tcBorders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80</w:t>
            </w:r>
          </w:p>
        </w:tc>
        <w:tc>
          <w:tcPr>
            <w:tcW w:w="1388" w:type="dxa"/>
            <w:tcBorders>
              <w:left w:val="single" w:sz="12" w:space="0" w:color="auto"/>
            </w:tcBorders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220</w:t>
            </w:r>
          </w:p>
        </w:tc>
        <w:tc>
          <w:tcPr>
            <w:tcW w:w="1388" w:type="dxa"/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80</w:t>
            </w:r>
          </w:p>
        </w:tc>
      </w:tr>
      <w:tr w:rsidR="003A51FD" w:rsidRPr="006E0F9D" w:rsidTr="006E0F9D">
        <w:trPr>
          <w:trHeight w:val="411"/>
          <w:jc w:val="center"/>
        </w:trPr>
        <w:tc>
          <w:tcPr>
            <w:tcW w:w="1387" w:type="dxa"/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140</w:t>
            </w:r>
          </w:p>
        </w:tc>
        <w:tc>
          <w:tcPr>
            <w:tcW w:w="1387" w:type="dxa"/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200</w:t>
            </w:r>
          </w:p>
        </w:tc>
        <w:tc>
          <w:tcPr>
            <w:tcW w:w="1388" w:type="dxa"/>
            <w:tcBorders>
              <w:right w:val="single" w:sz="12" w:space="0" w:color="auto"/>
            </w:tcBorders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100</w:t>
            </w:r>
          </w:p>
        </w:tc>
        <w:tc>
          <w:tcPr>
            <w:tcW w:w="1388" w:type="dxa"/>
            <w:tcBorders>
              <w:left w:val="single" w:sz="12" w:space="0" w:color="auto"/>
            </w:tcBorders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200</w:t>
            </w:r>
          </w:p>
        </w:tc>
        <w:tc>
          <w:tcPr>
            <w:tcW w:w="1388" w:type="dxa"/>
          </w:tcPr>
          <w:p w:rsidR="003A51FD" w:rsidRPr="005E387A" w:rsidRDefault="003A51F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100</w:t>
            </w:r>
          </w:p>
        </w:tc>
      </w:tr>
    </w:tbl>
    <w:p w:rsidR="009F7ABC" w:rsidRDefault="009F7ABC" w:rsidP="00984AA0">
      <w:pPr>
        <w:tabs>
          <w:tab w:val="left" w:pos="6521"/>
        </w:tabs>
        <w:rPr>
          <w:rFonts w:ascii="Arial" w:hAnsi="Arial" w:cs="Arial"/>
          <w:color w:val="7030A0"/>
          <w:sz w:val="24"/>
          <w:szCs w:val="24"/>
        </w:rPr>
      </w:pPr>
    </w:p>
    <w:p w:rsidR="009F7ABC" w:rsidRPr="00E233C3" w:rsidRDefault="00E233C3" w:rsidP="00E233C3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765021" w:rsidRDefault="00E233C3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7F3E7135" wp14:editId="5DE540D2">
            <wp:extent cx="4305300" cy="2343150"/>
            <wp:effectExtent l="0" t="0" r="19050" b="1905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F6663" w:rsidRPr="00E233C3" w:rsidRDefault="00E233C3" w:rsidP="00E233C3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383955ED" wp14:editId="0AA23A12">
            <wp:extent cx="4305300" cy="2352675"/>
            <wp:effectExtent l="0" t="0" r="19050" b="952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332BE" w:rsidRPr="001B60B4" w:rsidRDefault="00F13B38" w:rsidP="00F13B38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5</w:t>
      </w:r>
      <w:r w:rsidR="00B332BE">
        <w:rPr>
          <w:rFonts w:ascii="Arial" w:hAnsi="Arial" w:cs="Arial"/>
          <w:sz w:val="28"/>
          <w:szCs w:val="28"/>
        </w:rPr>
        <w:t xml:space="preserve">.Проверка </w:t>
      </w:r>
      <w:r>
        <w:rPr>
          <w:rFonts w:ascii="Arial" w:hAnsi="Arial" w:cs="Arial"/>
          <w:sz w:val="28"/>
          <w:szCs w:val="28"/>
        </w:rPr>
        <w:t>частотных характеристик</w:t>
      </w:r>
    </w:p>
    <w:p w:rsidR="00F13B38" w:rsidRDefault="00F13B38" w:rsidP="00F13B38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13B38">
        <w:rPr>
          <w:rFonts w:ascii="Arial" w:hAnsi="Arial" w:cs="Arial"/>
          <w:sz w:val="24"/>
          <w:szCs w:val="24"/>
        </w:rPr>
        <w:t xml:space="preserve">Данные испытания предназначены </w:t>
      </w:r>
      <w:proofErr w:type="gramStart"/>
      <w:r w:rsidRPr="00F13B38">
        <w:rPr>
          <w:rFonts w:ascii="Arial" w:hAnsi="Arial" w:cs="Arial"/>
          <w:sz w:val="24"/>
          <w:szCs w:val="24"/>
        </w:rPr>
        <w:t>для</w:t>
      </w:r>
      <w:proofErr w:type="gramEnd"/>
      <w:r w:rsidRPr="00F13B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3B38">
        <w:rPr>
          <w:rFonts w:ascii="Arial" w:hAnsi="Arial" w:cs="Arial"/>
          <w:sz w:val="24"/>
          <w:szCs w:val="24"/>
        </w:rPr>
        <w:t>построение</w:t>
      </w:r>
      <w:proofErr w:type="gramEnd"/>
      <w:r w:rsidRPr="00F13B38">
        <w:rPr>
          <w:rFonts w:ascii="Arial" w:hAnsi="Arial" w:cs="Arial"/>
          <w:sz w:val="24"/>
          <w:szCs w:val="24"/>
        </w:rPr>
        <w:t xml:space="preserve"> частотных характеристик, а именно АЧХ и ФЧХ</w:t>
      </w:r>
      <w:r>
        <w:rPr>
          <w:rFonts w:ascii="Arial" w:hAnsi="Arial" w:cs="Arial"/>
          <w:sz w:val="24"/>
          <w:szCs w:val="24"/>
        </w:rPr>
        <w:t>.</w:t>
      </w:r>
    </w:p>
    <w:p w:rsidR="00B332BE" w:rsidRDefault="00F13B38" w:rsidP="00B332BE">
      <w:pPr>
        <w:tabs>
          <w:tab w:val="left" w:pos="6521"/>
        </w:tabs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332BE">
        <w:rPr>
          <w:rFonts w:ascii="Arial" w:hAnsi="Arial" w:cs="Arial"/>
          <w:sz w:val="24"/>
          <w:szCs w:val="24"/>
        </w:rPr>
        <w:t>Давление при проведении испытаний, бар…………………</w:t>
      </w:r>
      <w:r w:rsidR="00B332BE">
        <w:rPr>
          <w:rFonts w:ascii="Arial" w:hAnsi="Arial" w:cs="Arial"/>
          <w:sz w:val="24"/>
          <w:szCs w:val="24"/>
        </w:rPr>
        <w:tab/>
      </w:r>
      <w:r w:rsidR="00B332BE">
        <w:rPr>
          <w:rFonts w:ascii="Arial" w:hAnsi="Arial" w:cs="Arial"/>
          <w:color w:val="C00000"/>
          <w:sz w:val="24"/>
          <w:szCs w:val="24"/>
        </w:rPr>
        <w:t>50</w:t>
      </w:r>
      <w:r w:rsidR="00B332BE"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013AA8" w:rsidRDefault="00013AA8" w:rsidP="00B332BE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Расход при проведении испытаний, </w:t>
      </w:r>
      <w:proofErr w:type="gramStart"/>
      <w:r>
        <w:rPr>
          <w:rFonts w:ascii="Arial" w:hAnsi="Arial" w:cs="Arial"/>
          <w:sz w:val="24"/>
          <w:szCs w:val="24"/>
        </w:rPr>
        <w:t>л</w:t>
      </w:r>
      <w:proofErr w:type="gramEnd"/>
      <w:r>
        <w:rPr>
          <w:rFonts w:ascii="Arial" w:hAnsi="Arial" w:cs="Arial"/>
          <w:sz w:val="24"/>
          <w:szCs w:val="24"/>
        </w:rPr>
        <w:t>/мин…………………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50</w:t>
      </w:r>
    </w:p>
    <w:p w:rsidR="00B332BE" w:rsidRDefault="00B332BE" w:rsidP="00B332B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</w:t>
      </w:r>
      <w:r>
        <w:rPr>
          <w:rFonts w:ascii="Arial" w:hAnsi="Arial" w:cs="Arial"/>
          <w:color w:val="C00000"/>
          <w:sz w:val="24"/>
          <w:szCs w:val="24"/>
        </w:rPr>
        <w:t>5</w:t>
      </w:r>
    </w:p>
    <w:p w:rsidR="00B332BE" w:rsidRPr="008566D7" w:rsidRDefault="00B332BE" w:rsidP="00B332B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испытания, мин……..………………………....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B332BE" w:rsidRPr="009C21CE" w:rsidRDefault="00B332BE" w:rsidP="00B332BE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B332BE" w:rsidRDefault="00B332BE" w:rsidP="00B332BE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4F663B" w:rsidRDefault="004F663B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434185" wp14:editId="3929673A">
            <wp:extent cx="5553075" cy="3086100"/>
            <wp:effectExtent l="0" t="0" r="9525" b="1905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F663B" w:rsidRDefault="004F663B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B337C8" wp14:editId="1CA38AD9">
            <wp:extent cx="5553075" cy="3162300"/>
            <wp:effectExtent l="0" t="0" r="9525" b="1905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F663B" w:rsidRPr="00043697" w:rsidRDefault="004F663B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964EEE" w:rsidRPr="008566D7" w:rsidRDefault="00964EEE" w:rsidP="00964EEE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7.Проверка </w:t>
      </w:r>
      <w:r w:rsidR="00FB737F">
        <w:rPr>
          <w:rFonts w:ascii="Arial" w:hAnsi="Arial" w:cs="Arial"/>
          <w:sz w:val="28"/>
          <w:szCs w:val="28"/>
        </w:rPr>
        <w:t>переходных характеристик</w:t>
      </w:r>
    </w:p>
    <w:p w:rsidR="00964EEE" w:rsidRPr="00B332BE" w:rsidRDefault="00964EEE" w:rsidP="00F408E5">
      <w:pPr>
        <w:tabs>
          <w:tab w:val="left" w:pos="6521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B332BE">
        <w:rPr>
          <w:rFonts w:ascii="Arial" w:hAnsi="Arial" w:cs="Arial"/>
          <w:sz w:val="24"/>
          <w:szCs w:val="24"/>
        </w:rPr>
        <w:t xml:space="preserve">Данное испытание </w:t>
      </w:r>
      <w:r w:rsidR="001B60B4">
        <w:rPr>
          <w:rFonts w:ascii="Arial" w:hAnsi="Arial" w:cs="Arial"/>
          <w:sz w:val="24"/>
          <w:szCs w:val="24"/>
        </w:rPr>
        <w:t>для аппаратов с пилотным гидравлическим управлением</w:t>
      </w:r>
    </w:p>
    <w:p w:rsidR="00964EEE" w:rsidRDefault="00964EEE" w:rsidP="00964EEE">
      <w:pPr>
        <w:tabs>
          <w:tab w:val="left" w:pos="6521"/>
        </w:tabs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DB7979">
        <w:rPr>
          <w:rFonts w:ascii="Arial" w:hAnsi="Arial" w:cs="Arial"/>
          <w:sz w:val="24"/>
          <w:szCs w:val="24"/>
        </w:rPr>
        <w:t>иапазон д</w:t>
      </w:r>
      <w:r>
        <w:rPr>
          <w:rFonts w:ascii="Arial" w:hAnsi="Arial" w:cs="Arial"/>
          <w:sz w:val="24"/>
          <w:szCs w:val="24"/>
        </w:rPr>
        <w:t>авление при проведении испытаний, бар……</w:t>
      </w:r>
      <w:r w:rsidR="00DB79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="00F408E5">
        <w:rPr>
          <w:rFonts w:ascii="Arial" w:hAnsi="Arial" w:cs="Arial"/>
          <w:color w:val="C00000"/>
          <w:sz w:val="24"/>
          <w:szCs w:val="24"/>
        </w:rPr>
        <w:t>0-50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964EEE" w:rsidRDefault="00964EEE" w:rsidP="00964EEE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Расход при проведении испытаний, </w:t>
      </w:r>
      <w:proofErr w:type="gramStart"/>
      <w:r>
        <w:rPr>
          <w:rFonts w:ascii="Arial" w:hAnsi="Arial" w:cs="Arial"/>
          <w:sz w:val="24"/>
          <w:szCs w:val="24"/>
        </w:rPr>
        <w:t>л</w:t>
      </w:r>
      <w:proofErr w:type="gramEnd"/>
      <w:r>
        <w:rPr>
          <w:rFonts w:ascii="Arial" w:hAnsi="Arial" w:cs="Arial"/>
          <w:sz w:val="24"/>
          <w:szCs w:val="24"/>
        </w:rPr>
        <w:t>/мин…………………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50</w:t>
      </w:r>
    </w:p>
    <w:p w:rsidR="00964EEE" w:rsidRDefault="00964EEE" w:rsidP="00964EE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</w:t>
      </w:r>
      <w:r>
        <w:rPr>
          <w:rFonts w:ascii="Arial" w:hAnsi="Arial" w:cs="Arial"/>
          <w:color w:val="C00000"/>
          <w:sz w:val="24"/>
          <w:szCs w:val="24"/>
        </w:rPr>
        <w:t>5</w:t>
      </w:r>
    </w:p>
    <w:p w:rsidR="00964EEE" w:rsidRPr="008566D7" w:rsidRDefault="00964EEE" w:rsidP="00964EE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испытания, мин……..………………………....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964EEE" w:rsidRPr="009C21CE" w:rsidRDefault="00964EEE" w:rsidP="00964EEE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964EEE" w:rsidRDefault="00964EEE" w:rsidP="00964EEE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4F6663" w:rsidRDefault="00D1265D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AC5F4A" wp14:editId="22D727A6">
            <wp:extent cx="5876925" cy="3762375"/>
            <wp:effectExtent l="0" t="0" r="9525" b="9525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408E5" w:rsidRDefault="00F408E5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1B60B4" w:rsidRDefault="001B60B4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F408E5" w:rsidRDefault="00F408E5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23359F" w:rsidRPr="00EE0785" w:rsidRDefault="0023359F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sectPr w:rsidR="0023359F" w:rsidRPr="00EE0785" w:rsidSect="0061450C">
      <w:headerReference w:type="default" r:id="rId17"/>
      <w:footerReference w:type="default" r:id="rId18"/>
      <w:headerReference w:type="first" r:id="rId19"/>
      <w:pgSz w:w="11906" w:h="16838"/>
      <w:pgMar w:top="1135" w:right="707" w:bottom="709" w:left="1701" w:header="5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C7B" w:rsidRDefault="009B0C7B" w:rsidP="00770A83">
      <w:pPr>
        <w:spacing w:after="0" w:line="240" w:lineRule="auto"/>
      </w:pPr>
      <w:r>
        <w:separator/>
      </w:r>
    </w:p>
  </w:endnote>
  <w:endnote w:type="continuationSeparator" w:id="0">
    <w:p w:rsidR="009B0C7B" w:rsidRDefault="009B0C7B" w:rsidP="0077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Pro 45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EE" w:rsidRDefault="00964EEE" w:rsidP="0061450C">
    <w:pPr>
      <w:pStyle w:val="a5"/>
    </w:pPr>
  </w:p>
  <w:p w:rsidR="00964EEE" w:rsidRDefault="00964EEE" w:rsidP="00DB7979">
    <w:pPr>
      <w:pStyle w:val="a5"/>
      <w:ind w:left="-993"/>
    </w:pPr>
    <w:r>
      <w:t>Испытание производилось на стенде испытательном</w:t>
    </w:r>
    <w:r w:rsidR="00DB7979">
      <w:t xml:space="preserve"> ООО «ПНЕВМАКС»</w:t>
    </w:r>
  </w:p>
  <w:p w:rsidR="00964EEE" w:rsidRDefault="00964EEE" w:rsidP="0061450C">
    <w:pPr>
      <w:pStyle w:val="a5"/>
    </w:pPr>
    <w:r>
      <w:rPr>
        <w:noProof/>
        <w:lang w:eastAsia="ru-RU"/>
      </w:rPr>
      <w:drawing>
        <wp:anchor distT="0" distB="0" distL="0" distR="0" simplePos="0" relativeHeight="251674624" behindDoc="1" locked="0" layoutInCell="0" allowOverlap="1" wp14:anchorId="7AF7F770" wp14:editId="15DC78BA">
          <wp:simplePos x="0" y="0"/>
          <wp:positionH relativeFrom="page">
            <wp:posOffset>5078095</wp:posOffset>
          </wp:positionH>
          <wp:positionV relativeFrom="page">
            <wp:posOffset>10297160</wp:posOffset>
          </wp:positionV>
          <wp:extent cx="2267585" cy="203200"/>
          <wp:effectExtent l="0" t="0" r="0" b="635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C7B" w:rsidRDefault="009B0C7B" w:rsidP="00770A83">
      <w:pPr>
        <w:spacing w:after="0" w:line="240" w:lineRule="auto"/>
      </w:pPr>
      <w:r>
        <w:separator/>
      </w:r>
    </w:p>
  </w:footnote>
  <w:footnote w:type="continuationSeparator" w:id="0">
    <w:p w:rsidR="009B0C7B" w:rsidRDefault="009B0C7B" w:rsidP="0077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EE" w:rsidRDefault="00E85543">
    <w:pPr>
      <w:pStyle w:val="a3"/>
    </w:pPr>
    <w:r>
      <w:rPr>
        <w:noProof/>
        <w:lang w:eastAsia="ru-RU"/>
      </w:rPr>
      <w:drawing>
        <wp:anchor distT="0" distB="0" distL="114300" distR="114300" simplePos="0" relativeHeight="251672576" behindDoc="0" locked="0" layoutInCell="1" allowOverlap="1" wp14:anchorId="5253AC12" wp14:editId="6EFD1E8E">
          <wp:simplePos x="0" y="0"/>
          <wp:positionH relativeFrom="column">
            <wp:posOffset>4362450</wp:posOffset>
          </wp:positionH>
          <wp:positionV relativeFrom="paragraph">
            <wp:posOffset>70485</wp:posOffset>
          </wp:positionV>
          <wp:extent cx="1819275" cy="588645"/>
          <wp:effectExtent l="0" t="0" r="9525" b="1905"/>
          <wp:wrapNone/>
          <wp:docPr id="10" name="Рисунок 10" descr="C:\Users\khramov.PNX\Desktop\severs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hramov.PNX\Desktop\severs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4EE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94E0DEF" wp14:editId="12794B8A">
              <wp:simplePos x="0" y="0"/>
              <wp:positionH relativeFrom="column">
                <wp:posOffset>-356235</wp:posOffset>
              </wp:positionH>
              <wp:positionV relativeFrom="paragraph">
                <wp:posOffset>659130</wp:posOffset>
              </wp:positionV>
              <wp:extent cx="6583680" cy="9477375"/>
              <wp:effectExtent l="0" t="0" r="26670" b="285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94773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28.05pt;margin-top:51.9pt;width:518.4pt;height:74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" fill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EE" w:rsidRDefault="00964EEE" w:rsidP="0061297B">
    <w:pPr>
      <w:pStyle w:val="a3"/>
      <w:tabs>
        <w:tab w:val="clear" w:pos="4677"/>
        <w:tab w:val="clear" w:pos="9355"/>
        <w:tab w:val="left" w:pos="5852"/>
      </w:tabs>
    </w:pPr>
    <w:r>
      <w:rPr>
        <w:noProof/>
        <w:lang w:eastAsia="ru-RU"/>
      </w:rPr>
      <w:drawing>
        <wp:anchor distT="0" distB="0" distL="114300" distR="114300" simplePos="0" relativeHeight="251670528" behindDoc="0" locked="0" layoutInCell="1" allowOverlap="1" wp14:anchorId="50F2BF9B" wp14:editId="0BAD786D">
          <wp:simplePos x="0" y="0"/>
          <wp:positionH relativeFrom="column">
            <wp:posOffset>4333875</wp:posOffset>
          </wp:positionH>
          <wp:positionV relativeFrom="paragraph">
            <wp:posOffset>9525</wp:posOffset>
          </wp:positionV>
          <wp:extent cx="1819275" cy="588748"/>
          <wp:effectExtent l="0" t="0" r="0" b="1905"/>
          <wp:wrapNone/>
          <wp:docPr id="9" name="Рисунок 9" descr="C:\Users\khramov.PNX\Desktop\severs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hramov.PNX\Desktop\severs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88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64EEE" w:rsidRDefault="00964EEE" w:rsidP="0061297B">
    <w:pPr>
      <w:pStyle w:val="a3"/>
      <w:tabs>
        <w:tab w:val="clear" w:pos="4677"/>
        <w:tab w:val="clear" w:pos="9355"/>
        <w:tab w:val="left" w:pos="5852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8F19C48" wp14:editId="08052FDB">
              <wp:simplePos x="0" y="0"/>
              <wp:positionH relativeFrom="column">
                <wp:posOffset>-365760</wp:posOffset>
              </wp:positionH>
              <wp:positionV relativeFrom="paragraph">
                <wp:posOffset>476250</wp:posOffset>
              </wp:positionV>
              <wp:extent cx="6583680" cy="9701530"/>
              <wp:effectExtent l="0" t="0" r="26670" b="1397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970153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3" o:spid="_x0000_s1026" style="position:absolute;margin-left:-28.8pt;margin-top:37.5pt;width:518.4pt;height:763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" filled="f" strokeweight="1pt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57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5F135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3DB2F30"/>
    <w:multiLevelType w:val="hybridMultilevel"/>
    <w:tmpl w:val="D25E0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250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0B51C78"/>
    <w:multiLevelType w:val="singleLevel"/>
    <w:tmpl w:val="D340BA22"/>
    <w:lvl w:ilvl="0">
      <w:numFmt w:val="bullet"/>
      <w:lvlText w:val="-"/>
      <w:lvlJc w:val="left"/>
      <w:pPr>
        <w:tabs>
          <w:tab w:val="num" w:pos="1410"/>
        </w:tabs>
        <w:ind w:left="1410" w:hanging="495"/>
      </w:pPr>
      <w:rPr>
        <w:rFonts w:ascii="Times New Roman" w:hAnsi="Times New Roman" w:hint="default"/>
      </w:rPr>
    </w:lvl>
  </w:abstractNum>
  <w:abstractNum w:abstractNumId="5">
    <w:nsid w:val="44F237DF"/>
    <w:multiLevelType w:val="hybridMultilevel"/>
    <w:tmpl w:val="DAA6C520"/>
    <w:lvl w:ilvl="0" w:tplc="12FA86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354F3"/>
    <w:multiLevelType w:val="multilevel"/>
    <w:tmpl w:val="3C8294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Theme="minorHAnsi" w:hAnsiTheme="minorHAnsi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B37445F"/>
    <w:multiLevelType w:val="hybridMultilevel"/>
    <w:tmpl w:val="771A9414"/>
    <w:lvl w:ilvl="0" w:tplc="657A6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C613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2982243"/>
    <w:multiLevelType w:val="hybridMultilevel"/>
    <w:tmpl w:val="AACCF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F12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BF7F2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F0C6CB1"/>
    <w:multiLevelType w:val="hybridMultilevel"/>
    <w:tmpl w:val="BA56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986A6A"/>
    <w:multiLevelType w:val="multilevel"/>
    <w:tmpl w:val="E78A4B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749300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3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0"/>
  </w:num>
  <w:num w:numId="11">
    <w:abstractNumId w:val="14"/>
  </w:num>
  <w:num w:numId="12">
    <w:abstractNumId w:val="4"/>
  </w:num>
  <w:num w:numId="13">
    <w:abstractNumId w:val="5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0A83"/>
    <w:rsid w:val="00013AA8"/>
    <w:rsid w:val="00014C42"/>
    <w:rsid w:val="0001651B"/>
    <w:rsid w:val="00020258"/>
    <w:rsid w:val="000303F4"/>
    <w:rsid w:val="00033332"/>
    <w:rsid w:val="00033612"/>
    <w:rsid w:val="00037B69"/>
    <w:rsid w:val="00043697"/>
    <w:rsid w:val="00056BAF"/>
    <w:rsid w:val="00056D0D"/>
    <w:rsid w:val="00062601"/>
    <w:rsid w:val="00064A36"/>
    <w:rsid w:val="000664B0"/>
    <w:rsid w:val="00075633"/>
    <w:rsid w:val="00077580"/>
    <w:rsid w:val="000865D6"/>
    <w:rsid w:val="00095D68"/>
    <w:rsid w:val="000A581E"/>
    <w:rsid w:val="000A7D12"/>
    <w:rsid w:val="000A7DA4"/>
    <w:rsid w:val="000B5792"/>
    <w:rsid w:val="000C0D52"/>
    <w:rsid w:val="000E5360"/>
    <w:rsid w:val="000F7145"/>
    <w:rsid w:val="00120BDA"/>
    <w:rsid w:val="00122355"/>
    <w:rsid w:val="001279DA"/>
    <w:rsid w:val="00134BEB"/>
    <w:rsid w:val="00135989"/>
    <w:rsid w:val="0014406E"/>
    <w:rsid w:val="00146DCF"/>
    <w:rsid w:val="00150F1D"/>
    <w:rsid w:val="00152D9C"/>
    <w:rsid w:val="001621DA"/>
    <w:rsid w:val="0016454E"/>
    <w:rsid w:val="00164FC0"/>
    <w:rsid w:val="00167B16"/>
    <w:rsid w:val="00170CE1"/>
    <w:rsid w:val="00172B1D"/>
    <w:rsid w:val="001753F1"/>
    <w:rsid w:val="001A43C0"/>
    <w:rsid w:val="001A7F7A"/>
    <w:rsid w:val="001B4883"/>
    <w:rsid w:val="001B60B4"/>
    <w:rsid w:val="001C15D9"/>
    <w:rsid w:val="001C5F6A"/>
    <w:rsid w:val="001E4C9A"/>
    <w:rsid w:val="001F43C8"/>
    <w:rsid w:val="001F6206"/>
    <w:rsid w:val="001F687A"/>
    <w:rsid w:val="00211DF4"/>
    <w:rsid w:val="002122BD"/>
    <w:rsid w:val="00215925"/>
    <w:rsid w:val="00221F77"/>
    <w:rsid w:val="00225DB5"/>
    <w:rsid w:val="002323B7"/>
    <w:rsid w:val="0023359F"/>
    <w:rsid w:val="00234F63"/>
    <w:rsid w:val="002425DF"/>
    <w:rsid w:val="00255BEA"/>
    <w:rsid w:val="00256BEB"/>
    <w:rsid w:val="00263A6C"/>
    <w:rsid w:val="002717F6"/>
    <w:rsid w:val="00272A7A"/>
    <w:rsid w:val="00281C7E"/>
    <w:rsid w:val="00284802"/>
    <w:rsid w:val="00297D21"/>
    <w:rsid w:val="002A389F"/>
    <w:rsid w:val="002C2B3B"/>
    <w:rsid w:val="002E0F9D"/>
    <w:rsid w:val="002E191C"/>
    <w:rsid w:val="002E1C86"/>
    <w:rsid w:val="002F50F2"/>
    <w:rsid w:val="002F6BB3"/>
    <w:rsid w:val="002F7E62"/>
    <w:rsid w:val="003118F3"/>
    <w:rsid w:val="003155F6"/>
    <w:rsid w:val="00324C58"/>
    <w:rsid w:val="00324EFF"/>
    <w:rsid w:val="00327DBB"/>
    <w:rsid w:val="003447EC"/>
    <w:rsid w:val="0036363C"/>
    <w:rsid w:val="003655A9"/>
    <w:rsid w:val="00365CEA"/>
    <w:rsid w:val="0036713E"/>
    <w:rsid w:val="003825DF"/>
    <w:rsid w:val="00391705"/>
    <w:rsid w:val="003962F1"/>
    <w:rsid w:val="003A5104"/>
    <w:rsid w:val="003A51FD"/>
    <w:rsid w:val="003A6524"/>
    <w:rsid w:val="003B56C9"/>
    <w:rsid w:val="003C4C0D"/>
    <w:rsid w:val="003C6AEE"/>
    <w:rsid w:val="003F66EA"/>
    <w:rsid w:val="00400B91"/>
    <w:rsid w:val="00410F7A"/>
    <w:rsid w:val="0042700B"/>
    <w:rsid w:val="00442B3B"/>
    <w:rsid w:val="004457DA"/>
    <w:rsid w:val="004465AC"/>
    <w:rsid w:val="00471AFE"/>
    <w:rsid w:val="004721AD"/>
    <w:rsid w:val="00476505"/>
    <w:rsid w:val="00477DB0"/>
    <w:rsid w:val="0048173D"/>
    <w:rsid w:val="004840DB"/>
    <w:rsid w:val="004840FD"/>
    <w:rsid w:val="00492245"/>
    <w:rsid w:val="004A1406"/>
    <w:rsid w:val="004A3103"/>
    <w:rsid w:val="004A4A42"/>
    <w:rsid w:val="004A563E"/>
    <w:rsid w:val="004A7662"/>
    <w:rsid w:val="004B24AA"/>
    <w:rsid w:val="004B6079"/>
    <w:rsid w:val="004D11AF"/>
    <w:rsid w:val="004D7F4B"/>
    <w:rsid w:val="004E18A6"/>
    <w:rsid w:val="004F3661"/>
    <w:rsid w:val="004F663B"/>
    <w:rsid w:val="004F6663"/>
    <w:rsid w:val="005033D4"/>
    <w:rsid w:val="00517B37"/>
    <w:rsid w:val="0053119F"/>
    <w:rsid w:val="005370BB"/>
    <w:rsid w:val="00540FD6"/>
    <w:rsid w:val="00562D6F"/>
    <w:rsid w:val="00592DDC"/>
    <w:rsid w:val="00594B4F"/>
    <w:rsid w:val="00597F0B"/>
    <w:rsid w:val="005B7544"/>
    <w:rsid w:val="005D599A"/>
    <w:rsid w:val="005E387A"/>
    <w:rsid w:val="005F15E6"/>
    <w:rsid w:val="00602645"/>
    <w:rsid w:val="0061297B"/>
    <w:rsid w:val="006129E5"/>
    <w:rsid w:val="0061450C"/>
    <w:rsid w:val="0061659C"/>
    <w:rsid w:val="00620680"/>
    <w:rsid w:val="00625F29"/>
    <w:rsid w:val="006272A9"/>
    <w:rsid w:val="00651AD7"/>
    <w:rsid w:val="006529BD"/>
    <w:rsid w:val="006553D7"/>
    <w:rsid w:val="006655CF"/>
    <w:rsid w:val="006656D3"/>
    <w:rsid w:val="00667C73"/>
    <w:rsid w:val="006705A7"/>
    <w:rsid w:val="006721BF"/>
    <w:rsid w:val="006837FC"/>
    <w:rsid w:val="00690D13"/>
    <w:rsid w:val="00693E4E"/>
    <w:rsid w:val="00695764"/>
    <w:rsid w:val="006A6A27"/>
    <w:rsid w:val="006B49A9"/>
    <w:rsid w:val="006B6D7E"/>
    <w:rsid w:val="006C652F"/>
    <w:rsid w:val="006D004F"/>
    <w:rsid w:val="006D2FD4"/>
    <w:rsid w:val="006D5668"/>
    <w:rsid w:val="006E0F9D"/>
    <w:rsid w:val="006E4BF9"/>
    <w:rsid w:val="006E6C4D"/>
    <w:rsid w:val="006F13D9"/>
    <w:rsid w:val="006F4BD1"/>
    <w:rsid w:val="00700F14"/>
    <w:rsid w:val="0071692E"/>
    <w:rsid w:val="007247F4"/>
    <w:rsid w:val="00725D53"/>
    <w:rsid w:val="007422C9"/>
    <w:rsid w:val="0075280D"/>
    <w:rsid w:val="007546A1"/>
    <w:rsid w:val="0075482D"/>
    <w:rsid w:val="00756DA6"/>
    <w:rsid w:val="00761146"/>
    <w:rsid w:val="00765021"/>
    <w:rsid w:val="00770A83"/>
    <w:rsid w:val="00770B33"/>
    <w:rsid w:val="007770EB"/>
    <w:rsid w:val="007856A6"/>
    <w:rsid w:val="00785B66"/>
    <w:rsid w:val="00790258"/>
    <w:rsid w:val="007A58AD"/>
    <w:rsid w:val="007F674C"/>
    <w:rsid w:val="00810EC4"/>
    <w:rsid w:val="008122F4"/>
    <w:rsid w:val="00815F1A"/>
    <w:rsid w:val="00826C27"/>
    <w:rsid w:val="00853A37"/>
    <w:rsid w:val="008566D7"/>
    <w:rsid w:val="00874F31"/>
    <w:rsid w:val="008831BD"/>
    <w:rsid w:val="00883432"/>
    <w:rsid w:val="008834D6"/>
    <w:rsid w:val="008922B5"/>
    <w:rsid w:val="008B0613"/>
    <w:rsid w:val="008C1283"/>
    <w:rsid w:val="008C414E"/>
    <w:rsid w:val="008C59DE"/>
    <w:rsid w:val="008D0F51"/>
    <w:rsid w:val="008D7627"/>
    <w:rsid w:val="008E0B0D"/>
    <w:rsid w:val="008E29CE"/>
    <w:rsid w:val="008F27A7"/>
    <w:rsid w:val="008F3B30"/>
    <w:rsid w:val="00920FC0"/>
    <w:rsid w:val="00921A60"/>
    <w:rsid w:val="00922B82"/>
    <w:rsid w:val="00924619"/>
    <w:rsid w:val="00925A74"/>
    <w:rsid w:val="00927BE7"/>
    <w:rsid w:val="00934FAB"/>
    <w:rsid w:val="009352CA"/>
    <w:rsid w:val="009411B2"/>
    <w:rsid w:val="00945692"/>
    <w:rsid w:val="009474FC"/>
    <w:rsid w:val="00952A0D"/>
    <w:rsid w:val="00955920"/>
    <w:rsid w:val="00964EEE"/>
    <w:rsid w:val="00975D76"/>
    <w:rsid w:val="00977800"/>
    <w:rsid w:val="00981699"/>
    <w:rsid w:val="00984AA0"/>
    <w:rsid w:val="00987CDF"/>
    <w:rsid w:val="009A0073"/>
    <w:rsid w:val="009A44E0"/>
    <w:rsid w:val="009B0C7B"/>
    <w:rsid w:val="009C21CE"/>
    <w:rsid w:val="009D3888"/>
    <w:rsid w:val="009E6389"/>
    <w:rsid w:val="009F7ABC"/>
    <w:rsid w:val="00A04278"/>
    <w:rsid w:val="00A066E4"/>
    <w:rsid w:val="00A06C32"/>
    <w:rsid w:val="00A06D58"/>
    <w:rsid w:val="00A14B8F"/>
    <w:rsid w:val="00A22828"/>
    <w:rsid w:val="00A22832"/>
    <w:rsid w:val="00A25863"/>
    <w:rsid w:val="00A274C4"/>
    <w:rsid w:val="00A32FCF"/>
    <w:rsid w:val="00A5324B"/>
    <w:rsid w:val="00A64FAD"/>
    <w:rsid w:val="00A7337E"/>
    <w:rsid w:val="00A76D91"/>
    <w:rsid w:val="00AA271C"/>
    <w:rsid w:val="00AB21AC"/>
    <w:rsid w:val="00AB2520"/>
    <w:rsid w:val="00AD6677"/>
    <w:rsid w:val="00AE34D8"/>
    <w:rsid w:val="00AE3F48"/>
    <w:rsid w:val="00AF0191"/>
    <w:rsid w:val="00AF1ED7"/>
    <w:rsid w:val="00AF60B8"/>
    <w:rsid w:val="00B019BD"/>
    <w:rsid w:val="00B0322F"/>
    <w:rsid w:val="00B11776"/>
    <w:rsid w:val="00B15A32"/>
    <w:rsid w:val="00B17520"/>
    <w:rsid w:val="00B25F6B"/>
    <w:rsid w:val="00B304BF"/>
    <w:rsid w:val="00B3086A"/>
    <w:rsid w:val="00B332BE"/>
    <w:rsid w:val="00B372C9"/>
    <w:rsid w:val="00B40E79"/>
    <w:rsid w:val="00B4396C"/>
    <w:rsid w:val="00B53E1D"/>
    <w:rsid w:val="00B608FF"/>
    <w:rsid w:val="00B708E2"/>
    <w:rsid w:val="00B726A7"/>
    <w:rsid w:val="00B72C5F"/>
    <w:rsid w:val="00B74CEC"/>
    <w:rsid w:val="00B77A4F"/>
    <w:rsid w:val="00B80CD8"/>
    <w:rsid w:val="00BA028E"/>
    <w:rsid w:val="00BA740A"/>
    <w:rsid w:val="00BA74FE"/>
    <w:rsid w:val="00BB1A64"/>
    <w:rsid w:val="00BB6FB8"/>
    <w:rsid w:val="00BB7A65"/>
    <w:rsid w:val="00BE1099"/>
    <w:rsid w:val="00BF21B3"/>
    <w:rsid w:val="00BF2A0A"/>
    <w:rsid w:val="00BF7CE9"/>
    <w:rsid w:val="00C07CE8"/>
    <w:rsid w:val="00C173B7"/>
    <w:rsid w:val="00C3466B"/>
    <w:rsid w:val="00C41EA8"/>
    <w:rsid w:val="00C42FB5"/>
    <w:rsid w:val="00C44ACF"/>
    <w:rsid w:val="00C71122"/>
    <w:rsid w:val="00C72ED6"/>
    <w:rsid w:val="00C74981"/>
    <w:rsid w:val="00C77B07"/>
    <w:rsid w:val="00C85945"/>
    <w:rsid w:val="00C92527"/>
    <w:rsid w:val="00CA326B"/>
    <w:rsid w:val="00CA4C5A"/>
    <w:rsid w:val="00CA4EE2"/>
    <w:rsid w:val="00CB02FA"/>
    <w:rsid w:val="00CB3CBD"/>
    <w:rsid w:val="00CD05D1"/>
    <w:rsid w:val="00CD1ACA"/>
    <w:rsid w:val="00CD2196"/>
    <w:rsid w:val="00CE3031"/>
    <w:rsid w:val="00CE34B3"/>
    <w:rsid w:val="00CE53B6"/>
    <w:rsid w:val="00CE60AC"/>
    <w:rsid w:val="00CF2467"/>
    <w:rsid w:val="00D1097F"/>
    <w:rsid w:val="00D1265D"/>
    <w:rsid w:val="00D14F78"/>
    <w:rsid w:val="00D166A7"/>
    <w:rsid w:val="00D36879"/>
    <w:rsid w:val="00D4093C"/>
    <w:rsid w:val="00D43FE5"/>
    <w:rsid w:val="00D60A66"/>
    <w:rsid w:val="00D70F4B"/>
    <w:rsid w:val="00D74452"/>
    <w:rsid w:val="00D762FB"/>
    <w:rsid w:val="00D77500"/>
    <w:rsid w:val="00D856A9"/>
    <w:rsid w:val="00D856DC"/>
    <w:rsid w:val="00D8782A"/>
    <w:rsid w:val="00D90E80"/>
    <w:rsid w:val="00D91013"/>
    <w:rsid w:val="00DB6AD2"/>
    <w:rsid w:val="00DB7979"/>
    <w:rsid w:val="00DC02B8"/>
    <w:rsid w:val="00DC206C"/>
    <w:rsid w:val="00DE0A01"/>
    <w:rsid w:val="00DE1C9A"/>
    <w:rsid w:val="00DE2F5F"/>
    <w:rsid w:val="00E064B3"/>
    <w:rsid w:val="00E07EF0"/>
    <w:rsid w:val="00E1332D"/>
    <w:rsid w:val="00E1383E"/>
    <w:rsid w:val="00E233C3"/>
    <w:rsid w:val="00E27AC1"/>
    <w:rsid w:val="00E323E0"/>
    <w:rsid w:val="00E63B1A"/>
    <w:rsid w:val="00E64AA6"/>
    <w:rsid w:val="00E73E0F"/>
    <w:rsid w:val="00E85543"/>
    <w:rsid w:val="00E867A2"/>
    <w:rsid w:val="00E938FD"/>
    <w:rsid w:val="00EA640E"/>
    <w:rsid w:val="00EB3DDE"/>
    <w:rsid w:val="00EB7802"/>
    <w:rsid w:val="00EB7D8D"/>
    <w:rsid w:val="00ED2AE0"/>
    <w:rsid w:val="00ED450F"/>
    <w:rsid w:val="00ED52B0"/>
    <w:rsid w:val="00EE0785"/>
    <w:rsid w:val="00EE2F7A"/>
    <w:rsid w:val="00F13B38"/>
    <w:rsid w:val="00F14929"/>
    <w:rsid w:val="00F26212"/>
    <w:rsid w:val="00F37FF8"/>
    <w:rsid w:val="00F408E5"/>
    <w:rsid w:val="00F42B42"/>
    <w:rsid w:val="00F51ED5"/>
    <w:rsid w:val="00F5656C"/>
    <w:rsid w:val="00F579B5"/>
    <w:rsid w:val="00F76555"/>
    <w:rsid w:val="00F76A0E"/>
    <w:rsid w:val="00F84930"/>
    <w:rsid w:val="00F857E6"/>
    <w:rsid w:val="00F94716"/>
    <w:rsid w:val="00F9646B"/>
    <w:rsid w:val="00FA1939"/>
    <w:rsid w:val="00FA7D43"/>
    <w:rsid w:val="00FB71B5"/>
    <w:rsid w:val="00FB737F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019BD"/>
    <w:pPr>
      <w:keepNext/>
      <w:keepLines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75482D"/>
    <w:pPr>
      <w:keepNext/>
      <w:keepLines/>
      <w:spacing w:before="240" w:after="60" w:line="360" w:lineRule="auto"/>
      <w:ind w:firstLine="567"/>
      <w:contextualSpacing/>
      <w:jc w:val="both"/>
      <w:outlineLvl w:val="2"/>
    </w:pPr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A83"/>
  </w:style>
  <w:style w:type="paragraph" w:styleId="a5">
    <w:name w:val="footer"/>
    <w:basedOn w:val="a"/>
    <w:link w:val="a6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A83"/>
  </w:style>
  <w:style w:type="paragraph" w:styleId="a7">
    <w:name w:val="Balloon Text"/>
    <w:basedOn w:val="a"/>
    <w:link w:val="a8"/>
    <w:uiPriority w:val="99"/>
    <w:semiHidden/>
    <w:unhideWhenUsed/>
    <w:rsid w:val="0077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A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link w:val="ab"/>
    <w:qFormat/>
    <w:rsid w:val="00770A8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customStyle="1" w:styleId="ab">
    <w:name w:val="Название Знак"/>
    <w:basedOn w:val="a0"/>
    <w:link w:val="aa"/>
    <w:rsid w:val="00770A83"/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7445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6553D7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6553D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19BD"/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482D"/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019B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E93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F7E62"/>
    <w:pPr>
      <w:spacing w:after="100"/>
      <w:ind w:left="440"/>
    </w:pPr>
  </w:style>
  <w:style w:type="paragraph" w:customStyle="1" w:styleId="Pa5">
    <w:name w:val="Pa5"/>
    <w:basedOn w:val="a"/>
    <w:next w:val="a"/>
    <w:uiPriority w:val="99"/>
    <w:rsid w:val="00AA271C"/>
    <w:pPr>
      <w:autoSpaceDE w:val="0"/>
      <w:autoSpaceDN w:val="0"/>
      <w:adjustRightInd w:val="0"/>
      <w:spacing w:after="0" w:line="241" w:lineRule="atLeast"/>
    </w:pPr>
    <w:rPr>
      <w:rFonts w:ascii="HelveticaNeueLT Pro 45 Lt" w:hAnsi="HelveticaNeueLT Pro 45 Lt"/>
      <w:sz w:val="24"/>
      <w:szCs w:val="24"/>
    </w:rPr>
  </w:style>
  <w:style w:type="character" w:customStyle="1" w:styleId="A20">
    <w:name w:val="A2"/>
    <w:uiPriority w:val="99"/>
    <w:rsid w:val="00AA271C"/>
    <w:rPr>
      <w:rFonts w:cs="HelveticaNeueLT Pro 45 Lt"/>
      <w:color w:val="221E1F"/>
      <w:sz w:val="12"/>
      <w:szCs w:val="12"/>
    </w:rPr>
  </w:style>
  <w:style w:type="character" w:customStyle="1" w:styleId="A70">
    <w:name w:val="A7"/>
    <w:uiPriority w:val="99"/>
    <w:rsid w:val="00AA271C"/>
    <w:rPr>
      <w:rFonts w:ascii="Webdings" w:hAnsi="Webdings" w:cs="Webdings"/>
      <w:color w:val="BCBEC0"/>
      <w:sz w:val="4"/>
      <w:szCs w:val="4"/>
    </w:rPr>
  </w:style>
  <w:style w:type="paragraph" w:customStyle="1" w:styleId="Pa8">
    <w:name w:val="Pa8"/>
    <w:basedOn w:val="a"/>
    <w:next w:val="a"/>
    <w:uiPriority w:val="99"/>
    <w:rsid w:val="002E191C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019BD"/>
    <w:pPr>
      <w:keepNext/>
      <w:keepLines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75482D"/>
    <w:pPr>
      <w:keepNext/>
      <w:keepLines/>
      <w:spacing w:before="240" w:after="60" w:line="360" w:lineRule="auto"/>
      <w:ind w:firstLine="567"/>
      <w:contextualSpacing/>
      <w:jc w:val="both"/>
      <w:outlineLvl w:val="2"/>
    </w:pPr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A83"/>
  </w:style>
  <w:style w:type="paragraph" w:styleId="a5">
    <w:name w:val="footer"/>
    <w:basedOn w:val="a"/>
    <w:link w:val="a6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A83"/>
  </w:style>
  <w:style w:type="paragraph" w:styleId="a7">
    <w:name w:val="Balloon Text"/>
    <w:basedOn w:val="a"/>
    <w:link w:val="a8"/>
    <w:uiPriority w:val="99"/>
    <w:semiHidden/>
    <w:unhideWhenUsed/>
    <w:rsid w:val="0077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A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link w:val="ab"/>
    <w:qFormat/>
    <w:rsid w:val="00770A8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customStyle="1" w:styleId="ab">
    <w:name w:val="Название Знак"/>
    <w:basedOn w:val="a0"/>
    <w:link w:val="aa"/>
    <w:rsid w:val="00770A83"/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7445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6553D7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6553D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19BD"/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482D"/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019B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E93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F7E62"/>
    <w:pPr>
      <w:spacing w:after="100"/>
      <w:ind w:left="440"/>
    </w:pPr>
  </w:style>
  <w:style w:type="paragraph" w:customStyle="1" w:styleId="Pa5">
    <w:name w:val="Pa5"/>
    <w:basedOn w:val="a"/>
    <w:next w:val="a"/>
    <w:uiPriority w:val="99"/>
    <w:rsid w:val="00AA271C"/>
    <w:pPr>
      <w:autoSpaceDE w:val="0"/>
      <w:autoSpaceDN w:val="0"/>
      <w:adjustRightInd w:val="0"/>
      <w:spacing w:after="0" w:line="241" w:lineRule="atLeast"/>
    </w:pPr>
    <w:rPr>
      <w:rFonts w:ascii="HelveticaNeueLT Pro 45 Lt" w:hAnsi="HelveticaNeueLT Pro 45 Lt"/>
      <w:sz w:val="24"/>
      <w:szCs w:val="24"/>
    </w:rPr>
  </w:style>
  <w:style w:type="character" w:customStyle="1" w:styleId="A20">
    <w:name w:val="A2"/>
    <w:uiPriority w:val="99"/>
    <w:rsid w:val="00AA271C"/>
    <w:rPr>
      <w:rFonts w:cs="HelveticaNeueLT Pro 45 Lt"/>
      <w:color w:val="221E1F"/>
      <w:sz w:val="12"/>
      <w:szCs w:val="12"/>
    </w:rPr>
  </w:style>
  <w:style w:type="character" w:customStyle="1" w:styleId="A70">
    <w:name w:val="A7"/>
    <w:uiPriority w:val="99"/>
    <w:rsid w:val="00AA271C"/>
    <w:rPr>
      <w:rFonts w:ascii="Webdings" w:hAnsi="Webdings" w:cs="Webdings"/>
      <w:color w:val="BCBEC0"/>
      <w:sz w:val="4"/>
      <w:szCs w:val="4"/>
    </w:rPr>
  </w:style>
  <w:style w:type="paragraph" w:customStyle="1" w:styleId="Pa8">
    <w:name w:val="Pa8"/>
    <w:basedOn w:val="a"/>
    <w:next w:val="a"/>
    <w:uiPriority w:val="99"/>
    <w:rsid w:val="002E191C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hramov.PNX\Desktop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hramov.PNX\Desktop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hramov.PNX\Desktop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hramov.PNX\Desktop\&#1050;&#1085;&#1080;&#1075;&#1072;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hramov.PNX\Desktop\&#1050;&#1085;&#1080;&#1075;&#1072;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hramov.PNX\Desktop\&#1050;&#1085;&#1080;&#1075;&#1072;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hramov.PNX\Desktop\&#1050;&#1085;&#1080;&#1075;&#1072;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hramov.PNX\Desktop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График утечек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испытуемый</c:v>
          </c:tx>
          <c:xVal>
            <c:numRef>
              <c:f>Лист1!$N$34:$N$38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xVal>
          <c:yVal>
            <c:numRef>
              <c:f>Лист1!$O$34:$O$38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</c:numCache>
            </c:numRef>
          </c:yVal>
          <c:smooth val="1"/>
        </c:ser>
        <c:ser>
          <c:idx val="1"/>
          <c:order val="1"/>
          <c:tx>
            <c:v>Эталон</c:v>
          </c:tx>
          <c:xVal>
            <c:numRef>
              <c:f>Лист1!$N$34:$N$38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xVal>
          <c:yVal>
            <c:numRef>
              <c:f>Лист1!$P$34:$P$38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2.5</c:v>
                </c:pt>
                <c:pt idx="3">
                  <c:v>3</c:v>
                </c:pt>
                <c:pt idx="4">
                  <c:v>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847936"/>
        <c:axId val="135849856"/>
      </c:scatterChart>
      <c:valAx>
        <c:axId val="135847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опорный</a:t>
                </a:r>
                <a:r>
                  <a:rPr lang="ru-RU" baseline="0"/>
                  <a:t> сигнал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3553587051618541"/>
              <c:y val="0.8092359288422280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5849856"/>
        <c:crosses val="autoZero"/>
        <c:crossBetween val="midCat"/>
      </c:valAx>
      <c:valAx>
        <c:axId val="1358498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Расход (л/мин)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58479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Р-</a:t>
            </a:r>
            <a:r>
              <a:rPr lang="en-US"/>
              <a:t>&gt;A</a:t>
            </a:r>
            <a:endParaRPr lang="ru-RU"/>
          </a:p>
        </c:rich>
      </c:tx>
      <c:layout>
        <c:manualLayout>
          <c:xMode val="edge"/>
          <c:yMode val="edge"/>
          <c:x val="0.45144444444444448"/>
          <c:y val="2.7777777777777776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испытуемый</c:v>
          </c:tx>
          <c:xVal>
            <c:numRef>
              <c:f>Лист1!$M$7:$M$11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10</c:v>
                </c:pt>
                <c:pt idx="4">
                  <c:v>12</c:v>
                </c:pt>
              </c:numCache>
            </c:numRef>
          </c:xVal>
          <c:yVal>
            <c:numRef>
              <c:f>Лист1!$L$7:$L$11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50</c:v>
                </c:pt>
                <c:pt idx="3">
                  <c:v>90</c:v>
                </c:pt>
                <c:pt idx="4">
                  <c:v>140</c:v>
                </c:pt>
              </c:numCache>
            </c:numRef>
          </c:yVal>
          <c:smooth val="1"/>
        </c:ser>
        <c:ser>
          <c:idx val="1"/>
          <c:order val="1"/>
          <c:tx>
            <c:v>Эталон</c:v>
          </c:tx>
          <c:xVal>
            <c:numRef>
              <c:f>Лист1!$M$7:$M$11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10</c:v>
                </c:pt>
                <c:pt idx="4">
                  <c:v>12</c:v>
                </c:pt>
              </c:numCache>
            </c:numRef>
          </c:xVal>
          <c:yVal>
            <c:numRef>
              <c:f>Лист1!$O$7:$O$11</c:f>
              <c:numCache>
                <c:formatCode>General</c:formatCode>
                <c:ptCount val="5"/>
                <c:pt idx="0">
                  <c:v>0</c:v>
                </c:pt>
                <c:pt idx="1">
                  <c:v>28</c:v>
                </c:pt>
                <c:pt idx="2">
                  <c:v>70</c:v>
                </c:pt>
                <c:pt idx="3">
                  <c:v>95</c:v>
                </c:pt>
                <c:pt idx="4">
                  <c:v>120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842432"/>
        <c:axId val="135951104"/>
      </c:scatterChart>
      <c:valAx>
        <c:axId val="135842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опорный</a:t>
                </a:r>
                <a:r>
                  <a:rPr lang="ru-RU" baseline="0"/>
                  <a:t> сигна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3553587051618541"/>
              <c:y val="0.8092359288422280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5951104"/>
        <c:crosses val="autoZero"/>
        <c:crossBetween val="midCat"/>
      </c:valAx>
      <c:valAx>
        <c:axId val="1359511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Расход (л/мин)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58424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Р-</a:t>
            </a:r>
            <a:r>
              <a:rPr lang="en-US" sz="1800" b="1" i="0" baseline="0">
                <a:effectLst/>
              </a:rPr>
              <a:t>&gt;B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испытуемый</c:v>
          </c:tx>
          <c:xVal>
            <c:numRef>
              <c:f>Лист1!$N$7:$N$11</c:f>
              <c:numCache>
                <c:formatCode>General</c:formatCode>
                <c:ptCount val="5"/>
                <c:pt idx="0">
                  <c:v>12</c:v>
                </c:pt>
                <c:pt idx="1">
                  <c:v>14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</c:numCache>
            </c:numRef>
          </c:xVal>
          <c:yVal>
            <c:numRef>
              <c:f>Лист1!$P$7:$P$11</c:f>
              <c:numCache>
                <c:formatCode>General</c:formatCode>
                <c:ptCount val="5"/>
                <c:pt idx="0">
                  <c:v>120</c:v>
                </c:pt>
                <c:pt idx="1">
                  <c:v>95</c:v>
                </c:pt>
                <c:pt idx="2">
                  <c:v>70</c:v>
                </c:pt>
                <c:pt idx="3">
                  <c:v>28</c:v>
                </c:pt>
                <c:pt idx="4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Эталон</c:v>
          </c:tx>
          <c:xVal>
            <c:numRef>
              <c:f>Лист1!$N$7:$N$11</c:f>
              <c:numCache>
                <c:formatCode>General</c:formatCode>
                <c:ptCount val="5"/>
                <c:pt idx="0">
                  <c:v>12</c:v>
                </c:pt>
                <c:pt idx="1">
                  <c:v>14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</c:numCache>
            </c:numRef>
          </c:xVal>
          <c:yVal>
            <c:numRef>
              <c:f>Лист1!$Q$7:$Q$11</c:f>
              <c:numCache>
                <c:formatCode>General</c:formatCode>
                <c:ptCount val="5"/>
                <c:pt idx="0">
                  <c:v>140</c:v>
                </c:pt>
                <c:pt idx="1">
                  <c:v>90</c:v>
                </c:pt>
                <c:pt idx="2">
                  <c:v>50</c:v>
                </c:pt>
                <c:pt idx="3">
                  <c:v>20</c:v>
                </c:pt>
                <c:pt idx="4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80928"/>
        <c:axId val="135983104"/>
      </c:scatterChart>
      <c:valAx>
        <c:axId val="135980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опорный</a:t>
                </a:r>
                <a:r>
                  <a:rPr lang="ru-RU" baseline="0"/>
                  <a:t> сигнал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3553587051618541"/>
              <c:y val="0.8092359288422280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5983104"/>
        <c:crosses val="autoZero"/>
        <c:crossBetween val="midCat"/>
      </c:valAx>
      <c:valAx>
        <c:axId val="1359831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Расход (л/мин)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59809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Р-</a:t>
            </a:r>
            <a:r>
              <a:rPr lang="en-US"/>
              <a:t>&gt;A</a:t>
            </a:r>
            <a:endParaRPr lang="ru-RU"/>
          </a:p>
        </c:rich>
      </c:tx>
      <c:layout>
        <c:manualLayout>
          <c:xMode val="edge"/>
          <c:yMode val="edge"/>
          <c:x val="0.45144444444444448"/>
          <c:y val="2.77777777777777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3725408584281995"/>
          <c:y val="0.19480351414406533"/>
          <c:w val="0.54899190855580926"/>
          <c:h val="0.59104512977544477"/>
        </c:manualLayout>
      </c:layout>
      <c:scatterChart>
        <c:scatterStyle val="smoothMarker"/>
        <c:varyColors val="0"/>
        <c:ser>
          <c:idx val="0"/>
          <c:order val="0"/>
          <c:tx>
            <c:v>испытуемый</c:v>
          </c:tx>
          <c:xVal>
            <c:numRef>
              <c:f>Лист1!$O$50:$O$54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70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Лист1!$N$50:$N$54</c:f>
              <c:numCache>
                <c:formatCode>General</c:formatCode>
                <c:ptCount val="5"/>
                <c:pt idx="0">
                  <c:v>40</c:v>
                </c:pt>
                <c:pt idx="1">
                  <c:v>50</c:v>
                </c:pt>
                <c:pt idx="2">
                  <c:v>80</c:v>
                </c:pt>
                <c:pt idx="3">
                  <c:v>110</c:v>
                </c:pt>
                <c:pt idx="4">
                  <c:v>140</c:v>
                </c:pt>
              </c:numCache>
            </c:numRef>
          </c:yVal>
          <c:smooth val="1"/>
        </c:ser>
        <c:ser>
          <c:idx val="1"/>
          <c:order val="1"/>
          <c:tx>
            <c:v>Эталон</c:v>
          </c:tx>
          <c:xVal>
            <c:numRef>
              <c:f>Лист1!$R$50:$R$54</c:f>
              <c:numCache>
                <c:formatCode>General</c:formatCode>
                <c:ptCount val="5"/>
                <c:pt idx="0">
                  <c:v>15</c:v>
                </c:pt>
                <c:pt idx="1">
                  <c:v>30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</c:numCache>
            </c:numRef>
          </c:xVal>
          <c:yVal>
            <c:numRef>
              <c:f>Лист1!$N$50:$N$54</c:f>
              <c:numCache>
                <c:formatCode>General</c:formatCode>
                <c:ptCount val="5"/>
                <c:pt idx="0">
                  <c:v>40</c:v>
                </c:pt>
                <c:pt idx="1">
                  <c:v>50</c:v>
                </c:pt>
                <c:pt idx="2">
                  <c:v>80</c:v>
                </c:pt>
                <c:pt idx="3">
                  <c:v>110</c:v>
                </c:pt>
                <c:pt idx="4">
                  <c:v>140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184384"/>
        <c:axId val="137186304"/>
      </c:scatterChart>
      <c:valAx>
        <c:axId val="137184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u="none">
                    <a:effectLst/>
                    <a:latin typeface="Arial" pitchFamily="34" charset="0"/>
                    <a:cs typeface="Arial" pitchFamily="34" charset="0"/>
                  </a:rPr>
                  <a:t>Δ </a:t>
                </a:r>
                <a:r>
                  <a:rPr lang="ru-RU" sz="1000">
                    <a:latin typeface="Arial" pitchFamily="34" charset="0"/>
                    <a:cs typeface="Arial" pitchFamily="34" charset="0"/>
                  </a:rPr>
                  <a:t>Р (бар)</a:t>
                </a:r>
              </a:p>
            </c:rich>
          </c:tx>
          <c:layout>
            <c:manualLayout>
              <c:xMode val="edge"/>
              <c:yMode val="edge"/>
              <c:x val="0.70483881822464489"/>
              <c:y val="0.7305322251385243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7186304"/>
        <c:crosses val="autoZero"/>
        <c:crossBetween val="midCat"/>
      </c:valAx>
      <c:valAx>
        <c:axId val="1371863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Расход (л/мин)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1843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Р-</a:t>
            </a:r>
            <a:r>
              <a:rPr lang="en-US"/>
              <a:t>&gt;</a:t>
            </a:r>
            <a:r>
              <a:rPr lang="ru-RU"/>
              <a:t>В</a:t>
            </a:r>
          </a:p>
        </c:rich>
      </c:tx>
      <c:layout>
        <c:manualLayout>
          <c:xMode val="edge"/>
          <c:yMode val="edge"/>
          <c:x val="0.45144444444444448"/>
          <c:y val="2.77777777777777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3725408584281995"/>
          <c:y val="0.19480351414406533"/>
          <c:w val="0.54899190855580926"/>
          <c:h val="0.59104512977544477"/>
        </c:manualLayout>
      </c:layout>
      <c:scatterChart>
        <c:scatterStyle val="smoothMarker"/>
        <c:varyColors val="0"/>
        <c:ser>
          <c:idx val="0"/>
          <c:order val="0"/>
          <c:tx>
            <c:v>испытуемый</c:v>
          </c:tx>
          <c:xVal>
            <c:numRef>
              <c:f>Лист1!$O$50:$O$54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70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Лист1!$N$50:$N$54</c:f>
              <c:numCache>
                <c:formatCode>General</c:formatCode>
                <c:ptCount val="5"/>
                <c:pt idx="0">
                  <c:v>40</c:v>
                </c:pt>
                <c:pt idx="1">
                  <c:v>50</c:v>
                </c:pt>
                <c:pt idx="2">
                  <c:v>80</c:v>
                </c:pt>
                <c:pt idx="3">
                  <c:v>110</c:v>
                </c:pt>
                <c:pt idx="4">
                  <c:v>140</c:v>
                </c:pt>
              </c:numCache>
            </c:numRef>
          </c:yVal>
          <c:smooth val="1"/>
        </c:ser>
        <c:ser>
          <c:idx val="1"/>
          <c:order val="1"/>
          <c:tx>
            <c:v>Эталон</c:v>
          </c:tx>
          <c:xVal>
            <c:numRef>
              <c:f>Лист1!$R$50:$R$54</c:f>
              <c:numCache>
                <c:formatCode>General</c:formatCode>
                <c:ptCount val="5"/>
                <c:pt idx="0">
                  <c:v>15</c:v>
                </c:pt>
                <c:pt idx="1">
                  <c:v>30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</c:numCache>
            </c:numRef>
          </c:xVal>
          <c:yVal>
            <c:numRef>
              <c:f>Лист1!$N$50:$N$54</c:f>
              <c:numCache>
                <c:formatCode>General</c:formatCode>
                <c:ptCount val="5"/>
                <c:pt idx="0">
                  <c:v>40</c:v>
                </c:pt>
                <c:pt idx="1">
                  <c:v>50</c:v>
                </c:pt>
                <c:pt idx="2">
                  <c:v>80</c:v>
                </c:pt>
                <c:pt idx="3">
                  <c:v>110</c:v>
                </c:pt>
                <c:pt idx="4">
                  <c:v>140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372032"/>
        <c:axId val="137373952"/>
      </c:scatterChart>
      <c:valAx>
        <c:axId val="137372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u="none">
                    <a:effectLst/>
                    <a:latin typeface="Arial" pitchFamily="34" charset="0"/>
                    <a:cs typeface="Arial" pitchFamily="34" charset="0"/>
                  </a:rPr>
                  <a:t>Δ </a:t>
                </a:r>
                <a:r>
                  <a:rPr lang="ru-RU" sz="1000">
                    <a:latin typeface="Arial" pitchFamily="34" charset="0"/>
                    <a:cs typeface="Arial" pitchFamily="34" charset="0"/>
                  </a:rPr>
                  <a:t>Р (бар)</a:t>
                </a:r>
              </a:p>
            </c:rich>
          </c:tx>
          <c:layout>
            <c:manualLayout>
              <c:xMode val="edge"/>
              <c:yMode val="edge"/>
              <c:x val="0.70483881822464489"/>
              <c:y val="0.7305322251385243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7373952"/>
        <c:crosses val="autoZero"/>
        <c:crossBetween val="midCat"/>
      </c:valAx>
      <c:valAx>
        <c:axId val="1373739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Расход (л/мин)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372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АЧХ</a:t>
            </a:r>
          </a:p>
        </c:rich>
      </c:tx>
      <c:layout>
        <c:manualLayout>
          <c:xMode val="edge"/>
          <c:yMode val="edge"/>
          <c:x val="0.45144444444444448"/>
          <c:y val="2.77777777777777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3725408584281995"/>
          <c:y val="0.19480351414406533"/>
          <c:w val="0.54899190855580926"/>
          <c:h val="0.59104512977544477"/>
        </c:manualLayout>
      </c:layout>
      <c:scatterChart>
        <c:scatterStyle val="smoothMarker"/>
        <c:varyColors val="0"/>
        <c:ser>
          <c:idx val="0"/>
          <c:order val="0"/>
          <c:tx>
            <c:v>испытуемый</c:v>
          </c:tx>
          <c:xVal>
            <c:numRef>
              <c:f>Лист1!$O$70:$O$79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Лист1!$P$70:$P$79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0.6</c:v>
                </c:pt>
                <c:pt idx="5">
                  <c:v>0.4</c:v>
                </c:pt>
                <c:pt idx="6">
                  <c:v>0.1</c:v>
                </c:pt>
                <c:pt idx="7">
                  <c:v>0</c:v>
                </c:pt>
                <c:pt idx="8">
                  <c:v>-0.2</c:v>
                </c:pt>
                <c:pt idx="9">
                  <c:v>-0.3</c:v>
                </c:pt>
              </c:numCache>
            </c:numRef>
          </c:yVal>
          <c:smooth val="1"/>
        </c:ser>
        <c:ser>
          <c:idx val="1"/>
          <c:order val="1"/>
          <c:tx>
            <c:v>Эталон</c:v>
          </c:tx>
          <c:xVal>
            <c:numRef>
              <c:f>Лист1!$O$70:$O$79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Лист1!$Q$70:$Q$79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0.7</c:v>
                </c:pt>
                <c:pt idx="6">
                  <c:v>0.5</c:v>
                </c:pt>
                <c:pt idx="7">
                  <c:v>0.2</c:v>
                </c:pt>
                <c:pt idx="8">
                  <c:v>0</c:v>
                </c:pt>
                <c:pt idx="9">
                  <c:v>-0.1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399680"/>
        <c:axId val="137410048"/>
      </c:scatterChart>
      <c:valAx>
        <c:axId val="1373996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latin typeface="Arial" pitchFamily="34" charset="0"/>
                    <a:cs typeface="Arial" pitchFamily="34" charset="0"/>
                  </a:rPr>
                  <a:t>частота (Гц)</a:t>
                </a:r>
              </a:p>
            </c:rich>
          </c:tx>
          <c:layout>
            <c:manualLayout>
              <c:xMode val="edge"/>
              <c:yMode val="edge"/>
              <c:x val="0.70483881822464489"/>
              <c:y val="0.7305322251385243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7410048"/>
        <c:crosses val="autoZero"/>
        <c:crossBetween val="midCat"/>
      </c:valAx>
      <c:valAx>
        <c:axId val="1374100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Дб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3996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ФЧХ</a:t>
            </a:r>
          </a:p>
        </c:rich>
      </c:tx>
      <c:layout>
        <c:manualLayout>
          <c:xMode val="edge"/>
          <c:yMode val="edge"/>
          <c:x val="0.45144444444444448"/>
          <c:y val="2.77777777777777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3725408584281995"/>
          <c:y val="0.19480351414406533"/>
          <c:w val="0.54899190855580926"/>
          <c:h val="0.59104512977544477"/>
        </c:manualLayout>
      </c:layout>
      <c:scatterChart>
        <c:scatterStyle val="smoothMarker"/>
        <c:varyColors val="0"/>
        <c:ser>
          <c:idx val="0"/>
          <c:order val="0"/>
          <c:tx>
            <c:v>испытуемый</c:v>
          </c:tx>
          <c:xVal>
            <c:numRef>
              <c:f>Лист1!$O$70:$O$79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Лист1!$P$87:$P$96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0.05</c:v>
                </c:pt>
                <c:pt idx="5">
                  <c:v>0.1</c:v>
                </c:pt>
                <c:pt idx="6">
                  <c:v>0.2</c:v>
                </c:pt>
                <c:pt idx="7">
                  <c:v>0.3</c:v>
                </c:pt>
                <c:pt idx="8">
                  <c:v>0.4</c:v>
                </c:pt>
                <c:pt idx="9">
                  <c:v>0.5</c:v>
                </c:pt>
              </c:numCache>
            </c:numRef>
          </c:yVal>
          <c:smooth val="1"/>
        </c:ser>
        <c:ser>
          <c:idx val="1"/>
          <c:order val="1"/>
          <c:tx>
            <c:v>Эталон</c:v>
          </c:tx>
          <c:xVal>
            <c:numRef>
              <c:f>Лист1!$O$70:$O$79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Лист1!$Q$87:$Q$96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0.05</c:v>
                </c:pt>
                <c:pt idx="6">
                  <c:v>0.1</c:v>
                </c:pt>
                <c:pt idx="7">
                  <c:v>0.2</c:v>
                </c:pt>
                <c:pt idx="8">
                  <c:v>0.3</c:v>
                </c:pt>
                <c:pt idx="9">
                  <c:v>0.4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423488"/>
        <c:axId val="137569024"/>
      </c:scatterChart>
      <c:valAx>
        <c:axId val="137423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latin typeface="Arial" pitchFamily="34" charset="0"/>
                    <a:cs typeface="Arial" pitchFamily="34" charset="0"/>
                  </a:rPr>
                  <a:t>частота (Гц)</a:t>
                </a:r>
              </a:p>
            </c:rich>
          </c:tx>
          <c:layout>
            <c:manualLayout>
              <c:xMode val="edge"/>
              <c:yMode val="edge"/>
              <c:x val="0.70483881822464489"/>
              <c:y val="0.7305322251385243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7569024"/>
        <c:crosses val="autoZero"/>
        <c:crossBetween val="midCat"/>
      </c:valAx>
      <c:valAx>
        <c:axId val="1375690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effectLst/>
                  </a:rPr>
                  <a:t>φ</a:t>
                </a:r>
                <a:r>
                  <a:rPr lang="en-US" sz="1100">
                    <a:effectLst/>
                  </a:rPr>
                  <a:t> (</a:t>
                </a:r>
                <a:r>
                  <a:rPr lang="ru-RU" sz="1100">
                    <a:effectLst/>
                  </a:rPr>
                  <a:t>гр.)</a:t>
                </a: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4234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переходные</a:t>
            </a:r>
            <a:r>
              <a:rPr lang="ru-RU" baseline="0"/>
              <a:t>  характеристики</a:t>
            </a:r>
            <a:endParaRPr lang="ru-RU"/>
          </a:p>
        </c:rich>
      </c:tx>
      <c:layout>
        <c:manualLayout>
          <c:xMode val="edge"/>
          <c:yMode val="edge"/>
          <c:x val="0.20978303747534519"/>
          <c:y val="2.3148148148148147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3725408584281995"/>
          <c:y val="0.19480351414406533"/>
          <c:w val="0.63543162453153645"/>
          <c:h val="0.60792265523771549"/>
        </c:manualLayout>
      </c:layout>
      <c:scatterChart>
        <c:scatterStyle val="smoothMarker"/>
        <c:varyColors val="0"/>
        <c:ser>
          <c:idx val="0"/>
          <c:order val="0"/>
          <c:tx>
            <c:v>испытуемый</c:v>
          </c:tx>
          <c:xVal>
            <c:numRef>
              <c:f>Лист1!$O$105:$O$115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Лист1!$P$105:$P$115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50</c:v>
                </c:pt>
                <c:pt idx="5">
                  <c:v>80</c:v>
                </c:pt>
                <c:pt idx="6">
                  <c:v>110</c:v>
                </c:pt>
                <c:pt idx="7">
                  <c:v>120</c:v>
                </c:pt>
                <c:pt idx="8">
                  <c:v>125</c:v>
                </c:pt>
                <c:pt idx="9">
                  <c:v>130</c:v>
                </c:pt>
                <c:pt idx="10">
                  <c:v>130</c:v>
                </c:pt>
              </c:numCache>
            </c:numRef>
          </c:yVal>
          <c:smooth val="1"/>
        </c:ser>
        <c:ser>
          <c:idx val="1"/>
          <c:order val="1"/>
          <c:tx>
            <c:v>Эталон</c:v>
          </c:tx>
          <c:xVal>
            <c:numRef>
              <c:f>Лист1!$O$105:$O$115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Лист1!$Q$105:$Q$115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</c:v>
                </c:pt>
                <c:pt idx="4">
                  <c:v>55</c:v>
                </c:pt>
                <c:pt idx="5">
                  <c:v>90</c:v>
                </c:pt>
                <c:pt idx="6">
                  <c:v>120</c:v>
                </c:pt>
                <c:pt idx="7">
                  <c:v>125</c:v>
                </c:pt>
                <c:pt idx="8">
                  <c:v>128</c:v>
                </c:pt>
                <c:pt idx="9">
                  <c:v>130</c:v>
                </c:pt>
                <c:pt idx="10">
                  <c:v>130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11136"/>
        <c:axId val="137613312"/>
      </c:scatterChart>
      <c:valAx>
        <c:axId val="137611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latin typeface="Arial" pitchFamily="34" charset="0"/>
                    <a:cs typeface="Arial" pitchFamily="34" charset="0"/>
                  </a:rPr>
                  <a:t>время (мс)</a:t>
                </a:r>
              </a:p>
            </c:rich>
          </c:tx>
          <c:layout>
            <c:manualLayout>
              <c:xMode val="edge"/>
              <c:yMode val="edge"/>
              <c:x val="0.82218456080348146"/>
              <c:y val="0.7166433436326787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7613312"/>
        <c:crosses val="autoZero"/>
        <c:crossBetween val="midCat"/>
      </c:valAx>
      <c:valAx>
        <c:axId val="137613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>
                    <a:effectLst/>
                  </a:rPr>
                  <a:t>расход (л/мин)</a:t>
                </a: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6111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001F2-A2B8-4405-9DB6-CB768EBDB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А. С.</dc:creator>
  <cp:lastModifiedBy>Martyanov</cp:lastModifiedBy>
  <cp:revision>177</cp:revision>
  <cp:lastPrinted>2015-10-29T08:52:00Z</cp:lastPrinted>
  <dcterms:created xsi:type="dcterms:W3CDTF">2014-02-28T11:27:00Z</dcterms:created>
  <dcterms:modified xsi:type="dcterms:W3CDTF">2015-11-10T07:13:00Z</dcterms:modified>
</cp:coreProperties>
</file>