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80" w:type="dxa"/>
        <w:tblLook w:val="04A0" w:firstRow="1" w:lastRow="0" w:firstColumn="1" w:lastColumn="0" w:noHBand="0" w:noVBand="1"/>
      </w:tblPr>
      <w:tblGrid>
        <w:gridCol w:w="1580"/>
        <w:gridCol w:w="8200"/>
      </w:tblGrid>
      <w:tr w:rsidR="001C0B2F" w:rsidRPr="001C0B2F" w:rsidTr="009E076F">
        <w:trPr>
          <w:trHeight w:val="300"/>
        </w:trPr>
        <w:tc>
          <w:tcPr>
            <w:tcW w:w="9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C0B2F" w:rsidRPr="001C0B2F" w:rsidRDefault="001C0B2F" w:rsidP="00355B47">
            <w:pPr>
              <w:spacing w:after="0"/>
              <w:jc w:val="both"/>
              <w:rPr>
                <w:rFonts w:ascii="Calibri" w:hAnsi="Calibri"/>
                <w:color w:val="000000"/>
                <w:szCs w:val="22"/>
              </w:rPr>
            </w:pPr>
            <w:r w:rsidRPr="001C0B2F">
              <w:rPr>
                <w:rFonts w:ascii="Calibri" w:hAnsi="Calibri"/>
                <w:b/>
                <w:bCs/>
                <w:color w:val="000000"/>
                <w:sz w:val="24"/>
              </w:rPr>
              <w:t>В</w:t>
            </w:r>
            <w:r>
              <w:rPr>
                <w:rFonts w:ascii="Calibri" w:hAnsi="Calibri"/>
                <w:b/>
                <w:bCs/>
                <w:color w:val="000000"/>
                <w:sz w:val="24"/>
              </w:rPr>
              <w:t>Ы</w:t>
            </w:r>
            <w:r w:rsidRPr="001C0B2F">
              <w:rPr>
                <w:rFonts w:ascii="Calibri" w:hAnsi="Calibri"/>
                <w:b/>
                <w:bCs/>
                <w:color w:val="000000"/>
                <w:sz w:val="24"/>
              </w:rPr>
              <w:t>ХОДЫ</w:t>
            </w:r>
          </w:p>
        </w:tc>
      </w:tr>
      <w:tr w:rsidR="009E076F" w:rsidRPr="001C0B2F" w:rsidTr="009E076F">
        <w:trPr>
          <w:trHeight w:val="30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076F" w:rsidRPr="001C0B2F" w:rsidRDefault="009E076F" w:rsidP="00355B47">
            <w:pPr>
              <w:spacing w:after="0"/>
              <w:jc w:val="both"/>
              <w:rPr>
                <w:rFonts w:ascii="Calibri" w:hAnsi="Calibri"/>
                <w:color w:val="000000"/>
                <w:szCs w:val="22"/>
              </w:rPr>
            </w:pPr>
            <w:r w:rsidRPr="001C0B2F">
              <w:rPr>
                <w:rFonts w:ascii="Calibri" w:hAnsi="Calibri"/>
                <w:color w:val="000000"/>
                <w:szCs w:val="22"/>
              </w:rPr>
              <w:t>YA1</w:t>
            </w:r>
          </w:p>
        </w:tc>
        <w:tc>
          <w:tcPr>
            <w:tcW w:w="8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076F" w:rsidRPr="001C0B2F" w:rsidRDefault="00522B1C" w:rsidP="00355B47">
            <w:pPr>
              <w:spacing w:after="0"/>
              <w:jc w:val="both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 xml:space="preserve">Разгрузка управляющего насоса для </w:t>
            </w:r>
            <w:r w:rsidR="006F333B">
              <w:rPr>
                <w:rFonts w:ascii="Calibri" w:hAnsi="Calibri"/>
                <w:color w:val="000000"/>
                <w:szCs w:val="22"/>
              </w:rPr>
              <w:t xml:space="preserve">основного </w:t>
            </w:r>
            <w:r>
              <w:rPr>
                <w:rFonts w:ascii="Calibri" w:hAnsi="Calibri"/>
                <w:color w:val="000000"/>
                <w:szCs w:val="22"/>
              </w:rPr>
              <w:t>насоса №1</w:t>
            </w:r>
          </w:p>
        </w:tc>
      </w:tr>
      <w:tr w:rsidR="009E076F" w:rsidRPr="001C0B2F" w:rsidTr="009E076F">
        <w:trPr>
          <w:trHeight w:val="30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076F" w:rsidRPr="001C0B2F" w:rsidRDefault="009E076F" w:rsidP="00355B47">
            <w:pPr>
              <w:spacing w:after="0"/>
              <w:jc w:val="both"/>
              <w:rPr>
                <w:rFonts w:ascii="Calibri" w:hAnsi="Calibri"/>
                <w:color w:val="000000"/>
                <w:szCs w:val="22"/>
              </w:rPr>
            </w:pPr>
            <w:r w:rsidRPr="001C0B2F">
              <w:rPr>
                <w:rFonts w:ascii="Calibri" w:hAnsi="Calibri"/>
                <w:color w:val="000000"/>
                <w:szCs w:val="22"/>
              </w:rPr>
              <w:t>YA2</w:t>
            </w:r>
          </w:p>
        </w:tc>
        <w:tc>
          <w:tcPr>
            <w:tcW w:w="8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076F" w:rsidRPr="001C0B2F" w:rsidRDefault="00522B1C" w:rsidP="00355B47">
            <w:pPr>
              <w:spacing w:after="0"/>
              <w:jc w:val="both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Разгрузка управляющего насоса для</w:t>
            </w:r>
            <w:r w:rsidR="006F333B">
              <w:rPr>
                <w:rFonts w:ascii="Calibri" w:hAnsi="Calibri"/>
                <w:color w:val="000000"/>
                <w:szCs w:val="22"/>
              </w:rPr>
              <w:t xml:space="preserve"> основного</w:t>
            </w:r>
            <w:r>
              <w:rPr>
                <w:rFonts w:ascii="Calibri" w:hAnsi="Calibri"/>
                <w:color w:val="000000"/>
                <w:szCs w:val="22"/>
              </w:rPr>
              <w:t xml:space="preserve"> насоса №2</w:t>
            </w:r>
          </w:p>
        </w:tc>
      </w:tr>
      <w:tr w:rsidR="009E076F" w:rsidRPr="001C0B2F" w:rsidTr="009E076F">
        <w:trPr>
          <w:trHeight w:val="30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076F" w:rsidRPr="001C0B2F" w:rsidRDefault="009E076F" w:rsidP="00355B47">
            <w:pPr>
              <w:spacing w:after="0"/>
              <w:jc w:val="both"/>
              <w:rPr>
                <w:rFonts w:ascii="Calibri" w:hAnsi="Calibri"/>
                <w:color w:val="000000"/>
                <w:szCs w:val="22"/>
              </w:rPr>
            </w:pPr>
            <w:r w:rsidRPr="001C0B2F">
              <w:rPr>
                <w:rFonts w:ascii="Calibri" w:hAnsi="Calibri"/>
                <w:color w:val="000000"/>
                <w:szCs w:val="22"/>
              </w:rPr>
              <w:t>YA3</w:t>
            </w:r>
          </w:p>
        </w:tc>
        <w:tc>
          <w:tcPr>
            <w:tcW w:w="8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076F" w:rsidRPr="001C0B2F" w:rsidRDefault="00522B1C" w:rsidP="00355B47">
            <w:pPr>
              <w:spacing w:after="0"/>
              <w:jc w:val="both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Разгрузка насоса управления</w:t>
            </w:r>
          </w:p>
        </w:tc>
      </w:tr>
      <w:tr w:rsidR="009E076F" w:rsidRPr="001C0B2F" w:rsidTr="009E076F">
        <w:trPr>
          <w:trHeight w:val="30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076F" w:rsidRPr="001C0B2F" w:rsidRDefault="009E076F" w:rsidP="00355B47">
            <w:pPr>
              <w:spacing w:after="0"/>
              <w:jc w:val="both"/>
              <w:rPr>
                <w:rFonts w:ascii="Calibri" w:hAnsi="Calibri"/>
                <w:color w:val="000000"/>
                <w:szCs w:val="22"/>
              </w:rPr>
            </w:pPr>
            <w:r w:rsidRPr="001C0B2F">
              <w:rPr>
                <w:rFonts w:ascii="Calibri" w:hAnsi="Calibri"/>
                <w:color w:val="000000"/>
                <w:szCs w:val="22"/>
              </w:rPr>
              <w:t>YA4</w:t>
            </w:r>
          </w:p>
        </w:tc>
        <w:tc>
          <w:tcPr>
            <w:tcW w:w="8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076F" w:rsidRPr="001C0B2F" w:rsidRDefault="00BC4989" w:rsidP="00355B47">
            <w:pPr>
              <w:spacing w:after="0"/>
              <w:jc w:val="both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Включение гидроаккумулятора</w:t>
            </w:r>
          </w:p>
        </w:tc>
      </w:tr>
      <w:tr w:rsidR="009E076F" w:rsidRPr="001C0B2F" w:rsidTr="009E076F">
        <w:trPr>
          <w:trHeight w:val="30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076F" w:rsidRPr="001C0B2F" w:rsidRDefault="009E076F" w:rsidP="00355B47">
            <w:pPr>
              <w:spacing w:after="0"/>
              <w:jc w:val="both"/>
              <w:rPr>
                <w:rFonts w:ascii="Calibri" w:hAnsi="Calibri"/>
                <w:color w:val="000000"/>
                <w:szCs w:val="22"/>
              </w:rPr>
            </w:pPr>
            <w:r w:rsidRPr="001C0B2F">
              <w:rPr>
                <w:rFonts w:ascii="Calibri" w:hAnsi="Calibri"/>
                <w:color w:val="000000"/>
                <w:szCs w:val="22"/>
              </w:rPr>
              <w:t>YA5</w:t>
            </w:r>
          </w:p>
        </w:tc>
        <w:tc>
          <w:tcPr>
            <w:tcW w:w="8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076F" w:rsidRPr="001C0B2F" w:rsidRDefault="00BC4989" w:rsidP="00355B47">
            <w:pPr>
              <w:spacing w:after="0"/>
              <w:jc w:val="both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Разгрузка основных насосов</w:t>
            </w:r>
          </w:p>
        </w:tc>
      </w:tr>
      <w:tr w:rsidR="009E076F" w:rsidRPr="001C0B2F" w:rsidTr="009E076F">
        <w:trPr>
          <w:trHeight w:val="30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076F" w:rsidRPr="001C0B2F" w:rsidRDefault="009E076F" w:rsidP="00355B47">
            <w:pPr>
              <w:spacing w:after="0"/>
              <w:jc w:val="both"/>
              <w:rPr>
                <w:rFonts w:ascii="Calibri" w:hAnsi="Calibri"/>
                <w:color w:val="000000"/>
                <w:szCs w:val="22"/>
              </w:rPr>
            </w:pPr>
            <w:r w:rsidRPr="001C0B2F">
              <w:rPr>
                <w:rFonts w:ascii="Calibri" w:hAnsi="Calibri"/>
                <w:color w:val="000000"/>
                <w:szCs w:val="22"/>
              </w:rPr>
              <w:t>YA6</w:t>
            </w:r>
          </w:p>
        </w:tc>
        <w:tc>
          <w:tcPr>
            <w:tcW w:w="8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076F" w:rsidRPr="001C0B2F" w:rsidRDefault="0069261A" w:rsidP="00355B47">
            <w:pPr>
              <w:spacing w:after="0"/>
              <w:jc w:val="both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Подача расхода к испытательному модулю</w:t>
            </w:r>
          </w:p>
        </w:tc>
      </w:tr>
      <w:tr w:rsidR="009E076F" w:rsidRPr="001C0B2F" w:rsidTr="009E076F">
        <w:trPr>
          <w:trHeight w:val="30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076F" w:rsidRPr="001C0B2F" w:rsidRDefault="009E076F" w:rsidP="00355B47">
            <w:pPr>
              <w:spacing w:after="0"/>
              <w:jc w:val="both"/>
              <w:rPr>
                <w:rFonts w:ascii="Calibri" w:hAnsi="Calibri"/>
                <w:color w:val="000000"/>
                <w:szCs w:val="22"/>
              </w:rPr>
            </w:pPr>
            <w:r w:rsidRPr="001C0B2F">
              <w:rPr>
                <w:rFonts w:ascii="Calibri" w:hAnsi="Calibri"/>
                <w:color w:val="000000"/>
                <w:szCs w:val="22"/>
              </w:rPr>
              <w:t>YA7</w:t>
            </w:r>
          </w:p>
        </w:tc>
        <w:tc>
          <w:tcPr>
            <w:tcW w:w="8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076F" w:rsidRPr="001C0B2F" w:rsidRDefault="00BC4989" w:rsidP="00355B47">
            <w:pPr>
              <w:spacing w:after="0"/>
              <w:jc w:val="both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Распределитель выбора напорных расходомеров</w:t>
            </w:r>
          </w:p>
        </w:tc>
      </w:tr>
      <w:tr w:rsidR="009E076F" w:rsidRPr="001C0B2F" w:rsidTr="009E076F">
        <w:trPr>
          <w:trHeight w:val="30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076F" w:rsidRPr="001C0B2F" w:rsidRDefault="009E076F" w:rsidP="00355B47">
            <w:pPr>
              <w:spacing w:after="0"/>
              <w:jc w:val="both"/>
              <w:rPr>
                <w:rFonts w:ascii="Calibri" w:hAnsi="Calibri"/>
                <w:color w:val="000000"/>
                <w:szCs w:val="22"/>
              </w:rPr>
            </w:pPr>
            <w:r w:rsidRPr="001C0B2F">
              <w:rPr>
                <w:rFonts w:ascii="Calibri" w:hAnsi="Calibri"/>
                <w:color w:val="000000"/>
                <w:szCs w:val="22"/>
              </w:rPr>
              <w:t>YA8</w:t>
            </w:r>
          </w:p>
        </w:tc>
        <w:tc>
          <w:tcPr>
            <w:tcW w:w="8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076F" w:rsidRPr="001C0B2F" w:rsidRDefault="00992186" w:rsidP="00355B47">
            <w:pPr>
              <w:spacing w:after="0"/>
              <w:jc w:val="both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Закрытие канала А</w:t>
            </w:r>
          </w:p>
        </w:tc>
      </w:tr>
      <w:tr w:rsidR="009E076F" w:rsidRPr="001C0B2F" w:rsidTr="009E076F">
        <w:trPr>
          <w:trHeight w:val="30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076F" w:rsidRPr="001C0B2F" w:rsidRDefault="009E076F" w:rsidP="00355B47">
            <w:pPr>
              <w:spacing w:after="0"/>
              <w:jc w:val="both"/>
              <w:rPr>
                <w:rFonts w:ascii="Calibri" w:hAnsi="Calibri"/>
                <w:color w:val="000000"/>
                <w:szCs w:val="22"/>
              </w:rPr>
            </w:pPr>
            <w:r w:rsidRPr="001C0B2F">
              <w:rPr>
                <w:rFonts w:ascii="Calibri" w:hAnsi="Calibri"/>
                <w:color w:val="000000"/>
                <w:szCs w:val="22"/>
              </w:rPr>
              <w:t>YA9</w:t>
            </w:r>
          </w:p>
        </w:tc>
        <w:tc>
          <w:tcPr>
            <w:tcW w:w="8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076F" w:rsidRPr="001C0B2F" w:rsidRDefault="00992186" w:rsidP="00355B47">
            <w:pPr>
              <w:spacing w:after="0"/>
              <w:jc w:val="both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Закрытие канала В</w:t>
            </w:r>
          </w:p>
        </w:tc>
      </w:tr>
      <w:tr w:rsidR="009E076F" w:rsidRPr="001C0B2F" w:rsidTr="009E076F">
        <w:trPr>
          <w:trHeight w:val="30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076F" w:rsidRPr="001C0B2F" w:rsidRDefault="009E076F" w:rsidP="00355B47">
            <w:pPr>
              <w:spacing w:after="0"/>
              <w:jc w:val="both"/>
              <w:rPr>
                <w:rFonts w:ascii="Calibri" w:hAnsi="Calibri"/>
                <w:color w:val="000000"/>
                <w:szCs w:val="22"/>
              </w:rPr>
            </w:pPr>
            <w:r w:rsidRPr="001C0B2F">
              <w:rPr>
                <w:rFonts w:ascii="Calibri" w:hAnsi="Calibri"/>
                <w:color w:val="000000"/>
                <w:szCs w:val="22"/>
              </w:rPr>
              <w:t>YA10</w:t>
            </w:r>
          </w:p>
        </w:tc>
        <w:tc>
          <w:tcPr>
            <w:tcW w:w="8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076F" w:rsidRPr="001C0B2F" w:rsidRDefault="00992186" w:rsidP="00355B47">
            <w:pPr>
              <w:spacing w:after="0"/>
              <w:jc w:val="both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Закрытие канала Т</w:t>
            </w:r>
          </w:p>
        </w:tc>
      </w:tr>
      <w:tr w:rsidR="009E076F" w:rsidRPr="001C0B2F" w:rsidTr="009E076F">
        <w:trPr>
          <w:trHeight w:val="30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076F" w:rsidRPr="001C0B2F" w:rsidRDefault="009E076F" w:rsidP="00355B47">
            <w:pPr>
              <w:spacing w:after="0"/>
              <w:jc w:val="both"/>
              <w:rPr>
                <w:rFonts w:ascii="Calibri" w:hAnsi="Calibri"/>
                <w:color w:val="000000"/>
                <w:szCs w:val="22"/>
              </w:rPr>
            </w:pPr>
            <w:r w:rsidRPr="001C0B2F">
              <w:rPr>
                <w:rFonts w:ascii="Calibri" w:hAnsi="Calibri"/>
                <w:color w:val="000000"/>
                <w:szCs w:val="22"/>
              </w:rPr>
              <w:t>YA11</w:t>
            </w:r>
          </w:p>
        </w:tc>
        <w:tc>
          <w:tcPr>
            <w:tcW w:w="8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076F" w:rsidRPr="001C0B2F" w:rsidRDefault="00992186" w:rsidP="00355B47">
            <w:pPr>
              <w:spacing w:after="0"/>
              <w:jc w:val="both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Подача масла к расходомерам из канала Т</w:t>
            </w:r>
          </w:p>
        </w:tc>
      </w:tr>
      <w:tr w:rsidR="009E076F" w:rsidRPr="001C0B2F" w:rsidTr="009E076F">
        <w:trPr>
          <w:trHeight w:val="30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076F" w:rsidRPr="001C0B2F" w:rsidRDefault="009E076F" w:rsidP="00355B47">
            <w:pPr>
              <w:spacing w:after="0"/>
              <w:jc w:val="both"/>
              <w:rPr>
                <w:rFonts w:ascii="Calibri" w:hAnsi="Calibri"/>
                <w:color w:val="000000"/>
                <w:szCs w:val="22"/>
              </w:rPr>
            </w:pPr>
            <w:r w:rsidRPr="001C0B2F">
              <w:rPr>
                <w:rFonts w:ascii="Calibri" w:hAnsi="Calibri"/>
                <w:color w:val="000000"/>
                <w:szCs w:val="22"/>
              </w:rPr>
              <w:t>YA12</w:t>
            </w:r>
          </w:p>
        </w:tc>
        <w:tc>
          <w:tcPr>
            <w:tcW w:w="8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076F" w:rsidRPr="00992186" w:rsidRDefault="00992186" w:rsidP="00355B47">
            <w:pPr>
              <w:spacing w:after="0"/>
              <w:jc w:val="both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 xml:space="preserve">Подача масла к расходомерам из канала </w:t>
            </w:r>
            <w:r>
              <w:rPr>
                <w:rFonts w:ascii="Calibri" w:hAnsi="Calibri"/>
                <w:color w:val="000000"/>
                <w:szCs w:val="22"/>
                <w:lang w:val="en-US"/>
              </w:rPr>
              <w:t>y</w:t>
            </w:r>
          </w:p>
        </w:tc>
      </w:tr>
      <w:tr w:rsidR="009E076F" w:rsidRPr="001C0B2F" w:rsidTr="009E076F">
        <w:trPr>
          <w:trHeight w:val="30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076F" w:rsidRPr="001C0B2F" w:rsidRDefault="009E076F" w:rsidP="00355B47">
            <w:pPr>
              <w:spacing w:after="0"/>
              <w:jc w:val="both"/>
              <w:rPr>
                <w:rFonts w:ascii="Calibri" w:hAnsi="Calibri"/>
                <w:color w:val="000000"/>
                <w:szCs w:val="22"/>
              </w:rPr>
            </w:pPr>
            <w:r w:rsidRPr="001C0B2F">
              <w:rPr>
                <w:rFonts w:ascii="Calibri" w:hAnsi="Calibri"/>
                <w:color w:val="000000"/>
                <w:szCs w:val="22"/>
              </w:rPr>
              <w:t>YA13</w:t>
            </w:r>
          </w:p>
        </w:tc>
        <w:tc>
          <w:tcPr>
            <w:tcW w:w="8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076F" w:rsidRPr="00992186" w:rsidRDefault="00992186" w:rsidP="00355B47">
            <w:pPr>
              <w:spacing w:after="0"/>
              <w:jc w:val="both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Декомпрессия канала Р</w:t>
            </w:r>
          </w:p>
        </w:tc>
      </w:tr>
      <w:tr w:rsidR="009E076F" w:rsidRPr="001C0B2F" w:rsidTr="009E076F">
        <w:trPr>
          <w:trHeight w:val="30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076F" w:rsidRPr="001C0B2F" w:rsidRDefault="009E076F" w:rsidP="00355B47">
            <w:pPr>
              <w:spacing w:after="0"/>
              <w:jc w:val="both"/>
              <w:rPr>
                <w:rFonts w:ascii="Calibri" w:hAnsi="Calibri"/>
                <w:color w:val="000000"/>
                <w:szCs w:val="22"/>
              </w:rPr>
            </w:pPr>
            <w:r w:rsidRPr="001C0B2F">
              <w:rPr>
                <w:rFonts w:ascii="Calibri" w:hAnsi="Calibri"/>
                <w:color w:val="000000"/>
                <w:szCs w:val="22"/>
              </w:rPr>
              <w:t>YA14</w:t>
            </w:r>
          </w:p>
        </w:tc>
        <w:tc>
          <w:tcPr>
            <w:tcW w:w="8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076F" w:rsidRPr="001C0B2F" w:rsidRDefault="00992186" w:rsidP="00355B47">
            <w:pPr>
              <w:spacing w:after="0"/>
              <w:jc w:val="both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Декомпрессия канала Т</w:t>
            </w:r>
          </w:p>
        </w:tc>
      </w:tr>
      <w:tr w:rsidR="009E076F" w:rsidRPr="001C0B2F" w:rsidTr="009E076F">
        <w:trPr>
          <w:trHeight w:val="30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076F" w:rsidRPr="001C0B2F" w:rsidRDefault="009E076F" w:rsidP="00355B47">
            <w:pPr>
              <w:spacing w:after="0"/>
              <w:jc w:val="both"/>
              <w:rPr>
                <w:rFonts w:ascii="Calibri" w:hAnsi="Calibri"/>
                <w:color w:val="000000"/>
                <w:szCs w:val="22"/>
              </w:rPr>
            </w:pPr>
            <w:r w:rsidRPr="001C0B2F">
              <w:rPr>
                <w:rFonts w:ascii="Calibri" w:hAnsi="Calibri"/>
                <w:color w:val="000000"/>
                <w:szCs w:val="22"/>
              </w:rPr>
              <w:t>YA15</w:t>
            </w:r>
          </w:p>
        </w:tc>
        <w:tc>
          <w:tcPr>
            <w:tcW w:w="8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076F" w:rsidRPr="001C0B2F" w:rsidRDefault="00992186" w:rsidP="00355B47">
            <w:pPr>
              <w:spacing w:after="0"/>
              <w:jc w:val="both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Декомпрессия канала А</w:t>
            </w:r>
          </w:p>
        </w:tc>
      </w:tr>
      <w:tr w:rsidR="009E076F" w:rsidRPr="001C0B2F" w:rsidTr="009E076F">
        <w:trPr>
          <w:trHeight w:val="30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076F" w:rsidRPr="001C0B2F" w:rsidRDefault="009E076F" w:rsidP="00355B47">
            <w:pPr>
              <w:spacing w:after="0"/>
              <w:jc w:val="both"/>
              <w:rPr>
                <w:rFonts w:ascii="Calibri" w:hAnsi="Calibri"/>
                <w:color w:val="000000"/>
                <w:szCs w:val="22"/>
              </w:rPr>
            </w:pPr>
            <w:r w:rsidRPr="001C0B2F">
              <w:rPr>
                <w:rFonts w:ascii="Calibri" w:hAnsi="Calibri"/>
                <w:color w:val="000000"/>
                <w:szCs w:val="22"/>
              </w:rPr>
              <w:t>YA16</w:t>
            </w:r>
          </w:p>
        </w:tc>
        <w:tc>
          <w:tcPr>
            <w:tcW w:w="8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076F" w:rsidRPr="001C0B2F" w:rsidRDefault="00992186" w:rsidP="00355B47">
            <w:pPr>
              <w:spacing w:after="0"/>
              <w:jc w:val="both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Декомпрессия канала В</w:t>
            </w:r>
          </w:p>
        </w:tc>
      </w:tr>
      <w:tr w:rsidR="009E076F" w:rsidRPr="001C0B2F" w:rsidTr="009E076F">
        <w:trPr>
          <w:trHeight w:val="30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076F" w:rsidRPr="001C0B2F" w:rsidRDefault="009E076F" w:rsidP="00355B47">
            <w:pPr>
              <w:spacing w:after="0"/>
              <w:jc w:val="both"/>
              <w:rPr>
                <w:rFonts w:ascii="Calibri" w:hAnsi="Calibri"/>
                <w:color w:val="000000"/>
                <w:szCs w:val="22"/>
              </w:rPr>
            </w:pPr>
            <w:r w:rsidRPr="001C0B2F">
              <w:rPr>
                <w:rFonts w:ascii="Calibri" w:hAnsi="Calibri"/>
                <w:color w:val="000000"/>
                <w:szCs w:val="22"/>
              </w:rPr>
              <w:t>YA17</w:t>
            </w:r>
          </w:p>
        </w:tc>
        <w:tc>
          <w:tcPr>
            <w:tcW w:w="8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076F" w:rsidRPr="001C0B2F" w:rsidRDefault="00992186" w:rsidP="00355B47">
            <w:pPr>
              <w:spacing w:after="0"/>
              <w:jc w:val="both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Декомпрессия канала х</w:t>
            </w:r>
          </w:p>
        </w:tc>
      </w:tr>
      <w:tr w:rsidR="009E076F" w:rsidRPr="001C0B2F" w:rsidTr="009E076F">
        <w:trPr>
          <w:trHeight w:val="30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076F" w:rsidRPr="001C0B2F" w:rsidRDefault="009E076F" w:rsidP="00355B47">
            <w:pPr>
              <w:spacing w:after="0"/>
              <w:jc w:val="both"/>
              <w:rPr>
                <w:rFonts w:ascii="Calibri" w:hAnsi="Calibri"/>
                <w:color w:val="000000"/>
                <w:szCs w:val="22"/>
              </w:rPr>
            </w:pPr>
            <w:r w:rsidRPr="001C0B2F">
              <w:rPr>
                <w:rFonts w:ascii="Calibri" w:hAnsi="Calibri"/>
                <w:color w:val="000000"/>
                <w:szCs w:val="22"/>
              </w:rPr>
              <w:t>YA18</w:t>
            </w:r>
          </w:p>
        </w:tc>
        <w:tc>
          <w:tcPr>
            <w:tcW w:w="8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076F" w:rsidRPr="001C0B2F" w:rsidRDefault="00373EC4" w:rsidP="00355B47">
            <w:pPr>
              <w:spacing w:after="0"/>
              <w:jc w:val="both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Включение</w:t>
            </w:r>
            <w:r w:rsidR="00A4472E">
              <w:rPr>
                <w:rFonts w:ascii="Calibri" w:hAnsi="Calibri"/>
                <w:color w:val="000000"/>
                <w:szCs w:val="22"/>
              </w:rPr>
              <w:t xml:space="preserve"> большого</w:t>
            </w:r>
            <w:r>
              <w:rPr>
                <w:rFonts w:ascii="Calibri" w:hAnsi="Calibri"/>
                <w:color w:val="000000"/>
                <w:szCs w:val="22"/>
              </w:rPr>
              <w:t xml:space="preserve"> </w:t>
            </w:r>
            <w:r w:rsidR="00A4472E">
              <w:rPr>
                <w:rFonts w:ascii="Calibri" w:hAnsi="Calibri"/>
                <w:color w:val="000000"/>
                <w:szCs w:val="22"/>
              </w:rPr>
              <w:t>ГЦ испытания частоты</w:t>
            </w:r>
            <w:r w:rsidR="00992186">
              <w:rPr>
                <w:rFonts w:ascii="Calibri" w:hAnsi="Calibri"/>
                <w:color w:val="000000"/>
                <w:szCs w:val="22"/>
              </w:rPr>
              <w:t xml:space="preserve"> </w:t>
            </w:r>
            <w:r w:rsidR="00A4472E">
              <w:rPr>
                <w:rFonts w:ascii="Calibri" w:hAnsi="Calibri"/>
                <w:color w:val="000000"/>
                <w:szCs w:val="22"/>
              </w:rPr>
              <w:t>канал А</w:t>
            </w:r>
          </w:p>
        </w:tc>
      </w:tr>
      <w:tr w:rsidR="009E076F" w:rsidRPr="001C0B2F" w:rsidTr="009E076F">
        <w:trPr>
          <w:trHeight w:val="30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076F" w:rsidRPr="001C0B2F" w:rsidRDefault="009E076F" w:rsidP="00355B47">
            <w:pPr>
              <w:spacing w:after="0"/>
              <w:jc w:val="both"/>
              <w:rPr>
                <w:rFonts w:ascii="Calibri" w:hAnsi="Calibri"/>
                <w:color w:val="000000"/>
                <w:szCs w:val="22"/>
              </w:rPr>
            </w:pPr>
            <w:r w:rsidRPr="001C0B2F">
              <w:rPr>
                <w:rFonts w:ascii="Calibri" w:hAnsi="Calibri"/>
                <w:color w:val="000000"/>
                <w:szCs w:val="22"/>
              </w:rPr>
              <w:t>YA19</w:t>
            </w:r>
          </w:p>
        </w:tc>
        <w:tc>
          <w:tcPr>
            <w:tcW w:w="8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076F" w:rsidRPr="001C0B2F" w:rsidRDefault="00A4472E" w:rsidP="00355B47">
            <w:pPr>
              <w:spacing w:after="0"/>
              <w:jc w:val="both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Включение большого ГЦ испытания частоты канал В</w:t>
            </w:r>
          </w:p>
        </w:tc>
      </w:tr>
      <w:tr w:rsidR="009E076F" w:rsidRPr="001C0B2F" w:rsidTr="009E076F">
        <w:trPr>
          <w:trHeight w:val="30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076F" w:rsidRPr="001C0B2F" w:rsidRDefault="009E076F" w:rsidP="00355B47">
            <w:pPr>
              <w:spacing w:after="0"/>
              <w:jc w:val="both"/>
              <w:rPr>
                <w:rFonts w:ascii="Calibri" w:hAnsi="Calibri"/>
                <w:color w:val="000000"/>
                <w:szCs w:val="22"/>
              </w:rPr>
            </w:pPr>
            <w:r w:rsidRPr="001C0B2F">
              <w:rPr>
                <w:rFonts w:ascii="Calibri" w:hAnsi="Calibri"/>
                <w:color w:val="000000"/>
                <w:szCs w:val="22"/>
              </w:rPr>
              <w:t>YA20</w:t>
            </w:r>
          </w:p>
        </w:tc>
        <w:tc>
          <w:tcPr>
            <w:tcW w:w="8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076F" w:rsidRPr="001C0B2F" w:rsidRDefault="00A4472E" w:rsidP="00A4472E">
            <w:pPr>
              <w:spacing w:after="0"/>
              <w:jc w:val="both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Включение малого ГЦ испытания частоты канал А</w:t>
            </w:r>
          </w:p>
        </w:tc>
      </w:tr>
      <w:tr w:rsidR="009E076F" w:rsidRPr="001C0B2F" w:rsidTr="009E076F">
        <w:trPr>
          <w:trHeight w:val="30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076F" w:rsidRPr="001C0B2F" w:rsidRDefault="009E076F" w:rsidP="00355B47">
            <w:pPr>
              <w:spacing w:after="0"/>
              <w:jc w:val="both"/>
              <w:rPr>
                <w:rFonts w:ascii="Calibri" w:hAnsi="Calibri"/>
                <w:color w:val="000000"/>
                <w:szCs w:val="22"/>
              </w:rPr>
            </w:pPr>
            <w:r w:rsidRPr="001C0B2F">
              <w:rPr>
                <w:rFonts w:ascii="Calibri" w:hAnsi="Calibri"/>
                <w:color w:val="000000"/>
                <w:szCs w:val="22"/>
              </w:rPr>
              <w:t>YA21</w:t>
            </w:r>
          </w:p>
        </w:tc>
        <w:tc>
          <w:tcPr>
            <w:tcW w:w="8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076F" w:rsidRPr="001C0B2F" w:rsidRDefault="00A4472E" w:rsidP="00A4472E">
            <w:pPr>
              <w:spacing w:after="0"/>
              <w:jc w:val="both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Включение малого ГЦ испытания частоты канал В</w:t>
            </w:r>
          </w:p>
        </w:tc>
      </w:tr>
      <w:tr w:rsidR="009E076F" w:rsidRPr="001C0B2F" w:rsidTr="009E076F">
        <w:trPr>
          <w:trHeight w:val="30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076F" w:rsidRPr="001C0B2F" w:rsidRDefault="009E076F" w:rsidP="00355B47">
            <w:pPr>
              <w:spacing w:after="0"/>
              <w:jc w:val="both"/>
              <w:rPr>
                <w:rFonts w:ascii="Calibri" w:hAnsi="Calibri"/>
                <w:color w:val="000000"/>
                <w:szCs w:val="22"/>
              </w:rPr>
            </w:pPr>
            <w:r w:rsidRPr="001C0B2F">
              <w:rPr>
                <w:rFonts w:ascii="Calibri" w:hAnsi="Calibri"/>
                <w:color w:val="000000"/>
                <w:szCs w:val="22"/>
              </w:rPr>
              <w:t>YA22</w:t>
            </w:r>
          </w:p>
        </w:tc>
        <w:tc>
          <w:tcPr>
            <w:tcW w:w="8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076F" w:rsidRPr="001C0B2F" w:rsidRDefault="00992186" w:rsidP="00355B47">
            <w:pPr>
              <w:spacing w:after="0"/>
              <w:jc w:val="both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Открытие канала х</w:t>
            </w:r>
          </w:p>
        </w:tc>
      </w:tr>
      <w:tr w:rsidR="009E076F" w:rsidRPr="001C0B2F" w:rsidTr="009E076F">
        <w:trPr>
          <w:trHeight w:val="30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076F" w:rsidRPr="001C0B2F" w:rsidRDefault="00120D9D" w:rsidP="00355B47">
            <w:pPr>
              <w:spacing w:after="0"/>
              <w:jc w:val="both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YA23</w:t>
            </w:r>
          </w:p>
        </w:tc>
        <w:tc>
          <w:tcPr>
            <w:tcW w:w="8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076F" w:rsidRPr="001C0B2F" w:rsidRDefault="00992186" w:rsidP="00355B47">
            <w:pPr>
              <w:spacing w:after="0"/>
              <w:jc w:val="both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Выбор расходомеров измерения утечек</w:t>
            </w:r>
          </w:p>
        </w:tc>
      </w:tr>
      <w:tr w:rsidR="009E076F" w:rsidRPr="00D031A4" w:rsidTr="009E076F">
        <w:trPr>
          <w:trHeight w:val="300"/>
        </w:trPr>
        <w:tc>
          <w:tcPr>
            <w:tcW w:w="9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076F" w:rsidRPr="00D031A4" w:rsidRDefault="009E076F" w:rsidP="00355B47">
            <w:pPr>
              <w:spacing w:after="0"/>
              <w:jc w:val="both"/>
              <w:rPr>
                <w:rFonts w:ascii="Calibri" w:hAnsi="Calibri"/>
                <w:b/>
                <w:color w:val="000000"/>
                <w:sz w:val="28"/>
                <w:szCs w:val="28"/>
              </w:rPr>
            </w:pPr>
          </w:p>
        </w:tc>
      </w:tr>
      <w:tr w:rsidR="009E076F" w:rsidRPr="00D031A4" w:rsidTr="009E076F">
        <w:trPr>
          <w:trHeight w:val="30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076F" w:rsidRPr="00D031A4" w:rsidRDefault="009E076F" w:rsidP="00355B47">
            <w:pPr>
              <w:spacing w:after="0"/>
              <w:jc w:val="both"/>
              <w:rPr>
                <w:rFonts w:ascii="Calibri" w:hAnsi="Calibri"/>
                <w:b/>
                <w:color w:val="000000"/>
                <w:sz w:val="24"/>
              </w:rPr>
            </w:pPr>
            <w:r w:rsidRPr="00D031A4">
              <w:rPr>
                <w:rFonts w:ascii="Calibri" w:hAnsi="Calibri"/>
                <w:b/>
                <w:color w:val="000000"/>
                <w:sz w:val="24"/>
              </w:rPr>
              <w:t>ВХОДЫ</w:t>
            </w:r>
          </w:p>
        </w:tc>
        <w:tc>
          <w:tcPr>
            <w:tcW w:w="8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076F" w:rsidRPr="00D031A4" w:rsidRDefault="009E076F" w:rsidP="00355B47">
            <w:pPr>
              <w:spacing w:after="0"/>
              <w:jc w:val="both"/>
              <w:rPr>
                <w:rFonts w:ascii="Calibri" w:hAnsi="Calibri"/>
                <w:color w:val="000000"/>
                <w:szCs w:val="22"/>
              </w:rPr>
            </w:pPr>
          </w:p>
        </w:tc>
      </w:tr>
      <w:tr w:rsidR="009E076F" w:rsidRPr="009D3D13" w:rsidTr="009E076F">
        <w:trPr>
          <w:trHeight w:val="30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076F" w:rsidRPr="009D3D13" w:rsidRDefault="009E076F" w:rsidP="00355B47">
            <w:pPr>
              <w:spacing w:after="0"/>
              <w:jc w:val="both"/>
              <w:rPr>
                <w:rFonts w:ascii="Calibri" w:hAnsi="Calibri"/>
                <w:color w:val="000000"/>
                <w:szCs w:val="22"/>
              </w:rPr>
            </w:pPr>
            <w:r w:rsidRPr="009D3D13">
              <w:rPr>
                <w:rFonts w:ascii="Calibri" w:hAnsi="Calibri"/>
                <w:color w:val="000000"/>
                <w:szCs w:val="22"/>
              </w:rPr>
              <w:t>YB1</w:t>
            </w:r>
          </w:p>
        </w:tc>
        <w:tc>
          <w:tcPr>
            <w:tcW w:w="8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076F" w:rsidRPr="009D3D13" w:rsidRDefault="00665181" w:rsidP="00355B47">
            <w:pPr>
              <w:spacing w:after="0"/>
              <w:jc w:val="both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Регулировка</w:t>
            </w:r>
            <w:r w:rsidR="00624DEF">
              <w:rPr>
                <w:rFonts w:ascii="Calibri" w:hAnsi="Calibri"/>
                <w:color w:val="000000"/>
                <w:szCs w:val="22"/>
              </w:rPr>
              <w:t xml:space="preserve"> расхода</w:t>
            </w:r>
            <w:r>
              <w:rPr>
                <w:rFonts w:ascii="Calibri" w:hAnsi="Calibri"/>
                <w:color w:val="000000"/>
                <w:szCs w:val="22"/>
              </w:rPr>
              <w:t xml:space="preserve"> </w:t>
            </w:r>
            <w:r w:rsidR="006F333B">
              <w:rPr>
                <w:rFonts w:ascii="Calibri" w:hAnsi="Calibri"/>
                <w:color w:val="000000"/>
                <w:szCs w:val="22"/>
              </w:rPr>
              <w:t xml:space="preserve">основного </w:t>
            </w:r>
            <w:r>
              <w:rPr>
                <w:rFonts w:ascii="Calibri" w:hAnsi="Calibri"/>
                <w:color w:val="000000"/>
                <w:szCs w:val="22"/>
              </w:rPr>
              <w:t>насоса №1</w:t>
            </w:r>
          </w:p>
        </w:tc>
      </w:tr>
      <w:tr w:rsidR="009E076F" w:rsidRPr="009D3D13" w:rsidTr="009E076F">
        <w:trPr>
          <w:trHeight w:val="30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076F" w:rsidRPr="009D3D13" w:rsidRDefault="009E076F" w:rsidP="00355B47">
            <w:pPr>
              <w:spacing w:after="0"/>
              <w:jc w:val="both"/>
              <w:rPr>
                <w:rFonts w:ascii="Calibri" w:hAnsi="Calibri"/>
                <w:color w:val="000000"/>
                <w:szCs w:val="22"/>
              </w:rPr>
            </w:pPr>
            <w:r w:rsidRPr="009D3D13">
              <w:rPr>
                <w:rFonts w:ascii="Calibri" w:hAnsi="Calibri"/>
                <w:color w:val="000000"/>
                <w:szCs w:val="22"/>
              </w:rPr>
              <w:t>YB2</w:t>
            </w:r>
          </w:p>
        </w:tc>
        <w:tc>
          <w:tcPr>
            <w:tcW w:w="8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076F" w:rsidRPr="009D3D13" w:rsidRDefault="00665181" w:rsidP="00355B47">
            <w:pPr>
              <w:spacing w:after="0"/>
              <w:jc w:val="both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Регулировка</w:t>
            </w:r>
            <w:r w:rsidR="00624DEF">
              <w:rPr>
                <w:rFonts w:ascii="Calibri" w:hAnsi="Calibri"/>
                <w:color w:val="000000"/>
                <w:szCs w:val="22"/>
              </w:rPr>
              <w:t xml:space="preserve"> расхода</w:t>
            </w:r>
            <w:r w:rsidR="006F333B">
              <w:rPr>
                <w:rFonts w:ascii="Calibri" w:hAnsi="Calibri"/>
                <w:color w:val="000000"/>
                <w:szCs w:val="22"/>
              </w:rPr>
              <w:t xml:space="preserve"> основного</w:t>
            </w:r>
            <w:r>
              <w:rPr>
                <w:rFonts w:ascii="Calibri" w:hAnsi="Calibri"/>
                <w:color w:val="000000"/>
                <w:szCs w:val="22"/>
              </w:rPr>
              <w:t xml:space="preserve"> насоса №2</w:t>
            </w:r>
          </w:p>
        </w:tc>
      </w:tr>
      <w:tr w:rsidR="009E076F" w:rsidRPr="009D3D13" w:rsidTr="009E076F">
        <w:trPr>
          <w:trHeight w:val="30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076F" w:rsidRPr="009D3D13" w:rsidRDefault="009E076F" w:rsidP="00355B47">
            <w:pPr>
              <w:spacing w:after="0"/>
              <w:jc w:val="both"/>
              <w:rPr>
                <w:rFonts w:ascii="Calibri" w:hAnsi="Calibri"/>
                <w:color w:val="000000"/>
                <w:szCs w:val="22"/>
              </w:rPr>
            </w:pPr>
            <w:r w:rsidRPr="009D3D13">
              <w:rPr>
                <w:rFonts w:ascii="Calibri" w:hAnsi="Calibri"/>
                <w:color w:val="000000"/>
                <w:szCs w:val="22"/>
              </w:rPr>
              <w:t>YB3</w:t>
            </w:r>
          </w:p>
        </w:tc>
        <w:tc>
          <w:tcPr>
            <w:tcW w:w="8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076F" w:rsidRPr="009D3D13" w:rsidRDefault="00D04E06" w:rsidP="00355B47">
            <w:pPr>
              <w:spacing w:after="0"/>
              <w:jc w:val="both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Настройка давления в системе</w:t>
            </w:r>
          </w:p>
        </w:tc>
      </w:tr>
      <w:tr w:rsidR="009E076F" w:rsidRPr="009D3D13" w:rsidTr="009E076F">
        <w:trPr>
          <w:trHeight w:val="30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076F" w:rsidRPr="009D3D13" w:rsidRDefault="009E076F" w:rsidP="00355B47">
            <w:pPr>
              <w:spacing w:after="0"/>
              <w:jc w:val="both"/>
              <w:rPr>
                <w:rFonts w:ascii="Calibri" w:hAnsi="Calibri"/>
                <w:color w:val="000000"/>
                <w:szCs w:val="22"/>
              </w:rPr>
            </w:pPr>
            <w:r w:rsidRPr="009D3D13">
              <w:rPr>
                <w:rFonts w:ascii="Calibri" w:hAnsi="Calibri"/>
                <w:color w:val="000000"/>
                <w:szCs w:val="22"/>
              </w:rPr>
              <w:t>YB4</w:t>
            </w:r>
          </w:p>
        </w:tc>
        <w:tc>
          <w:tcPr>
            <w:tcW w:w="8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076F" w:rsidRPr="009D3D13" w:rsidRDefault="00D04E06" w:rsidP="00355B47">
            <w:pPr>
              <w:spacing w:after="0"/>
              <w:jc w:val="both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Настройка давления в канале управления</w:t>
            </w:r>
          </w:p>
        </w:tc>
      </w:tr>
      <w:tr w:rsidR="009E076F" w:rsidRPr="009D3D13" w:rsidTr="009E076F">
        <w:trPr>
          <w:trHeight w:val="30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076F" w:rsidRPr="009D3D13" w:rsidRDefault="009E076F" w:rsidP="00355B47">
            <w:pPr>
              <w:spacing w:after="0"/>
              <w:jc w:val="both"/>
              <w:rPr>
                <w:rFonts w:ascii="Calibri" w:hAnsi="Calibri"/>
                <w:color w:val="000000"/>
                <w:szCs w:val="22"/>
              </w:rPr>
            </w:pPr>
            <w:r w:rsidRPr="009D3D13">
              <w:rPr>
                <w:rFonts w:ascii="Calibri" w:hAnsi="Calibri"/>
                <w:color w:val="000000"/>
                <w:szCs w:val="22"/>
              </w:rPr>
              <w:t>YB5</w:t>
            </w:r>
          </w:p>
        </w:tc>
        <w:tc>
          <w:tcPr>
            <w:tcW w:w="8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076F" w:rsidRPr="009D3D13" w:rsidRDefault="00D04E06" w:rsidP="00355B47">
            <w:pPr>
              <w:spacing w:after="0"/>
              <w:jc w:val="both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Нагрузка в канале А</w:t>
            </w:r>
          </w:p>
        </w:tc>
      </w:tr>
      <w:tr w:rsidR="009E076F" w:rsidRPr="009D3D13" w:rsidTr="009E076F">
        <w:trPr>
          <w:trHeight w:val="30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076F" w:rsidRPr="009D3D13" w:rsidRDefault="009E076F" w:rsidP="00355B47">
            <w:pPr>
              <w:spacing w:after="0"/>
              <w:jc w:val="both"/>
              <w:rPr>
                <w:rFonts w:ascii="Calibri" w:hAnsi="Calibri"/>
                <w:color w:val="000000"/>
                <w:szCs w:val="22"/>
              </w:rPr>
            </w:pPr>
            <w:r w:rsidRPr="009D3D13">
              <w:rPr>
                <w:rFonts w:ascii="Calibri" w:hAnsi="Calibri"/>
                <w:color w:val="000000"/>
                <w:szCs w:val="22"/>
              </w:rPr>
              <w:t>YB6</w:t>
            </w:r>
          </w:p>
        </w:tc>
        <w:tc>
          <w:tcPr>
            <w:tcW w:w="8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076F" w:rsidRPr="009D3D13" w:rsidRDefault="00D04E06" w:rsidP="00355B47">
            <w:pPr>
              <w:spacing w:after="0"/>
              <w:jc w:val="both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Нагрузка в канале В</w:t>
            </w:r>
          </w:p>
        </w:tc>
      </w:tr>
      <w:tr w:rsidR="009E076F" w:rsidRPr="009D3D13" w:rsidTr="009E076F">
        <w:trPr>
          <w:trHeight w:val="30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076F" w:rsidRPr="009D3D13" w:rsidRDefault="009E076F" w:rsidP="00355B47">
            <w:pPr>
              <w:spacing w:after="0"/>
              <w:jc w:val="both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8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076F" w:rsidRPr="009D3D13" w:rsidRDefault="009E076F" w:rsidP="00355B47">
            <w:pPr>
              <w:spacing w:after="0"/>
              <w:jc w:val="both"/>
              <w:rPr>
                <w:rFonts w:ascii="Calibri" w:hAnsi="Calibri"/>
                <w:color w:val="000000"/>
                <w:szCs w:val="22"/>
              </w:rPr>
            </w:pPr>
          </w:p>
        </w:tc>
      </w:tr>
      <w:tr w:rsidR="009E076F" w:rsidRPr="009D3D13" w:rsidTr="009E076F">
        <w:trPr>
          <w:trHeight w:val="30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076F" w:rsidRPr="009D3D13" w:rsidRDefault="009E076F" w:rsidP="00355B47">
            <w:pPr>
              <w:spacing w:after="0"/>
              <w:jc w:val="both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8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076F" w:rsidRPr="00A74BE0" w:rsidRDefault="009E076F" w:rsidP="00355B47">
            <w:pPr>
              <w:spacing w:after="0"/>
              <w:jc w:val="both"/>
              <w:rPr>
                <w:rFonts w:ascii="Calibri" w:hAnsi="Calibri"/>
                <w:color w:val="000000"/>
                <w:szCs w:val="22"/>
              </w:rPr>
            </w:pPr>
          </w:p>
        </w:tc>
      </w:tr>
      <w:tr w:rsidR="009E076F" w:rsidRPr="009D3D13" w:rsidTr="009E076F">
        <w:trPr>
          <w:trHeight w:val="30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076F" w:rsidRPr="009D3D13" w:rsidRDefault="009E076F" w:rsidP="00355B47">
            <w:pPr>
              <w:spacing w:after="0"/>
              <w:jc w:val="both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8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076F" w:rsidRPr="009D3D13" w:rsidRDefault="009E076F" w:rsidP="00355B47">
            <w:pPr>
              <w:spacing w:after="0"/>
              <w:jc w:val="both"/>
              <w:rPr>
                <w:rFonts w:ascii="Calibri" w:hAnsi="Calibri"/>
                <w:color w:val="000000"/>
                <w:szCs w:val="22"/>
              </w:rPr>
            </w:pPr>
          </w:p>
        </w:tc>
      </w:tr>
      <w:tr w:rsidR="009E076F" w:rsidRPr="009D3D13" w:rsidTr="009E076F">
        <w:trPr>
          <w:trHeight w:val="30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076F" w:rsidRPr="009D3D13" w:rsidRDefault="009E076F" w:rsidP="00355B47">
            <w:pPr>
              <w:spacing w:after="0"/>
              <w:jc w:val="both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8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076F" w:rsidRPr="009D3D13" w:rsidRDefault="009E076F" w:rsidP="00355B47">
            <w:pPr>
              <w:spacing w:after="0"/>
              <w:jc w:val="both"/>
              <w:rPr>
                <w:rFonts w:ascii="Calibri" w:hAnsi="Calibri"/>
                <w:color w:val="000000"/>
                <w:szCs w:val="22"/>
              </w:rPr>
            </w:pPr>
          </w:p>
        </w:tc>
      </w:tr>
      <w:tr w:rsidR="009E076F" w:rsidRPr="009D3D13" w:rsidTr="009E076F">
        <w:trPr>
          <w:trHeight w:val="30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076F" w:rsidRPr="009D3D13" w:rsidRDefault="009E076F" w:rsidP="00355B47">
            <w:pPr>
              <w:spacing w:after="0"/>
              <w:jc w:val="both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8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076F" w:rsidRPr="009D3D13" w:rsidRDefault="009E076F" w:rsidP="00355B47">
            <w:pPr>
              <w:spacing w:after="0"/>
              <w:jc w:val="both"/>
              <w:rPr>
                <w:rFonts w:ascii="Calibri" w:hAnsi="Calibri"/>
                <w:color w:val="000000"/>
                <w:szCs w:val="22"/>
              </w:rPr>
            </w:pPr>
            <w:bookmarkStart w:id="0" w:name="_GoBack"/>
            <w:bookmarkEnd w:id="0"/>
          </w:p>
        </w:tc>
      </w:tr>
      <w:tr w:rsidR="009E076F" w:rsidRPr="009D3D13" w:rsidTr="009E076F">
        <w:trPr>
          <w:trHeight w:val="30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076F" w:rsidRPr="009D3D13" w:rsidRDefault="009E076F" w:rsidP="00355B47">
            <w:pPr>
              <w:spacing w:after="0"/>
              <w:jc w:val="both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8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076F" w:rsidRPr="009D3D13" w:rsidRDefault="009E076F" w:rsidP="00355B47">
            <w:pPr>
              <w:spacing w:after="0"/>
              <w:jc w:val="both"/>
              <w:rPr>
                <w:rFonts w:ascii="Calibri" w:hAnsi="Calibri"/>
                <w:color w:val="000000"/>
                <w:szCs w:val="22"/>
              </w:rPr>
            </w:pPr>
          </w:p>
        </w:tc>
      </w:tr>
      <w:tr w:rsidR="009E076F" w:rsidRPr="009D3D13" w:rsidTr="009E076F">
        <w:trPr>
          <w:trHeight w:val="30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076F" w:rsidRPr="009D3D13" w:rsidRDefault="009E076F" w:rsidP="00355B47">
            <w:pPr>
              <w:spacing w:after="0"/>
              <w:jc w:val="both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8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076F" w:rsidRPr="009D3D13" w:rsidRDefault="009E076F" w:rsidP="00355B47">
            <w:pPr>
              <w:spacing w:after="0"/>
              <w:jc w:val="both"/>
              <w:rPr>
                <w:rFonts w:ascii="Calibri" w:hAnsi="Calibri"/>
                <w:color w:val="000000"/>
                <w:szCs w:val="22"/>
              </w:rPr>
            </w:pPr>
          </w:p>
        </w:tc>
      </w:tr>
      <w:tr w:rsidR="009E076F" w:rsidRPr="009D3D13" w:rsidTr="009E076F">
        <w:trPr>
          <w:trHeight w:val="30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076F" w:rsidRPr="009D3D13" w:rsidRDefault="009E076F" w:rsidP="00355B47">
            <w:pPr>
              <w:spacing w:after="0"/>
              <w:jc w:val="both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8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076F" w:rsidRPr="009D3D13" w:rsidRDefault="009E076F" w:rsidP="00355B47">
            <w:pPr>
              <w:spacing w:after="0"/>
              <w:jc w:val="both"/>
              <w:rPr>
                <w:rFonts w:ascii="Calibri" w:hAnsi="Calibri"/>
                <w:color w:val="000000"/>
                <w:szCs w:val="22"/>
              </w:rPr>
            </w:pPr>
          </w:p>
        </w:tc>
      </w:tr>
    </w:tbl>
    <w:p w:rsidR="001C0B2F" w:rsidRPr="001C0B2F" w:rsidRDefault="001C0B2F" w:rsidP="00355B47">
      <w:pPr>
        <w:spacing w:after="0"/>
        <w:ind w:left="709"/>
        <w:jc w:val="both"/>
        <w:rPr>
          <w:b/>
        </w:rPr>
      </w:pPr>
    </w:p>
    <w:sectPr w:rsidR="001C0B2F" w:rsidRPr="001C0B2F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6C5B" w:rsidRDefault="00BB6C5B" w:rsidP="00594FD3">
      <w:pPr>
        <w:spacing w:after="0"/>
      </w:pPr>
      <w:r>
        <w:separator/>
      </w:r>
    </w:p>
  </w:endnote>
  <w:endnote w:type="continuationSeparator" w:id="0">
    <w:p w:rsidR="00BB6C5B" w:rsidRDefault="00BB6C5B" w:rsidP="00594FD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27153572"/>
      <w:docPartObj>
        <w:docPartGallery w:val="Page Numbers (Bottom of Page)"/>
        <w:docPartUnique/>
      </w:docPartObj>
    </w:sdtPr>
    <w:sdtEndPr/>
    <w:sdtContent>
      <w:p w:rsidR="000B5A38" w:rsidRDefault="000B5A38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0D9D">
          <w:rPr>
            <w:noProof/>
          </w:rPr>
          <w:t>1</w:t>
        </w:r>
        <w:r>
          <w:fldChar w:fldCharType="end"/>
        </w:r>
      </w:p>
    </w:sdtContent>
  </w:sdt>
  <w:p w:rsidR="000B5A38" w:rsidRDefault="000B5A38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6C5B" w:rsidRDefault="00BB6C5B" w:rsidP="00594FD3">
      <w:pPr>
        <w:spacing w:after="0"/>
      </w:pPr>
      <w:r>
        <w:separator/>
      </w:r>
    </w:p>
  </w:footnote>
  <w:footnote w:type="continuationSeparator" w:id="0">
    <w:p w:rsidR="00BB6C5B" w:rsidRDefault="00BB6C5B" w:rsidP="00594FD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647D7"/>
    <w:multiLevelType w:val="hybridMultilevel"/>
    <w:tmpl w:val="824AE224"/>
    <w:lvl w:ilvl="0" w:tplc="E506A6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2301656"/>
    <w:multiLevelType w:val="hybridMultilevel"/>
    <w:tmpl w:val="8304AADA"/>
    <w:lvl w:ilvl="0" w:tplc="E506A6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231313E"/>
    <w:multiLevelType w:val="hybridMultilevel"/>
    <w:tmpl w:val="C9A076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A176AD"/>
    <w:multiLevelType w:val="hybridMultilevel"/>
    <w:tmpl w:val="CFFA27CC"/>
    <w:lvl w:ilvl="0" w:tplc="5CFED2E2">
      <w:numFmt w:val="decimal"/>
      <w:lvlText w:val="%1."/>
      <w:lvlJc w:val="left"/>
      <w:pPr>
        <w:ind w:left="885" w:hanging="5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8F1225"/>
    <w:multiLevelType w:val="hybridMultilevel"/>
    <w:tmpl w:val="2048E898"/>
    <w:lvl w:ilvl="0" w:tplc="117C2E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9F244F5"/>
    <w:multiLevelType w:val="hybridMultilevel"/>
    <w:tmpl w:val="824AE224"/>
    <w:lvl w:ilvl="0" w:tplc="E506A6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0D8B3EDD"/>
    <w:multiLevelType w:val="hybridMultilevel"/>
    <w:tmpl w:val="6F546464"/>
    <w:lvl w:ilvl="0" w:tplc="90EACC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0EC00AD5"/>
    <w:multiLevelType w:val="hybridMultilevel"/>
    <w:tmpl w:val="04D2693C"/>
    <w:lvl w:ilvl="0" w:tplc="AD7E61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1DC6706"/>
    <w:multiLevelType w:val="hybridMultilevel"/>
    <w:tmpl w:val="CBD40510"/>
    <w:lvl w:ilvl="0" w:tplc="417243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86B7817"/>
    <w:multiLevelType w:val="hybridMultilevel"/>
    <w:tmpl w:val="824AE224"/>
    <w:lvl w:ilvl="0" w:tplc="E506A6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18830964"/>
    <w:multiLevelType w:val="hybridMultilevel"/>
    <w:tmpl w:val="5C606CA6"/>
    <w:lvl w:ilvl="0" w:tplc="C8F4DF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1AD801CB"/>
    <w:multiLevelType w:val="hybridMultilevel"/>
    <w:tmpl w:val="E7D2FA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6852DF"/>
    <w:multiLevelType w:val="hybridMultilevel"/>
    <w:tmpl w:val="684EEE80"/>
    <w:lvl w:ilvl="0" w:tplc="E506A6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1C708B7"/>
    <w:multiLevelType w:val="multilevel"/>
    <w:tmpl w:val="BC58FFF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14" w15:restartNumberingAfterBreak="0">
    <w:nsid w:val="262230FE"/>
    <w:multiLevelType w:val="hybridMultilevel"/>
    <w:tmpl w:val="1ED05D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B402DD"/>
    <w:multiLevelType w:val="hybridMultilevel"/>
    <w:tmpl w:val="D332A18C"/>
    <w:lvl w:ilvl="0" w:tplc="38B4CB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28201053"/>
    <w:multiLevelType w:val="multilevel"/>
    <w:tmpl w:val="175EBD2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17" w15:restartNumberingAfterBreak="0">
    <w:nsid w:val="2C946A3A"/>
    <w:multiLevelType w:val="hybridMultilevel"/>
    <w:tmpl w:val="992837B0"/>
    <w:lvl w:ilvl="0" w:tplc="E506A6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2DAD0FFC"/>
    <w:multiLevelType w:val="multilevel"/>
    <w:tmpl w:val="DF14BC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2F5C1D0D"/>
    <w:multiLevelType w:val="hybridMultilevel"/>
    <w:tmpl w:val="01486C0C"/>
    <w:lvl w:ilvl="0" w:tplc="8806EF96">
      <w:start w:val="1"/>
      <w:numFmt w:val="decimal"/>
      <w:lvlText w:val="%1."/>
      <w:lvlJc w:val="left"/>
      <w:pPr>
        <w:ind w:left="928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0" w15:restartNumberingAfterBreak="0">
    <w:nsid w:val="33D81686"/>
    <w:multiLevelType w:val="hybridMultilevel"/>
    <w:tmpl w:val="34AAC3A6"/>
    <w:lvl w:ilvl="0" w:tplc="E506A6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371C684A"/>
    <w:multiLevelType w:val="hybridMultilevel"/>
    <w:tmpl w:val="34AAC3A6"/>
    <w:lvl w:ilvl="0" w:tplc="E506A6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3B0607F0"/>
    <w:multiLevelType w:val="hybridMultilevel"/>
    <w:tmpl w:val="626681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07B76E8"/>
    <w:multiLevelType w:val="hybridMultilevel"/>
    <w:tmpl w:val="E6422E92"/>
    <w:lvl w:ilvl="0" w:tplc="E506A6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436F4271"/>
    <w:multiLevelType w:val="hybridMultilevel"/>
    <w:tmpl w:val="824AE224"/>
    <w:lvl w:ilvl="0" w:tplc="E506A6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44A40A95"/>
    <w:multiLevelType w:val="multilevel"/>
    <w:tmpl w:val="5F327B7A"/>
    <w:lvl w:ilvl="0"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6" w15:restartNumberingAfterBreak="0">
    <w:nsid w:val="49B61F81"/>
    <w:multiLevelType w:val="hybridMultilevel"/>
    <w:tmpl w:val="824AE224"/>
    <w:lvl w:ilvl="0" w:tplc="E506A6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4AA96B55"/>
    <w:multiLevelType w:val="hybridMultilevel"/>
    <w:tmpl w:val="824AE224"/>
    <w:lvl w:ilvl="0" w:tplc="E506A6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4AEE5E2A"/>
    <w:multiLevelType w:val="hybridMultilevel"/>
    <w:tmpl w:val="824AE224"/>
    <w:lvl w:ilvl="0" w:tplc="E506A6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4C872C22"/>
    <w:multiLevelType w:val="multilevel"/>
    <w:tmpl w:val="DF14BC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0" w15:restartNumberingAfterBreak="0">
    <w:nsid w:val="55961F27"/>
    <w:multiLevelType w:val="hybridMultilevel"/>
    <w:tmpl w:val="824AE224"/>
    <w:lvl w:ilvl="0" w:tplc="E506A6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55EB5A6A"/>
    <w:multiLevelType w:val="hybridMultilevel"/>
    <w:tmpl w:val="D332A18C"/>
    <w:lvl w:ilvl="0" w:tplc="38B4CB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5A693591"/>
    <w:multiLevelType w:val="hybridMultilevel"/>
    <w:tmpl w:val="7AA46BC2"/>
    <w:lvl w:ilvl="0" w:tplc="EF68067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5A7E65A9"/>
    <w:multiLevelType w:val="hybridMultilevel"/>
    <w:tmpl w:val="A18E420C"/>
    <w:lvl w:ilvl="0" w:tplc="8806EF96">
      <w:start w:val="1"/>
      <w:numFmt w:val="decimal"/>
      <w:lvlText w:val="%1."/>
      <w:lvlJc w:val="left"/>
      <w:pPr>
        <w:ind w:left="928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4" w15:restartNumberingAfterBreak="0">
    <w:nsid w:val="5AB8052A"/>
    <w:multiLevelType w:val="hybridMultilevel"/>
    <w:tmpl w:val="992837B0"/>
    <w:lvl w:ilvl="0" w:tplc="E506A6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5B384343"/>
    <w:multiLevelType w:val="hybridMultilevel"/>
    <w:tmpl w:val="EC26177C"/>
    <w:lvl w:ilvl="0" w:tplc="58C85F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5C016160"/>
    <w:multiLevelType w:val="multilevel"/>
    <w:tmpl w:val="DF14BC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7" w15:restartNumberingAfterBreak="0">
    <w:nsid w:val="5DE72BF1"/>
    <w:multiLevelType w:val="multilevel"/>
    <w:tmpl w:val="DD9C4932"/>
    <w:lvl w:ilvl="0"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8" w15:restartNumberingAfterBreak="0">
    <w:nsid w:val="625D5681"/>
    <w:multiLevelType w:val="hybridMultilevel"/>
    <w:tmpl w:val="99ACE3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6437633B"/>
    <w:multiLevelType w:val="hybridMultilevel"/>
    <w:tmpl w:val="824AE224"/>
    <w:lvl w:ilvl="0" w:tplc="E506A6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 w15:restartNumberingAfterBreak="0">
    <w:nsid w:val="6477075A"/>
    <w:multiLevelType w:val="hybridMultilevel"/>
    <w:tmpl w:val="D332A18C"/>
    <w:lvl w:ilvl="0" w:tplc="38B4CB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1" w15:restartNumberingAfterBreak="0">
    <w:nsid w:val="68415DA5"/>
    <w:multiLevelType w:val="multilevel"/>
    <w:tmpl w:val="75AE37CA"/>
    <w:lvl w:ilvl="0">
      <w:numFmt w:val="decimal"/>
      <w:lvlText w:val="%1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85" w:hanging="58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2" w15:restartNumberingAfterBreak="0">
    <w:nsid w:val="68775798"/>
    <w:multiLevelType w:val="hybridMultilevel"/>
    <w:tmpl w:val="569278BE"/>
    <w:lvl w:ilvl="0" w:tplc="04190001">
      <w:start w:val="1"/>
      <w:numFmt w:val="bullet"/>
      <w:lvlText w:val=""/>
      <w:lvlJc w:val="left"/>
      <w:pPr>
        <w:ind w:left="21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40" w:hanging="360"/>
      </w:pPr>
      <w:rPr>
        <w:rFonts w:ascii="Wingdings" w:hAnsi="Wingdings" w:hint="default"/>
      </w:rPr>
    </w:lvl>
  </w:abstractNum>
  <w:abstractNum w:abstractNumId="43" w15:restartNumberingAfterBreak="0">
    <w:nsid w:val="6FD459E7"/>
    <w:multiLevelType w:val="hybridMultilevel"/>
    <w:tmpl w:val="D332A18C"/>
    <w:lvl w:ilvl="0" w:tplc="38B4CB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4" w15:restartNumberingAfterBreak="0">
    <w:nsid w:val="70412F1B"/>
    <w:multiLevelType w:val="hybridMultilevel"/>
    <w:tmpl w:val="B4D02974"/>
    <w:lvl w:ilvl="0" w:tplc="928CA6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5" w15:restartNumberingAfterBreak="0">
    <w:nsid w:val="71811F53"/>
    <w:multiLevelType w:val="hybridMultilevel"/>
    <w:tmpl w:val="01486C0C"/>
    <w:lvl w:ilvl="0" w:tplc="8806EF96">
      <w:start w:val="1"/>
      <w:numFmt w:val="decimal"/>
      <w:lvlText w:val="%1."/>
      <w:lvlJc w:val="left"/>
      <w:pPr>
        <w:ind w:left="928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46" w15:restartNumberingAfterBreak="0">
    <w:nsid w:val="75C257F4"/>
    <w:multiLevelType w:val="hybridMultilevel"/>
    <w:tmpl w:val="DA6CFC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7B4A1207"/>
    <w:multiLevelType w:val="multilevel"/>
    <w:tmpl w:val="7F208884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8" w15:restartNumberingAfterBreak="0">
    <w:nsid w:val="7C8C667A"/>
    <w:multiLevelType w:val="hybridMultilevel"/>
    <w:tmpl w:val="EDD80A60"/>
    <w:lvl w:ilvl="0" w:tplc="4872A6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9" w15:restartNumberingAfterBreak="0">
    <w:nsid w:val="7D103595"/>
    <w:multiLevelType w:val="hybridMultilevel"/>
    <w:tmpl w:val="8304AADA"/>
    <w:lvl w:ilvl="0" w:tplc="E506A6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6"/>
  </w:num>
  <w:num w:numId="2">
    <w:abstractNumId w:val="42"/>
  </w:num>
  <w:num w:numId="3">
    <w:abstractNumId w:val="16"/>
  </w:num>
  <w:num w:numId="4">
    <w:abstractNumId w:val="4"/>
  </w:num>
  <w:num w:numId="5">
    <w:abstractNumId w:val="21"/>
  </w:num>
  <w:num w:numId="6">
    <w:abstractNumId w:val="48"/>
  </w:num>
  <w:num w:numId="7">
    <w:abstractNumId w:val="22"/>
  </w:num>
  <w:num w:numId="8">
    <w:abstractNumId w:val="10"/>
  </w:num>
  <w:num w:numId="9">
    <w:abstractNumId w:val="44"/>
  </w:num>
  <w:num w:numId="10">
    <w:abstractNumId w:val="8"/>
  </w:num>
  <w:num w:numId="11">
    <w:abstractNumId w:val="33"/>
  </w:num>
  <w:num w:numId="12">
    <w:abstractNumId w:val="19"/>
  </w:num>
  <w:num w:numId="13">
    <w:abstractNumId w:val="14"/>
  </w:num>
  <w:num w:numId="14">
    <w:abstractNumId w:val="20"/>
  </w:num>
  <w:num w:numId="15">
    <w:abstractNumId w:val="2"/>
  </w:num>
  <w:num w:numId="16">
    <w:abstractNumId w:val="26"/>
  </w:num>
  <w:num w:numId="17">
    <w:abstractNumId w:val="27"/>
  </w:num>
  <w:num w:numId="18">
    <w:abstractNumId w:val="13"/>
  </w:num>
  <w:num w:numId="19">
    <w:abstractNumId w:val="30"/>
  </w:num>
  <w:num w:numId="20">
    <w:abstractNumId w:val="24"/>
  </w:num>
  <w:num w:numId="21">
    <w:abstractNumId w:val="5"/>
  </w:num>
  <w:num w:numId="22">
    <w:abstractNumId w:val="0"/>
  </w:num>
  <w:num w:numId="23">
    <w:abstractNumId w:val="39"/>
  </w:num>
  <w:num w:numId="24">
    <w:abstractNumId w:val="43"/>
  </w:num>
  <w:num w:numId="25">
    <w:abstractNumId w:val="31"/>
  </w:num>
  <w:num w:numId="26">
    <w:abstractNumId w:val="35"/>
  </w:num>
  <w:num w:numId="27">
    <w:abstractNumId w:val="18"/>
  </w:num>
  <w:num w:numId="28">
    <w:abstractNumId w:val="45"/>
  </w:num>
  <w:num w:numId="29">
    <w:abstractNumId w:val="34"/>
  </w:num>
  <w:num w:numId="30">
    <w:abstractNumId w:val="49"/>
  </w:num>
  <w:num w:numId="31">
    <w:abstractNumId w:val="3"/>
  </w:num>
  <w:num w:numId="32">
    <w:abstractNumId w:val="25"/>
  </w:num>
  <w:num w:numId="33">
    <w:abstractNumId w:val="47"/>
  </w:num>
  <w:num w:numId="34">
    <w:abstractNumId w:val="29"/>
  </w:num>
  <w:num w:numId="35">
    <w:abstractNumId w:val="12"/>
  </w:num>
  <w:num w:numId="36">
    <w:abstractNumId w:val="28"/>
  </w:num>
  <w:num w:numId="37">
    <w:abstractNumId w:val="17"/>
  </w:num>
  <w:num w:numId="38">
    <w:abstractNumId w:val="1"/>
  </w:num>
  <w:num w:numId="39">
    <w:abstractNumId w:val="9"/>
  </w:num>
  <w:num w:numId="40">
    <w:abstractNumId w:val="40"/>
  </w:num>
  <w:num w:numId="41">
    <w:abstractNumId w:val="15"/>
  </w:num>
  <w:num w:numId="42">
    <w:abstractNumId w:val="46"/>
  </w:num>
  <w:num w:numId="43">
    <w:abstractNumId w:val="38"/>
  </w:num>
  <w:num w:numId="44">
    <w:abstractNumId w:val="11"/>
  </w:num>
  <w:num w:numId="45">
    <w:abstractNumId w:val="37"/>
  </w:num>
  <w:num w:numId="46">
    <w:abstractNumId w:val="32"/>
  </w:num>
  <w:num w:numId="47">
    <w:abstractNumId w:val="6"/>
  </w:num>
  <w:num w:numId="48">
    <w:abstractNumId w:val="7"/>
  </w:num>
  <w:num w:numId="49">
    <w:abstractNumId w:val="23"/>
  </w:num>
  <w:num w:numId="50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C07"/>
    <w:rsid w:val="00002314"/>
    <w:rsid w:val="00002364"/>
    <w:rsid w:val="000061BF"/>
    <w:rsid w:val="0001401D"/>
    <w:rsid w:val="000165F8"/>
    <w:rsid w:val="00016CAC"/>
    <w:rsid w:val="0002761F"/>
    <w:rsid w:val="000344C9"/>
    <w:rsid w:val="00036366"/>
    <w:rsid w:val="00037061"/>
    <w:rsid w:val="000376A4"/>
    <w:rsid w:val="00044D72"/>
    <w:rsid w:val="00045D4D"/>
    <w:rsid w:val="00053866"/>
    <w:rsid w:val="0005794B"/>
    <w:rsid w:val="00062ADE"/>
    <w:rsid w:val="00073C63"/>
    <w:rsid w:val="000859B1"/>
    <w:rsid w:val="00085E66"/>
    <w:rsid w:val="0008625F"/>
    <w:rsid w:val="00096108"/>
    <w:rsid w:val="000A00DE"/>
    <w:rsid w:val="000A0901"/>
    <w:rsid w:val="000A1000"/>
    <w:rsid w:val="000A169E"/>
    <w:rsid w:val="000A2CA5"/>
    <w:rsid w:val="000B1110"/>
    <w:rsid w:val="000B5786"/>
    <w:rsid w:val="000B5A38"/>
    <w:rsid w:val="000C3057"/>
    <w:rsid w:val="000C511C"/>
    <w:rsid w:val="000C5D69"/>
    <w:rsid w:val="000D66BA"/>
    <w:rsid w:val="000D69E3"/>
    <w:rsid w:val="000D7150"/>
    <w:rsid w:val="000E0CB3"/>
    <w:rsid w:val="000E121F"/>
    <w:rsid w:val="000F005E"/>
    <w:rsid w:val="000F1C21"/>
    <w:rsid w:val="000F6261"/>
    <w:rsid w:val="00101A6D"/>
    <w:rsid w:val="00101D15"/>
    <w:rsid w:val="001130A3"/>
    <w:rsid w:val="00113ACC"/>
    <w:rsid w:val="0011622A"/>
    <w:rsid w:val="00120793"/>
    <w:rsid w:val="00120D9D"/>
    <w:rsid w:val="00121240"/>
    <w:rsid w:val="00122A5D"/>
    <w:rsid w:val="00131C0C"/>
    <w:rsid w:val="00131E48"/>
    <w:rsid w:val="00132964"/>
    <w:rsid w:val="00135359"/>
    <w:rsid w:val="001376C4"/>
    <w:rsid w:val="00140F71"/>
    <w:rsid w:val="00152FCF"/>
    <w:rsid w:val="001537EF"/>
    <w:rsid w:val="00154CE2"/>
    <w:rsid w:val="00161147"/>
    <w:rsid w:val="001621A3"/>
    <w:rsid w:val="001837C4"/>
    <w:rsid w:val="00193293"/>
    <w:rsid w:val="00195E66"/>
    <w:rsid w:val="001A72CF"/>
    <w:rsid w:val="001B5EF8"/>
    <w:rsid w:val="001C0B2F"/>
    <w:rsid w:val="001C4FE0"/>
    <w:rsid w:val="001C63D8"/>
    <w:rsid w:val="001D149A"/>
    <w:rsid w:val="001D5F9E"/>
    <w:rsid w:val="001E1C5F"/>
    <w:rsid w:val="001F44D4"/>
    <w:rsid w:val="00207B6C"/>
    <w:rsid w:val="00211376"/>
    <w:rsid w:val="00214064"/>
    <w:rsid w:val="00216813"/>
    <w:rsid w:val="0022237C"/>
    <w:rsid w:val="00223EB6"/>
    <w:rsid w:val="00230EA4"/>
    <w:rsid w:val="00231967"/>
    <w:rsid w:val="002360E8"/>
    <w:rsid w:val="00240B80"/>
    <w:rsid w:val="002427BF"/>
    <w:rsid w:val="00242A1F"/>
    <w:rsid w:val="00246BCA"/>
    <w:rsid w:val="00246F7E"/>
    <w:rsid w:val="00253603"/>
    <w:rsid w:val="00255017"/>
    <w:rsid w:val="002573B7"/>
    <w:rsid w:val="0026278D"/>
    <w:rsid w:val="00273B5F"/>
    <w:rsid w:val="002752B9"/>
    <w:rsid w:val="002811E6"/>
    <w:rsid w:val="002939AB"/>
    <w:rsid w:val="0029532C"/>
    <w:rsid w:val="0029616B"/>
    <w:rsid w:val="00296B8D"/>
    <w:rsid w:val="002A43A2"/>
    <w:rsid w:val="002A6C7C"/>
    <w:rsid w:val="002A6F3C"/>
    <w:rsid w:val="002B29CB"/>
    <w:rsid w:val="002D033A"/>
    <w:rsid w:val="002D6CE5"/>
    <w:rsid w:val="002F3EF4"/>
    <w:rsid w:val="002F4EF6"/>
    <w:rsid w:val="003014AA"/>
    <w:rsid w:val="00301873"/>
    <w:rsid w:val="00302F39"/>
    <w:rsid w:val="00306537"/>
    <w:rsid w:val="00311838"/>
    <w:rsid w:val="00312FEA"/>
    <w:rsid w:val="003144CB"/>
    <w:rsid w:val="00314ADB"/>
    <w:rsid w:val="0032269F"/>
    <w:rsid w:val="00324929"/>
    <w:rsid w:val="00333486"/>
    <w:rsid w:val="00333B10"/>
    <w:rsid w:val="00340EA6"/>
    <w:rsid w:val="003506B9"/>
    <w:rsid w:val="00350998"/>
    <w:rsid w:val="00354AAE"/>
    <w:rsid w:val="00355A72"/>
    <w:rsid w:val="00355B47"/>
    <w:rsid w:val="0036290A"/>
    <w:rsid w:val="00370078"/>
    <w:rsid w:val="00372C56"/>
    <w:rsid w:val="00373EC4"/>
    <w:rsid w:val="003822C4"/>
    <w:rsid w:val="0038289D"/>
    <w:rsid w:val="0038484F"/>
    <w:rsid w:val="00385353"/>
    <w:rsid w:val="00391DB2"/>
    <w:rsid w:val="003974B7"/>
    <w:rsid w:val="003A0639"/>
    <w:rsid w:val="003A4190"/>
    <w:rsid w:val="003A5C8B"/>
    <w:rsid w:val="003B6B7F"/>
    <w:rsid w:val="003B79DA"/>
    <w:rsid w:val="003C3F31"/>
    <w:rsid w:val="003C7031"/>
    <w:rsid w:val="003E4E51"/>
    <w:rsid w:val="003E766E"/>
    <w:rsid w:val="003F15F7"/>
    <w:rsid w:val="003F42A7"/>
    <w:rsid w:val="003F4455"/>
    <w:rsid w:val="003F4592"/>
    <w:rsid w:val="004003FB"/>
    <w:rsid w:val="00402D7F"/>
    <w:rsid w:val="00404298"/>
    <w:rsid w:val="004129D1"/>
    <w:rsid w:val="0041599A"/>
    <w:rsid w:val="004168E7"/>
    <w:rsid w:val="00420303"/>
    <w:rsid w:val="00420748"/>
    <w:rsid w:val="00426C1D"/>
    <w:rsid w:val="00426F07"/>
    <w:rsid w:val="00431D53"/>
    <w:rsid w:val="004330B8"/>
    <w:rsid w:val="00445B0A"/>
    <w:rsid w:val="00450070"/>
    <w:rsid w:val="00453311"/>
    <w:rsid w:val="00455856"/>
    <w:rsid w:val="004638EB"/>
    <w:rsid w:val="004654A2"/>
    <w:rsid w:val="00465D8A"/>
    <w:rsid w:val="0046739F"/>
    <w:rsid w:val="0047120E"/>
    <w:rsid w:val="00472665"/>
    <w:rsid w:val="00474384"/>
    <w:rsid w:val="004745D6"/>
    <w:rsid w:val="004861BF"/>
    <w:rsid w:val="00494199"/>
    <w:rsid w:val="00495429"/>
    <w:rsid w:val="004A0CB2"/>
    <w:rsid w:val="004A3E9D"/>
    <w:rsid w:val="004A3FC5"/>
    <w:rsid w:val="004C0536"/>
    <w:rsid w:val="004C3107"/>
    <w:rsid w:val="004C36A0"/>
    <w:rsid w:val="004C37A3"/>
    <w:rsid w:val="004C7A4D"/>
    <w:rsid w:val="004D1CFD"/>
    <w:rsid w:val="004D2867"/>
    <w:rsid w:val="004E29C1"/>
    <w:rsid w:val="004E3782"/>
    <w:rsid w:val="004F02A7"/>
    <w:rsid w:val="004F2C01"/>
    <w:rsid w:val="004F3E9B"/>
    <w:rsid w:val="004F4801"/>
    <w:rsid w:val="004F50E1"/>
    <w:rsid w:val="004F635F"/>
    <w:rsid w:val="00505B39"/>
    <w:rsid w:val="00507706"/>
    <w:rsid w:val="00507992"/>
    <w:rsid w:val="00513C07"/>
    <w:rsid w:val="00516E02"/>
    <w:rsid w:val="00517879"/>
    <w:rsid w:val="005202DE"/>
    <w:rsid w:val="005208AF"/>
    <w:rsid w:val="00522B1C"/>
    <w:rsid w:val="00545913"/>
    <w:rsid w:val="00545B72"/>
    <w:rsid w:val="00545F7B"/>
    <w:rsid w:val="005474B6"/>
    <w:rsid w:val="0055564F"/>
    <w:rsid w:val="00557128"/>
    <w:rsid w:val="005755BF"/>
    <w:rsid w:val="005759E0"/>
    <w:rsid w:val="005808D0"/>
    <w:rsid w:val="00584B0F"/>
    <w:rsid w:val="005910AF"/>
    <w:rsid w:val="005925F7"/>
    <w:rsid w:val="0059444A"/>
    <w:rsid w:val="00594F4F"/>
    <w:rsid w:val="00594FD3"/>
    <w:rsid w:val="005A1EE4"/>
    <w:rsid w:val="005B329F"/>
    <w:rsid w:val="005B41E0"/>
    <w:rsid w:val="005C5600"/>
    <w:rsid w:val="005C627D"/>
    <w:rsid w:val="005C6627"/>
    <w:rsid w:val="005D0D15"/>
    <w:rsid w:val="005D7000"/>
    <w:rsid w:val="005E3448"/>
    <w:rsid w:val="005F0FC7"/>
    <w:rsid w:val="006034CF"/>
    <w:rsid w:val="00607C33"/>
    <w:rsid w:val="006134EF"/>
    <w:rsid w:val="00613AD9"/>
    <w:rsid w:val="00613BC1"/>
    <w:rsid w:val="0062043A"/>
    <w:rsid w:val="00621A78"/>
    <w:rsid w:val="00624DEF"/>
    <w:rsid w:val="00625021"/>
    <w:rsid w:val="0062532F"/>
    <w:rsid w:val="006254FB"/>
    <w:rsid w:val="006264C6"/>
    <w:rsid w:val="00627E68"/>
    <w:rsid w:val="00630517"/>
    <w:rsid w:val="006337E4"/>
    <w:rsid w:val="00633A71"/>
    <w:rsid w:val="0064189A"/>
    <w:rsid w:val="00644E85"/>
    <w:rsid w:val="006471BA"/>
    <w:rsid w:val="0065327B"/>
    <w:rsid w:val="006543AC"/>
    <w:rsid w:val="00656198"/>
    <w:rsid w:val="00665181"/>
    <w:rsid w:val="0067131C"/>
    <w:rsid w:val="006735BB"/>
    <w:rsid w:val="0068004B"/>
    <w:rsid w:val="006801B6"/>
    <w:rsid w:val="006836F2"/>
    <w:rsid w:val="0068510C"/>
    <w:rsid w:val="00692367"/>
    <w:rsid w:val="0069261A"/>
    <w:rsid w:val="006966CD"/>
    <w:rsid w:val="006A50E4"/>
    <w:rsid w:val="006A519E"/>
    <w:rsid w:val="006A6831"/>
    <w:rsid w:val="006B1D03"/>
    <w:rsid w:val="006B5152"/>
    <w:rsid w:val="006C25A3"/>
    <w:rsid w:val="006C32EE"/>
    <w:rsid w:val="006C4179"/>
    <w:rsid w:val="006C4D06"/>
    <w:rsid w:val="006C712F"/>
    <w:rsid w:val="006C7CF1"/>
    <w:rsid w:val="006D5D88"/>
    <w:rsid w:val="006D6189"/>
    <w:rsid w:val="006D648F"/>
    <w:rsid w:val="006E129B"/>
    <w:rsid w:val="006E1D96"/>
    <w:rsid w:val="006E450B"/>
    <w:rsid w:val="006F333B"/>
    <w:rsid w:val="006F34A9"/>
    <w:rsid w:val="006F5828"/>
    <w:rsid w:val="007005F6"/>
    <w:rsid w:val="00706651"/>
    <w:rsid w:val="00710412"/>
    <w:rsid w:val="007258A5"/>
    <w:rsid w:val="00727D67"/>
    <w:rsid w:val="00730ABF"/>
    <w:rsid w:val="00737FED"/>
    <w:rsid w:val="0074120F"/>
    <w:rsid w:val="007474AE"/>
    <w:rsid w:val="00747F01"/>
    <w:rsid w:val="00780A76"/>
    <w:rsid w:val="007907E1"/>
    <w:rsid w:val="007918BD"/>
    <w:rsid w:val="00797CD0"/>
    <w:rsid w:val="007A2D05"/>
    <w:rsid w:val="007A7E95"/>
    <w:rsid w:val="007B64B2"/>
    <w:rsid w:val="007B7971"/>
    <w:rsid w:val="007C4C49"/>
    <w:rsid w:val="007C62ED"/>
    <w:rsid w:val="007E1896"/>
    <w:rsid w:val="007E1F15"/>
    <w:rsid w:val="007F2787"/>
    <w:rsid w:val="008023BE"/>
    <w:rsid w:val="0080251A"/>
    <w:rsid w:val="00803D47"/>
    <w:rsid w:val="0080517A"/>
    <w:rsid w:val="0080527E"/>
    <w:rsid w:val="008058F7"/>
    <w:rsid w:val="008150F7"/>
    <w:rsid w:val="0082322E"/>
    <w:rsid w:val="00831E60"/>
    <w:rsid w:val="00837EAE"/>
    <w:rsid w:val="00844075"/>
    <w:rsid w:val="00846B01"/>
    <w:rsid w:val="00851752"/>
    <w:rsid w:val="00862EBF"/>
    <w:rsid w:val="0086679A"/>
    <w:rsid w:val="00867D08"/>
    <w:rsid w:val="00883D7A"/>
    <w:rsid w:val="00891E7E"/>
    <w:rsid w:val="00897AC3"/>
    <w:rsid w:val="008A0350"/>
    <w:rsid w:val="008A1A9D"/>
    <w:rsid w:val="008A388E"/>
    <w:rsid w:val="008A7DF1"/>
    <w:rsid w:val="008B3B67"/>
    <w:rsid w:val="008B435B"/>
    <w:rsid w:val="008B770A"/>
    <w:rsid w:val="008B7A9B"/>
    <w:rsid w:val="008C4313"/>
    <w:rsid w:val="008C7AEF"/>
    <w:rsid w:val="008D3B8C"/>
    <w:rsid w:val="008D7F04"/>
    <w:rsid w:val="008E07CA"/>
    <w:rsid w:val="008F0DB3"/>
    <w:rsid w:val="008F1801"/>
    <w:rsid w:val="00907F6C"/>
    <w:rsid w:val="00912163"/>
    <w:rsid w:val="00912CD3"/>
    <w:rsid w:val="00922421"/>
    <w:rsid w:val="00930356"/>
    <w:rsid w:val="00935E94"/>
    <w:rsid w:val="00940C2E"/>
    <w:rsid w:val="00942141"/>
    <w:rsid w:val="00951A2D"/>
    <w:rsid w:val="00954041"/>
    <w:rsid w:val="00966339"/>
    <w:rsid w:val="009708E2"/>
    <w:rsid w:val="00981EC4"/>
    <w:rsid w:val="00984881"/>
    <w:rsid w:val="00984B9A"/>
    <w:rsid w:val="00992186"/>
    <w:rsid w:val="0099419D"/>
    <w:rsid w:val="009A5959"/>
    <w:rsid w:val="009B3CAA"/>
    <w:rsid w:val="009B4F53"/>
    <w:rsid w:val="009B7B49"/>
    <w:rsid w:val="009C07E0"/>
    <w:rsid w:val="009C3958"/>
    <w:rsid w:val="009D0524"/>
    <w:rsid w:val="009D0581"/>
    <w:rsid w:val="009D3D13"/>
    <w:rsid w:val="009D51F9"/>
    <w:rsid w:val="009E0281"/>
    <w:rsid w:val="009E076F"/>
    <w:rsid w:val="009E59BD"/>
    <w:rsid w:val="009F4F5C"/>
    <w:rsid w:val="009F761B"/>
    <w:rsid w:val="00A007FA"/>
    <w:rsid w:val="00A02DCB"/>
    <w:rsid w:val="00A06B35"/>
    <w:rsid w:val="00A23500"/>
    <w:rsid w:val="00A24258"/>
    <w:rsid w:val="00A25437"/>
    <w:rsid w:val="00A25555"/>
    <w:rsid w:val="00A307DA"/>
    <w:rsid w:val="00A30D6C"/>
    <w:rsid w:val="00A310BC"/>
    <w:rsid w:val="00A33198"/>
    <w:rsid w:val="00A33228"/>
    <w:rsid w:val="00A332AE"/>
    <w:rsid w:val="00A34AA6"/>
    <w:rsid w:val="00A353BA"/>
    <w:rsid w:val="00A37715"/>
    <w:rsid w:val="00A37E75"/>
    <w:rsid w:val="00A40EAD"/>
    <w:rsid w:val="00A43E94"/>
    <w:rsid w:val="00A4472E"/>
    <w:rsid w:val="00A454DE"/>
    <w:rsid w:val="00A455D6"/>
    <w:rsid w:val="00A46808"/>
    <w:rsid w:val="00A51F08"/>
    <w:rsid w:val="00A60149"/>
    <w:rsid w:val="00A612CD"/>
    <w:rsid w:val="00A6186A"/>
    <w:rsid w:val="00A62202"/>
    <w:rsid w:val="00A6416E"/>
    <w:rsid w:val="00A651F6"/>
    <w:rsid w:val="00A66387"/>
    <w:rsid w:val="00A663EB"/>
    <w:rsid w:val="00A742F6"/>
    <w:rsid w:val="00A74BE0"/>
    <w:rsid w:val="00A75BCE"/>
    <w:rsid w:val="00A927A8"/>
    <w:rsid w:val="00A93AE8"/>
    <w:rsid w:val="00A94E6C"/>
    <w:rsid w:val="00AA031A"/>
    <w:rsid w:val="00AB2E0A"/>
    <w:rsid w:val="00AB31F7"/>
    <w:rsid w:val="00AB5F07"/>
    <w:rsid w:val="00AC381A"/>
    <w:rsid w:val="00AC711F"/>
    <w:rsid w:val="00AD5F1B"/>
    <w:rsid w:val="00AD7F9B"/>
    <w:rsid w:val="00AE0EB0"/>
    <w:rsid w:val="00AE28BA"/>
    <w:rsid w:val="00AE31A6"/>
    <w:rsid w:val="00AF01E9"/>
    <w:rsid w:val="00AF752E"/>
    <w:rsid w:val="00B1374E"/>
    <w:rsid w:val="00B17242"/>
    <w:rsid w:val="00B17427"/>
    <w:rsid w:val="00B217A7"/>
    <w:rsid w:val="00B23627"/>
    <w:rsid w:val="00B2402C"/>
    <w:rsid w:val="00B33F68"/>
    <w:rsid w:val="00B44C1F"/>
    <w:rsid w:val="00B46796"/>
    <w:rsid w:val="00B55040"/>
    <w:rsid w:val="00B62C41"/>
    <w:rsid w:val="00B66900"/>
    <w:rsid w:val="00B70455"/>
    <w:rsid w:val="00B755B4"/>
    <w:rsid w:val="00B87688"/>
    <w:rsid w:val="00B91C46"/>
    <w:rsid w:val="00B93683"/>
    <w:rsid w:val="00B93B79"/>
    <w:rsid w:val="00B93E44"/>
    <w:rsid w:val="00BA0AF3"/>
    <w:rsid w:val="00BA2509"/>
    <w:rsid w:val="00BA4464"/>
    <w:rsid w:val="00BB32F9"/>
    <w:rsid w:val="00BB48A6"/>
    <w:rsid w:val="00BB539A"/>
    <w:rsid w:val="00BB6C5B"/>
    <w:rsid w:val="00BC4989"/>
    <w:rsid w:val="00BC5E46"/>
    <w:rsid w:val="00BD1780"/>
    <w:rsid w:val="00BD3020"/>
    <w:rsid w:val="00BD3956"/>
    <w:rsid w:val="00BD60EB"/>
    <w:rsid w:val="00BD6555"/>
    <w:rsid w:val="00BE5E6A"/>
    <w:rsid w:val="00BF18AC"/>
    <w:rsid w:val="00BF6E92"/>
    <w:rsid w:val="00C11FB2"/>
    <w:rsid w:val="00C122E6"/>
    <w:rsid w:val="00C12C37"/>
    <w:rsid w:val="00C15150"/>
    <w:rsid w:val="00C204E2"/>
    <w:rsid w:val="00C208B8"/>
    <w:rsid w:val="00C321A4"/>
    <w:rsid w:val="00C33B02"/>
    <w:rsid w:val="00C34948"/>
    <w:rsid w:val="00C37093"/>
    <w:rsid w:val="00C54AC8"/>
    <w:rsid w:val="00C60A1A"/>
    <w:rsid w:val="00C770D7"/>
    <w:rsid w:val="00C77FF1"/>
    <w:rsid w:val="00C857BA"/>
    <w:rsid w:val="00C86942"/>
    <w:rsid w:val="00C87764"/>
    <w:rsid w:val="00C968CD"/>
    <w:rsid w:val="00CA335A"/>
    <w:rsid w:val="00CA4AB9"/>
    <w:rsid w:val="00CA7B4A"/>
    <w:rsid w:val="00CA7C51"/>
    <w:rsid w:val="00CB3ACC"/>
    <w:rsid w:val="00CB3DA5"/>
    <w:rsid w:val="00CB4DEA"/>
    <w:rsid w:val="00CC0D9D"/>
    <w:rsid w:val="00CC1168"/>
    <w:rsid w:val="00CC51BD"/>
    <w:rsid w:val="00CC69F7"/>
    <w:rsid w:val="00CC78F4"/>
    <w:rsid w:val="00CD7429"/>
    <w:rsid w:val="00CE6EAF"/>
    <w:rsid w:val="00CF55FE"/>
    <w:rsid w:val="00D01427"/>
    <w:rsid w:val="00D031A4"/>
    <w:rsid w:val="00D04E06"/>
    <w:rsid w:val="00D06B0D"/>
    <w:rsid w:val="00D13CD8"/>
    <w:rsid w:val="00D14992"/>
    <w:rsid w:val="00D1583E"/>
    <w:rsid w:val="00D32012"/>
    <w:rsid w:val="00D34B43"/>
    <w:rsid w:val="00D34D09"/>
    <w:rsid w:val="00D45F4D"/>
    <w:rsid w:val="00D47891"/>
    <w:rsid w:val="00D4791B"/>
    <w:rsid w:val="00D5198B"/>
    <w:rsid w:val="00D5469B"/>
    <w:rsid w:val="00D55956"/>
    <w:rsid w:val="00D61219"/>
    <w:rsid w:val="00D63E53"/>
    <w:rsid w:val="00D64EA1"/>
    <w:rsid w:val="00D65247"/>
    <w:rsid w:val="00D6729B"/>
    <w:rsid w:val="00D804D3"/>
    <w:rsid w:val="00D830A5"/>
    <w:rsid w:val="00D83AB4"/>
    <w:rsid w:val="00D91F29"/>
    <w:rsid w:val="00D93F20"/>
    <w:rsid w:val="00DA09A3"/>
    <w:rsid w:val="00DC0B68"/>
    <w:rsid w:val="00DC12A8"/>
    <w:rsid w:val="00DC155F"/>
    <w:rsid w:val="00DC1DFF"/>
    <w:rsid w:val="00DC333F"/>
    <w:rsid w:val="00DC777C"/>
    <w:rsid w:val="00DD30B9"/>
    <w:rsid w:val="00DE3CFB"/>
    <w:rsid w:val="00DE3E32"/>
    <w:rsid w:val="00DE5DDE"/>
    <w:rsid w:val="00DF0416"/>
    <w:rsid w:val="00DF0D43"/>
    <w:rsid w:val="00DF4DC3"/>
    <w:rsid w:val="00E01282"/>
    <w:rsid w:val="00E05CAB"/>
    <w:rsid w:val="00E12B52"/>
    <w:rsid w:val="00E25B0D"/>
    <w:rsid w:val="00E2666F"/>
    <w:rsid w:val="00E2719A"/>
    <w:rsid w:val="00E34A38"/>
    <w:rsid w:val="00E36F47"/>
    <w:rsid w:val="00E40846"/>
    <w:rsid w:val="00E4216D"/>
    <w:rsid w:val="00E42AF7"/>
    <w:rsid w:val="00E44572"/>
    <w:rsid w:val="00E546B1"/>
    <w:rsid w:val="00E574F6"/>
    <w:rsid w:val="00E6258A"/>
    <w:rsid w:val="00E75835"/>
    <w:rsid w:val="00E830D7"/>
    <w:rsid w:val="00E87589"/>
    <w:rsid w:val="00E87E68"/>
    <w:rsid w:val="00E94433"/>
    <w:rsid w:val="00EA3E08"/>
    <w:rsid w:val="00EB0CA0"/>
    <w:rsid w:val="00EB15F6"/>
    <w:rsid w:val="00EB29A6"/>
    <w:rsid w:val="00EC02BC"/>
    <w:rsid w:val="00EC38BE"/>
    <w:rsid w:val="00ED234F"/>
    <w:rsid w:val="00EE220D"/>
    <w:rsid w:val="00EE733B"/>
    <w:rsid w:val="00EE7D7D"/>
    <w:rsid w:val="00EF58AB"/>
    <w:rsid w:val="00F0005C"/>
    <w:rsid w:val="00F003CE"/>
    <w:rsid w:val="00F0531A"/>
    <w:rsid w:val="00F10C95"/>
    <w:rsid w:val="00F10FAE"/>
    <w:rsid w:val="00F22DA0"/>
    <w:rsid w:val="00F26C64"/>
    <w:rsid w:val="00F30271"/>
    <w:rsid w:val="00F342D6"/>
    <w:rsid w:val="00F375CC"/>
    <w:rsid w:val="00F50174"/>
    <w:rsid w:val="00F63A15"/>
    <w:rsid w:val="00F63B41"/>
    <w:rsid w:val="00F71B26"/>
    <w:rsid w:val="00F80D0F"/>
    <w:rsid w:val="00F817E1"/>
    <w:rsid w:val="00F84818"/>
    <w:rsid w:val="00F853E4"/>
    <w:rsid w:val="00F87FFE"/>
    <w:rsid w:val="00F90DA7"/>
    <w:rsid w:val="00F911B1"/>
    <w:rsid w:val="00F971DE"/>
    <w:rsid w:val="00FA010C"/>
    <w:rsid w:val="00FA1B57"/>
    <w:rsid w:val="00FA20A1"/>
    <w:rsid w:val="00FB7877"/>
    <w:rsid w:val="00FD029D"/>
    <w:rsid w:val="00FD5F1E"/>
    <w:rsid w:val="00FD6D88"/>
    <w:rsid w:val="00FE0EDF"/>
    <w:rsid w:val="00FE30D6"/>
    <w:rsid w:val="00FE3CDD"/>
    <w:rsid w:val="00FE4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2917306-4130-42F7-A2DC-5EA8AB652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2ADE"/>
    <w:pPr>
      <w:spacing w:after="60" w:line="240" w:lineRule="auto"/>
    </w:pPr>
    <w:rPr>
      <w:rFonts w:ascii="Times New Roman" w:eastAsia="Times New Roman" w:hAnsi="Times New Roman" w:cs="Times New Roman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A6831"/>
    <w:pPr>
      <w:keepNext/>
      <w:keepLines/>
      <w:spacing w:before="480" w:after="100" w:afterAutospacing="1"/>
      <w:ind w:left="431" w:hanging="431"/>
      <w:outlineLvl w:val="0"/>
    </w:pPr>
    <w:rPr>
      <w:b/>
      <w:sz w:val="28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062ADE"/>
    <w:pPr>
      <w:keepNext/>
      <w:keepLines/>
      <w:spacing w:before="400" w:after="360"/>
      <w:outlineLvl w:val="1"/>
    </w:pPr>
    <w:rPr>
      <w:rFonts w:eastAsiaTheme="majorEastAsia" w:cstheme="majorBidi"/>
      <w:i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517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85175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6831"/>
    <w:rPr>
      <w:rFonts w:ascii="Times New Roman" w:eastAsia="Times New Roman" w:hAnsi="Times New Roman" w:cs="Times New Roman"/>
      <w:b/>
      <w:sz w:val="28"/>
      <w:szCs w:val="28"/>
    </w:rPr>
  </w:style>
  <w:style w:type="paragraph" w:styleId="a3">
    <w:name w:val="List Paragraph"/>
    <w:basedOn w:val="a"/>
    <w:uiPriority w:val="34"/>
    <w:qFormat/>
    <w:rsid w:val="006A6831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062ADE"/>
    <w:rPr>
      <w:rFonts w:ascii="Times New Roman" w:eastAsiaTheme="majorEastAsia" w:hAnsi="Times New Roman" w:cstheme="majorBidi"/>
      <w:i/>
      <w:color w:val="000000" w:themeColor="text1"/>
      <w:szCs w:val="26"/>
      <w:lang w:eastAsia="ru-RU"/>
    </w:rPr>
  </w:style>
  <w:style w:type="table" w:styleId="a4">
    <w:name w:val="Table Grid"/>
    <w:basedOn w:val="a1"/>
    <w:uiPriority w:val="39"/>
    <w:rsid w:val="00122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135359"/>
    <w:rPr>
      <w:color w:val="808080"/>
    </w:rPr>
  </w:style>
  <w:style w:type="paragraph" w:styleId="a6">
    <w:name w:val="No Spacing"/>
    <w:uiPriority w:val="1"/>
    <w:qFormat/>
    <w:rsid w:val="00B44C1F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30">
    <w:name w:val="Заголовок 3 Знак"/>
    <w:basedOn w:val="a0"/>
    <w:link w:val="3"/>
    <w:uiPriority w:val="9"/>
    <w:rsid w:val="0085175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851752"/>
    <w:rPr>
      <w:rFonts w:asciiTheme="majorHAnsi" w:eastAsiaTheme="majorEastAsia" w:hAnsiTheme="majorHAnsi" w:cstheme="majorBidi"/>
      <w:i/>
      <w:iCs/>
      <w:color w:val="2E74B5" w:themeColor="accent1" w:themeShade="BF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594FD3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594FD3"/>
    <w:rPr>
      <w:rFonts w:ascii="Times New Roman" w:eastAsia="Times New Roman" w:hAnsi="Times New Roman" w:cs="Times New Roman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594FD3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594FD3"/>
    <w:rPr>
      <w:rFonts w:ascii="Times New Roman" w:eastAsia="Times New Roman" w:hAnsi="Times New Roman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7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9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3B7F6F-DC3B-4088-89F2-1BEAF9AC46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Alexey</cp:lastModifiedBy>
  <cp:revision>11</cp:revision>
  <cp:lastPrinted>2015-09-07T07:04:00Z</cp:lastPrinted>
  <dcterms:created xsi:type="dcterms:W3CDTF">2015-09-14T12:33:00Z</dcterms:created>
  <dcterms:modified xsi:type="dcterms:W3CDTF">2015-09-14T06:17:00Z</dcterms:modified>
</cp:coreProperties>
</file>