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4310" cy="269875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8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获取最新指标数量接口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"http://localhost:4139/WebService/SecurityWebService.asmx/GetStatistics"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http://localhost:4139/WebService/SecurityWebService.asmx/GetStatistics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返回结果：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3190240" cy="1619250"/>
            <wp:effectExtent l="0" t="0" r="1016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90240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获取指标的具体数据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3040" cy="2055495"/>
            <wp:effectExtent l="0" t="0" r="3810" b="190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0554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"http://localhost:4139/WebService/SecurityWebService.asmx?op=GetVrvAlarmHistory"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http://localhost:4139/WebService/SecurityWebService.asmx?op=GetVrvAlarmHistory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Type：</w:t>
      </w:r>
      <w:r>
        <w:drawing>
          <wp:inline distT="0" distB="0" distL="114300" distR="114300">
            <wp:extent cx="4561840" cy="1581150"/>
            <wp:effectExtent l="0" t="0" r="10160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1840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返回结果：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ascii="monospace" w:hAnsi="monospace" w:eastAsia="monospace" w:cs="monospace"/>
          <w:b w:val="0"/>
          <w:i w:val="0"/>
          <w:caps w:val="0"/>
          <w:color w:val="000000"/>
          <w:spacing w:val="0"/>
          <w:sz w:val="19"/>
          <w:szCs w:val="19"/>
        </w:rPr>
        <w:t>{"total":1,"rows":[{"ID":1,"ClassName":"sdfsf","DeptName":"asfsadf","AlarmType":"sdfsdfsf","DeviceName":"sdfsf","IPAddress":"192.168.1.1","Status":"0","Dt":"2016-11-25T00:00:00"}]}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378D04"/>
    <w:multiLevelType w:val="singleLevel"/>
    <w:tmpl w:val="58378D04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B2784E"/>
    <w:rsid w:val="142F5A65"/>
    <w:rsid w:val="15D64093"/>
    <w:rsid w:val="1904275C"/>
    <w:rsid w:val="23D00DB6"/>
    <w:rsid w:val="2BC27D9C"/>
    <w:rsid w:val="40B162B4"/>
    <w:rsid w:val="473E7734"/>
    <w:rsid w:val="51830230"/>
    <w:rsid w:val="58996ED4"/>
    <w:rsid w:val="5A4B0640"/>
    <w:rsid w:val="5C184F43"/>
    <w:rsid w:val="5C3A3FB8"/>
    <w:rsid w:val="7D497F60"/>
    <w:rsid w:val="7F746EE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zc</dc:creator>
  <cp:lastModifiedBy>zc</cp:lastModifiedBy>
  <dcterms:modified xsi:type="dcterms:W3CDTF">2016-11-25T02:30:53Z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