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BEDA" w14:textId="401C82D6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>+-------</w:t>
      </w:r>
      <w:r w:rsidR="007875D7" w:rsidRPr="0014645A">
        <w:rPr>
          <w:rFonts w:ascii="宋体" w:eastAsia="宋体" w:hAnsi="宋体"/>
          <w:sz w:val="24"/>
          <w:szCs w:val="24"/>
        </w:rPr>
        <w:t>-------</w:t>
      </w:r>
      <w:r w:rsidRPr="0014645A">
        <w:rPr>
          <w:rFonts w:ascii="宋体" w:eastAsia="宋体" w:hAnsi="宋体"/>
          <w:sz w:val="24"/>
          <w:szCs w:val="24"/>
        </w:rPr>
        <w:t>-------------+</w:t>
      </w:r>
    </w:p>
    <w:p w14:paraId="34D1AF4D" w14:textId="50C3B996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|   </w:t>
      </w:r>
      <w:r w:rsidR="007875D7" w:rsidRPr="0014645A">
        <w:rPr>
          <w:rFonts w:ascii="宋体" w:eastAsia="宋体" w:hAnsi="宋体"/>
          <w:sz w:val="24"/>
          <w:szCs w:val="24"/>
        </w:rPr>
        <w:t xml:space="preserve">       </w:t>
      </w:r>
      <w:r w:rsidRPr="0014645A">
        <w:rPr>
          <w:rFonts w:ascii="宋体" w:eastAsia="宋体" w:hAnsi="宋体"/>
          <w:sz w:val="24"/>
          <w:szCs w:val="24"/>
        </w:rPr>
        <w:t xml:space="preserve"> CS 140   </w:t>
      </w:r>
      <w:r w:rsidR="007875D7" w:rsidRPr="0014645A">
        <w:rPr>
          <w:rFonts w:ascii="宋体" w:eastAsia="宋体" w:hAnsi="宋体"/>
          <w:sz w:val="24"/>
          <w:szCs w:val="24"/>
        </w:rPr>
        <w:t xml:space="preserve">    </w:t>
      </w:r>
      <w:r w:rsidRPr="0014645A">
        <w:rPr>
          <w:rFonts w:ascii="宋体" w:eastAsia="宋体" w:hAnsi="宋体"/>
          <w:sz w:val="24"/>
          <w:szCs w:val="24"/>
        </w:rPr>
        <w:t xml:space="preserve">    |</w:t>
      </w:r>
    </w:p>
    <w:p w14:paraId="6B3EEB58" w14:textId="2FE9B16D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| </w:t>
      </w:r>
      <w:r w:rsidR="007875D7" w:rsidRPr="0014645A">
        <w:rPr>
          <w:rFonts w:ascii="宋体" w:eastAsia="宋体" w:hAnsi="宋体"/>
          <w:sz w:val="24"/>
          <w:szCs w:val="24"/>
        </w:rPr>
        <w:t xml:space="preserve"> </w:t>
      </w:r>
      <w:r w:rsidRPr="0014645A">
        <w:rPr>
          <w:rFonts w:ascii="宋体" w:eastAsia="宋体" w:hAnsi="宋体"/>
          <w:sz w:val="24"/>
          <w:szCs w:val="24"/>
        </w:rPr>
        <w:t xml:space="preserve">PROJECT </w:t>
      </w:r>
      <w:r w:rsidR="007875D7" w:rsidRPr="0014645A">
        <w:rPr>
          <w:rFonts w:ascii="宋体" w:eastAsia="宋体" w:hAnsi="宋体"/>
          <w:sz w:val="24"/>
          <w:szCs w:val="24"/>
        </w:rPr>
        <w:t>2</w:t>
      </w:r>
      <w:r w:rsidRPr="0014645A">
        <w:rPr>
          <w:rFonts w:ascii="宋体" w:eastAsia="宋体" w:hAnsi="宋体"/>
          <w:sz w:val="24"/>
          <w:szCs w:val="24"/>
        </w:rPr>
        <w:t xml:space="preserve">: </w:t>
      </w:r>
      <w:r w:rsidR="007875D7" w:rsidRPr="0014645A">
        <w:rPr>
          <w:rFonts w:ascii="宋体" w:eastAsia="宋体" w:hAnsi="宋体" w:hint="eastAsia"/>
          <w:sz w:val="24"/>
          <w:szCs w:val="24"/>
        </w:rPr>
        <w:t>U</w:t>
      </w:r>
      <w:r w:rsidR="007875D7" w:rsidRPr="0014645A">
        <w:rPr>
          <w:rFonts w:ascii="宋体" w:eastAsia="宋体" w:hAnsi="宋体"/>
          <w:sz w:val="24"/>
          <w:szCs w:val="24"/>
        </w:rPr>
        <w:t>SER PROGRAMS</w:t>
      </w:r>
      <w:r w:rsidRPr="0014645A">
        <w:rPr>
          <w:rFonts w:ascii="宋体" w:eastAsia="宋体" w:hAnsi="宋体"/>
          <w:sz w:val="24"/>
          <w:szCs w:val="24"/>
        </w:rPr>
        <w:t xml:space="preserve"> |</w:t>
      </w:r>
    </w:p>
    <w:p w14:paraId="67D78F05" w14:textId="1B47B1FF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|  </w:t>
      </w:r>
      <w:r w:rsidR="007875D7" w:rsidRPr="0014645A">
        <w:rPr>
          <w:rFonts w:ascii="宋体" w:eastAsia="宋体" w:hAnsi="宋体"/>
          <w:sz w:val="24"/>
          <w:szCs w:val="24"/>
        </w:rPr>
        <w:t xml:space="preserve">   </w:t>
      </w:r>
      <w:r w:rsidRPr="0014645A">
        <w:rPr>
          <w:rFonts w:ascii="宋体" w:eastAsia="宋体" w:hAnsi="宋体"/>
          <w:sz w:val="24"/>
          <w:szCs w:val="24"/>
        </w:rPr>
        <w:t xml:space="preserve"> DESIGN DOCUMENT</w:t>
      </w:r>
      <w:r w:rsidR="007875D7" w:rsidRPr="0014645A">
        <w:rPr>
          <w:rFonts w:ascii="宋体" w:eastAsia="宋体" w:hAnsi="宋体"/>
          <w:sz w:val="24"/>
          <w:szCs w:val="24"/>
        </w:rPr>
        <w:t xml:space="preserve">   </w:t>
      </w:r>
      <w:r w:rsidRPr="0014645A">
        <w:rPr>
          <w:rFonts w:ascii="宋体" w:eastAsia="宋体" w:hAnsi="宋体"/>
          <w:sz w:val="24"/>
          <w:szCs w:val="24"/>
        </w:rPr>
        <w:t xml:space="preserve"> |</w:t>
      </w:r>
    </w:p>
    <w:p w14:paraId="53969CFD" w14:textId="6481B2EF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>+----</w:t>
      </w:r>
      <w:r w:rsidR="007875D7" w:rsidRPr="0014645A">
        <w:rPr>
          <w:rFonts w:ascii="宋体" w:eastAsia="宋体" w:hAnsi="宋体"/>
          <w:sz w:val="24"/>
          <w:szCs w:val="24"/>
        </w:rPr>
        <w:t>-------</w:t>
      </w:r>
      <w:r w:rsidRPr="0014645A">
        <w:rPr>
          <w:rFonts w:ascii="宋体" w:eastAsia="宋体" w:hAnsi="宋体"/>
          <w:sz w:val="24"/>
          <w:szCs w:val="24"/>
        </w:rPr>
        <w:t>----------------+</w:t>
      </w:r>
    </w:p>
    <w:p w14:paraId="54117E82" w14:textId="77777777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</w:p>
    <w:p w14:paraId="3E2F30F2" w14:textId="77777777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>---- GROUP ----</w:t>
      </w:r>
    </w:p>
    <w:p w14:paraId="33758716" w14:textId="77777777" w:rsidR="00D00215" w:rsidRPr="0014645A" w:rsidRDefault="00D00215" w:rsidP="0014645A">
      <w:pPr>
        <w:rPr>
          <w:rFonts w:ascii="宋体" w:eastAsia="宋体" w:hAnsi="宋体"/>
          <w:sz w:val="24"/>
          <w:szCs w:val="24"/>
        </w:rPr>
      </w:pPr>
    </w:p>
    <w:p w14:paraId="384C8624" w14:textId="4064998B" w:rsidR="00D00215" w:rsidRPr="0014645A" w:rsidRDefault="00D00215" w:rsidP="0014645A">
      <w:pPr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>&gt;&gt; Fill in the names and email addresses of your group members.</w:t>
      </w:r>
    </w:p>
    <w:p w14:paraId="6AC2E652" w14:textId="3D9B6E72" w:rsidR="00D00215" w:rsidRPr="0014645A" w:rsidRDefault="00D00215" w:rsidP="0014645A">
      <w:pPr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18373117 </w:t>
      </w:r>
      <w:r w:rsidRPr="0014645A">
        <w:rPr>
          <w:rFonts w:ascii="宋体" w:eastAsia="宋体" w:hAnsi="宋体" w:hint="eastAsia"/>
          <w:sz w:val="24"/>
          <w:szCs w:val="24"/>
        </w:rPr>
        <w:t>吴朝旭</w:t>
      </w:r>
      <w:r w:rsidRPr="0014645A">
        <w:rPr>
          <w:rFonts w:ascii="宋体" w:eastAsia="宋体" w:hAnsi="宋体"/>
          <w:sz w:val="24"/>
          <w:szCs w:val="24"/>
        </w:rPr>
        <w:t xml:space="preserve"> &lt;1205672770</w:t>
      </w:r>
      <w:r w:rsidRPr="0014645A">
        <w:rPr>
          <w:rFonts w:ascii="宋体" w:eastAsia="宋体" w:hAnsi="宋体" w:hint="eastAsia"/>
          <w:sz w:val="24"/>
          <w:szCs w:val="24"/>
        </w:rPr>
        <w:t>@qq</w:t>
      </w:r>
      <w:r w:rsidRPr="0014645A">
        <w:rPr>
          <w:rFonts w:ascii="宋体" w:eastAsia="宋体" w:hAnsi="宋体"/>
          <w:sz w:val="24"/>
          <w:szCs w:val="24"/>
        </w:rPr>
        <w:t xml:space="preserve">.com&gt;  </w:t>
      </w:r>
      <w:r w:rsidRPr="0014645A">
        <w:rPr>
          <w:rFonts w:ascii="宋体" w:eastAsia="宋体" w:hAnsi="宋体" w:hint="eastAsia"/>
          <w:sz w:val="24"/>
          <w:szCs w:val="24"/>
        </w:rPr>
        <w:t>权重：</w:t>
      </w:r>
      <w:r w:rsidRPr="0014645A">
        <w:rPr>
          <w:rFonts w:ascii="宋体" w:eastAsia="宋体" w:hAnsi="宋体"/>
          <w:sz w:val="24"/>
          <w:szCs w:val="24"/>
        </w:rPr>
        <w:t>1</w:t>
      </w:r>
    </w:p>
    <w:p w14:paraId="520AD06C" w14:textId="25F390DF" w:rsidR="00D00215" w:rsidRPr="0014645A" w:rsidRDefault="00D00215" w:rsidP="0014645A">
      <w:pPr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18373526 </w:t>
      </w:r>
      <w:r w:rsidRPr="0014645A">
        <w:rPr>
          <w:rFonts w:ascii="宋体" w:eastAsia="宋体" w:hAnsi="宋体" w:hint="eastAsia"/>
          <w:sz w:val="24"/>
          <w:szCs w:val="24"/>
        </w:rPr>
        <w:t>王勇</w:t>
      </w:r>
      <w:r w:rsidRPr="0014645A">
        <w:rPr>
          <w:rFonts w:ascii="宋体" w:eastAsia="宋体" w:hAnsi="宋体"/>
          <w:sz w:val="24"/>
          <w:szCs w:val="24"/>
        </w:rPr>
        <w:t xml:space="preserve"> &lt;</w:t>
      </w:r>
      <w:r w:rsidR="007875D7" w:rsidRPr="0014645A">
        <w:rPr>
          <w:rFonts w:ascii="宋体" w:eastAsia="宋体" w:hAnsi="宋体"/>
          <w:sz w:val="24"/>
          <w:szCs w:val="24"/>
        </w:rPr>
        <w:t>672515431@qq.com</w:t>
      </w:r>
      <w:r w:rsidRPr="0014645A">
        <w:rPr>
          <w:rFonts w:ascii="宋体" w:eastAsia="宋体" w:hAnsi="宋体"/>
          <w:sz w:val="24"/>
          <w:szCs w:val="24"/>
        </w:rPr>
        <w:t xml:space="preserve">&gt; </w:t>
      </w:r>
      <w:r w:rsidRPr="0014645A">
        <w:rPr>
          <w:rFonts w:ascii="宋体" w:eastAsia="宋体" w:hAnsi="宋体" w:hint="eastAsia"/>
          <w:sz w:val="24"/>
          <w:szCs w:val="24"/>
        </w:rPr>
        <w:t>权重：1</w:t>
      </w:r>
    </w:p>
    <w:p w14:paraId="0BB3FC9E" w14:textId="0E3347A7" w:rsidR="00D00215" w:rsidRPr="0014645A" w:rsidRDefault="00D00215" w:rsidP="0014645A">
      <w:pPr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 w:hint="eastAsia"/>
          <w:sz w:val="24"/>
          <w:szCs w:val="24"/>
        </w:rPr>
        <w:t>1</w:t>
      </w:r>
      <w:r w:rsidRPr="0014645A">
        <w:rPr>
          <w:rFonts w:ascii="宋体" w:eastAsia="宋体" w:hAnsi="宋体"/>
          <w:sz w:val="24"/>
          <w:szCs w:val="24"/>
        </w:rPr>
        <w:t xml:space="preserve">8373554 </w:t>
      </w:r>
      <w:r w:rsidRPr="0014645A">
        <w:rPr>
          <w:rFonts w:ascii="宋体" w:eastAsia="宋体" w:hAnsi="宋体" w:hint="eastAsia"/>
          <w:sz w:val="24"/>
          <w:szCs w:val="24"/>
        </w:rPr>
        <w:t>田震 &lt;</w:t>
      </w:r>
      <w:r w:rsidR="000E467C" w:rsidRPr="0014645A">
        <w:rPr>
          <w:rFonts w:ascii="宋体" w:eastAsia="宋体" w:hAnsi="宋体"/>
          <w:sz w:val="24"/>
          <w:szCs w:val="24"/>
        </w:rPr>
        <w:t>1030010026@qq.com</w:t>
      </w:r>
      <w:r w:rsidRPr="0014645A">
        <w:rPr>
          <w:rFonts w:ascii="宋体" w:eastAsia="宋体" w:hAnsi="宋体"/>
          <w:sz w:val="24"/>
          <w:szCs w:val="24"/>
        </w:rPr>
        <w:t xml:space="preserve">&gt; </w:t>
      </w:r>
      <w:r w:rsidRPr="0014645A">
        <w:rPr>
          <w:rFonts w:ascii="宋体" w:eastAsia="宋体" w:hAnsi="宋体" w:hint="eastAsia"/>
          <w:sz w:val="24"/>
          <w:szCs w:val="24"/>
        </w:rPr>
        <w:t>权重：1</w:t>
      </w:r>
    </w:p>
    <w:p w14:paraId="03EAAA03" w14:textId="41FDD6BC" w:rsidR="00D00215" w:rsidRPr="0014645A" w:rsidRDefault="00D00215" w:rsidP="0014645A">
      <w:pPr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18373756 </w:t>
      </w:r>
      <w:r w:rsidRPr="0014645A">
        <w:rPr>
          <w:rFonts w:ascii="宋体" w:eastAsia="宋体" w:hAnsi="宋体" w:hint="eastAsia"/>
          <w:sz w:val="24"/>
          <w:szCs w:val="24"/>
        </w:rPr>
        <w:t>郝晟</w:t>
      </w:r>
      <w:r w:rsidRPr="0014645A">
        <w:rPr>
          <w:rFonts w:ascii="宋体" w:eastAsia="宋体" w:hAnsi="宋体"/>
          <w:sz w:val="24"/>
          <w:szCs w:val="24"/>
        </w:rPr>
        <w:t xml:space="preserve"> &lt;</w:t>
      </w:r>
      <w:r w:rsidR="007875D7" w:rsidRPr="0014645A">
        <w:rPr>
          <w:rFonts w:ascii="宋体" w:eastAsia="宋体" w:hAnsi="宋体"/>
          <w:sz w:val="24"/>
          <w:szCs w:val="24"/>
        </w:rPr>
        <w:t>2431811460@qq.com</w:t>
      </w:r>
      <w:r w:rsidRPr="0014645A">
        <w:rPr>
          <w:rFonts w:ascii="宋体" w:eastAsia="宋体" w:hAnsi="宋体"/>
          <w:sz w:val="24"/>
          <w:szCs w:val="24"/>
        </w:rPr>
        <w:t xml:space="preserve">&gt; </w:t>
      </w:r>
      <w:r w:rsidRPr="0014645A">
        <w:rPr>
          <w:rFonts w:ascii="宋体" w:eastAsia="宋体" w:hAnsi="宋体" w:hint="eastAsia"/>
          <w:sz w:val="24"/>
          <w:szCs w:val="24"/>
        </w:rPr>
        <w:t>权重：1</w:t>
      </w:r>
    </w:p>
    <w:p w14:paraId="17540BD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5767A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PRELIMINARIES ----</w:t>
      </w:r>
    </w:p>
    <w:p w14:paraId="4A2FAFF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7E1862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 w14:paraId="5A7A1AE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TAs, or extra credit, please give them here.</w:t>
      </w:r>
    </w:p>
    <w:p w14:paraId="1967E03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10BFC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 w14:paraId="3A9AC29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 w14:paraId="5E27C74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text, lecture notes, and course staff.</w:t>
      </w:r>
    </w:p>
    <w:p w14:paraId="371530B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FA6CE4" w14:textId="36843215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ARGUMENT PASSING</w:t>
      </w:r>
    </w:p>
    <w:p w14:paraId="1C303834" w14:textId="08822D5E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</w:t>
      </w:r>
    </w:p>
    <w:p w14:paraId="00E8E06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F5D47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71E5B00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9EE21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 w14:paraId="5155042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458CCD38" w14:textId="76EC6F25" w:rsid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6770DCC5" w14:textId="3ADB1498" w:rsidR="00260DEC" w:rsidRDefault="00260DEC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struct thread:</w:t>
      </w:r>
    </w:p>
    <w:p w14:paraId="01B1CE22" w14:textId="32B675EA" w:rsidR="00260DEC" w:rsidRPr="00260DEC" w:rsidRDefault="00260DEC" w:rsidP="0014645A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Int ret        /*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退出信息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45A9A5A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44B60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1F07495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96381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A2: Briefly describe how you implemented argument parsing.  How do</w:t>
      </w:r>
    </w:p>
    <w:p w14:paraId="1EF1E8B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you arrange for the elements of argv[] to be in the right order?</w:t>
      </w:r>
    </w:p>
    <w:p w14:paraId="4179E77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How do you avoid overflowing the stack page?</w:t>
      </w:r>
    </w:p>
    <w:p w14:paraId="60107DCE" w14:textId="77777777" w:rsidR="004A33D3" w:rsidRDefault="00260DEC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intos原本的代码实现了无参数时的版本。所有进程又内核执行p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rocess_execute(const char * file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，参数为执行文件名。之后创建一个新的线程执行start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_proces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s，start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_process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调用load加载可执行文件，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load调用s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et_stack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设置栈的内容，然后返回。要想完成参数传递，传递给process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_execute</w:t>
      </w:r>
      <w:r w:rsidR="004A33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的就是文件名和参数列表组成的字符串，因此涉及到了字符串拆解，这部分工作由s</w:t>
      </w:r>
      <w:r w:rsidR="004A33D3">
        <w:rPr>
          <w:rFonts w:ascii="宋体" w:eastAsia="宋体" w:hAnsi="宋体" w:cs="宋体"/>
          <w:color w:val="000000"/>
          <w:kern w:val="0"/>
          <w:sz w:val="24"/>
          <w:szCs w:val="24"/>
        </w:rPr>
        <w:t>trtok_r()</w:t>
      </w:r>
      <w:r w:rsidR="004A33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完成。参数传递的主要工作就是将参数压入栈，因此我们将工作集中到s</w:t>
      </w:r>
      <w:r w:rsidR="004A33D3">
        <w:rPr>
          <w:rFonts w:ascii="宋体" w:eastAsia="宋体" w:hAnsi="宋体" w:cs="宋体"/>
          <w:color w:val="000000"/>
          <w:kern w:val="0"/>
          <w:sz w:val="24"/>
          <w:szCs w:val="24"/>
        </w:rPr>
        <w:t>et_stack</w:t>
      </w:r>
      <w:r w:rsidR="004A33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中完成。完全按照pintos官方文档中述所的压栈方式即可，但注意申请空间要使用malloc，并且在用完之后free掉，不然会有bug。压栈的具体方式（栈指针向下增长）：</w:t>
      </w:r>
    </w:p>
    <w:p w14:paraId="7CB2578F" w14:textId="6B691EAD" w:rsidR="0014645A" w:rsidRPr="004A33D3" w:rsidRDefault="004A33D3" w:rsidP="004A33D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33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从右往左压入参数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56EC54FB" w14:textId="3C046E07" w:rsidR="004A33D3" w:rsidRDefault="004A33D3" w:rsidP="004A33D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4字节对齐；</w:t>
      </w:r>
    </w:p>
    <w:p w14:paraId="10FDD378" w14:textId="1C197C6B" w:rsidR="004A33D3" w:rsidRDefault="004A33D3" w:rsidP="004A33D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压入argv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[argc]=0;</w:t>
      </w:r>
    </w:p>
    <w:p w14:paraId="18C6E832" w14:textId="20705162" w:rsidR="004A33D3" w:rsidRDefault="004A33D3" w:rsidP="004A33D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从右往左压入参数在栈中的地址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0FEED793" w14:textId="4CCF9D43" w:rsidR="004A33D3" w:rsidRDefault="004A33D3" w:rsidP="004A33D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压入argv，即argv[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0]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的地址；</w:t>
      </w:r>
    </w:p>
    <w:p w14:paraId="53D0EDC7" w14:textId="557E72D8" w:rsidR="004A33D3" w:rsidRDefault="004A33D3" w:rsidP="004A33D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压入argc；</w:t>
      </w:r>
    </w:p>
    <w:p w14:paraId="6F08A574" w14:textId="3C204847" w:rsidR="004A33D3" w:rsidRPr="004A33D3" w:rsidRDefault="004A33D3" w:rsidP="004A33D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压入返回值0。</w:t>
      </w:r>
    </w:p>
    <w:p w14:paraId="60D60F2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0F0FE492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C07E9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A3: Why does Pintos implement strtok_r() but not strtok()?</w:t>
      </w:r>
    </w:p>
    <w:p w14:paraId="46C65B79" w14:textId="0B80EE91" w:rsidR="0014645A" w:rsidRPr="0014645A" w:rsidRDefault="004A33D3" w:rsidP="0014645A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strtok_r()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是strtok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的线程安全版本，s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trtok()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使用了全局数据，对于线程而言不安全。为了保证线程安全而选择使用str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tok_r();</w:t>
      </w:r>
    </w:p>
    <w:p w14:paraId="42B0165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A4: In Pintos, the kernel separates commands into a executable name</w:t>
      </w:r>
    </w:p>
    <w:p w14:paraId="7855B1D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and arguments.  In Unix-like systems, the shell does this</w:t>
      </w:r>
    </w:p>
    <w:p w14:paraId="0A955636" w14:textId="4047E252" w:rsid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separation.  Identify at least two advantages of the Unix approach.</w:t>
      </w:r>
    </w:p>
    <w:p w14:paraId="20C233D1" w14:textId="4CB36666" w:rsidR="004A33D3" w:rsidRPr="004A33D3" w:rsidRDefault="004A33D3" w:rsidP="004A33D3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33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用非内核部分进行参数分离，能够避免发生内核错误而导致内核崩溃；</w:t>
      </w:r>
    </w:p>
    <w:p w14:paraId="37A84031" w14:textId="2F6E0CE9" w:rsidR="004A33D3" w:rsidRPr="004A33D3" w:rsidRDefault="004A33D3" w:rsidP="004A33D3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简化了内核的运行流程，保证了内核的快速运行。</w:t>
      </w:r>
    </w:p>
    <w:p w14:paraId="1E1910E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A9A1F1" w14:textId="05132B8B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SYSTEM CALLS</w:t>
      </w:r>
    </w:p>
    <w:p w14:paraId="00B66D5A" w14:textId="4B7A3668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============</w:t>
      </w:r>
    </w:p>
    <w:p w14:paraId="718DBE27" w14:textId="77777777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C4E1A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4D123A1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4C079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 w14:paraId="32CCB16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71BFA6E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60737D0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9078E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B2: Describe how file descriptors are associated with open files.</w:t>
      </w:r>
    </w:p>
    <w:p w14:paraId="467AACA0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Are file descriptors unique within the entire OS or just within a</w:t>
      </w:r>
    </w:p>
    <w:p w14:paraId="6B3D623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single process?</w:t>
      </w:r>
    </w:p>
    <w:p w14:paraId="2CEEE8D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679E4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762FF4A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C9122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B3: Describe your code for reading and writing user data from the</w:t>
      </w:r>
    </w:p>
    <w:p w14:paraId="44CAC65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kernel.</w:t>
      </w:r>
    </w:p>
    <w:p w14:paraId="32273BA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28B69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B4: Suppose a system call causes a full page (4,096 bytes) of data</w:t>
      </w:r>
    </w:p>
    <w:p w14:paraId="02F24DF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to be copied from user space into the kernel.  What is the least</w:t>
      </w:r>
    </w:p>
    <w:p w14:paraId="24A51D80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and the greatest possible number of inspections of the page table</w:t>
      </w:r>
    </w:p>
    <w:p w14:paraId="6D69702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(e.g. calls to pagedir_get_page()) that might result?  What about</w:t>
      </w:r>
    </w:p>
    <w:p w14:paraId="0100389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for a system call that only copies 2 bytes of data?  Is there room</w:t>
      </w:r>
    </w:p>
    <w:p w14:paraId="00872012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for improvement in these numbers, and how much?</w:t>
      </w:r>
    </w:p>
    <w:p w14:paraId="5AE5FCA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1A54C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B5: Briefly describe your implementation of the "wait" system call</w:t>
      </w:r>
    </w:p>
    <w:p w14:paraId="4133AAD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and how it interacts with process termination.</w:t>
      </w:r>
    </w:p>
    <w:p w14:paraId="762EC62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75FA7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B6: Any access to user program memory at a user-specified address</w:t>
      </w:r>
    </w:p>
    <w:p w14:paraId="7816E87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can fail due to a bad pointer value.  Such accesses must cause the</w:t>
      </w:r>
    </w:p>
    <w:p w14:paraId="21E12ED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process to be terminated.  System calls are fraught with such</w:t>
      </w:r>
    </w:p>
    <w:p w14:paraId="56CDDF1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accesses, e.g. a "write" system call requires reading the system</w:t>
      </w:r>
    </w:p>
    <w:p w14:paraId="32F3728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call number from the user stack, then each of the call's three</w:t>
      </w:r>
    </w:p>
    <w:p w14:paraId="407D9FB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arguments, then an arbitrary amount of user memory, and any of</w:t>
      </w:r>
    </w:p>
    <w:p w14:paraId="2E647D2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these can fail at any point.  This poses a design and</w:t>
      </w:r>
    </w:p>
    <w:p w14:paraId="6021326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error-handling problem: how do you best avoid obscuring the primary</w:t>
      </w:r>
    </w:p>
    <w:p w14:paraId="74987ED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function of code in a morass of error-handling?  Furthermore, when</w:t>
      </w:r>
    </w:p>
    <w:p w14:paraId="19464ED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an error is detected, how do you ensure that all temporarily</w:t>
      </w:r>
    </w:p>
    <w:p w14:paraId="394ADD5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allocated resources (locks, buffers, etc.) are freed?  In a few</w:t>
      </w:r>
    </w:p>
    <w:p w14:paraId="0819AFD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paragraphs, describe the strategy or strategies you adopted for</w:t>
      </w:r>
    </w:p>
    <w:p w14:paraId="5C7B9A2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managing these issues.  Give an example.</w:t>
      </w:r>
    </w:p>
    <w:p w14:paraId="0CD5BC3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A2289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14:paraId="2DFD672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6A312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B7: The "exec" system call returns -1 if loading the new executable</w:t>
      </w:r>
    </w:p>
    <w:p w14:paraId="1DEBBE8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fails, so it cannot return before the new executable has completed</w:t>
      </w:r>
    </w:p>
    <w:p w14:paraId="77F8ADC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loading.  How does your code ensure this?  How is the load</w:t>
      </w:r>
    </w:p>
    <w:p w14:paraId="1A2FDE1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success/failure status passed back to the thread that calls "exec"?</w:t>
      </w:r>
    </w:p>
    <w:p w14:paraId="396741A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4EEA8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B8: Consider parent process P with child process C.  How do you</w:t>
      </w:r>
    </w:p>
    <w:p w14:paraId="738819B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ensure proper synchronization and avoid race conditions when P</w:t>
      </w:r>
    </w:p>
    <w:p w14:paraId="474FE8D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calls wait(C) before C exits?  After C exits?  How do you ensure</w:t>
      </w:r>
    </w:p>
    <w:p w14:paraId="5FA5162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that all resources are freed in each case?  How about when P</w:t>
      </w:r>
    </w:p>
    <w:p w14:paraId="5B5025B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terminates without waiting, before C exits?  After C exits?  Are</w:t>
      </w:r>
    </w:p>
    <w:p w14:paraId="2CC3E33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there any special cases?</w:t>
      </w:r>
    </w:p>
    <w:p w14:paraId="71F10AA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336A2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1A7D771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4ED4B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B9: Why did you choose to implement access to user memory from the</w:t>
      </w:r>
    </w:p>
    <w:p w14:paraId="1D4474F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kernel in the way that you did?</w:t>
      </w:r>
    </w:p>
    <w:p w14:paraId="6648B9F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13317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B10: What advantages or disadvantages can you see to your design</w:t>
      </w:r>
    </w:p>
    <w:p w14:paraId="6E5C876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for file descriptors?</w:t>
      </w:r>
    </w:p>
    <w:p w14:paraId="6EC4567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35BC10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B11: The default tid_t to pid_t mapping is the identity mapping.</w:t>
      </w:r>
    </w:p>
    <w:p w14:paraId="117CB1D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changed it, what advantages are there to your approach?</w:t>
      </w:r>
    </w:p>
    <w:p w14:paraId="77C0557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9B521B" w14:textId="2A86157D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SURVEY QUESTIONS</w:t>
      </w:r>
    </w:p>
    <w:p w14:paraId="69A99F29" w14:textId="74F330DA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</w:t>
      </w:r>
    </w:p>
    <w:p w14:paraId="2B4BE16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14044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 w14:paraId="2FF46D3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 w14:paraId="4F0F6A0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 w14:paraId="1D63FA4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 w14:paraId="1F84ED7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the quarter.</w:t>
      </w:r>
    </w:p>
    <w:p w14:paraId="499734F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D6D04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 w14:paraId="7401F02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 w14:paraId="09666A9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13469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 w14:paraId="3389049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 w14:paraId="2A823C52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150EE5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 w14:paraId="78D4E75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 w14:paraId="1ABC872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find any of our guidance to be misleading?</w:t>
      </w:r>
    </w:p>
    <w:p w14:paraId="4D995E4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C36AD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 w14:paraId="56E797A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 w14:paraId="0DB17C5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FC08E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Any other comments?</w:t>
      </w:r>
    </w:p>
    <w:p w14:paraId="61EA3EC2" w14:textId="204E5FB5" w:rsidR="007D7D42" w:rsidRPr="0014645A" w:rsidRDefault="007D7D42" w:rsidP="0014645A">
      <w:pPr>
        <w:rPr>
          <w:rFonts w:ascii="宋体" w:eastAsia="宋体" w:hAnsi="宋体"/>
          <w:sz w:val="24"/>
          <w:szCs w:val="24"/>
        </w:rPr>
      </w:pPr>
    </w:p>
    <w:sectPr w:rsidR="007D7D42" w:rsidRPr="00146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9E851" w14:textId="77777777" w:rsidR="00480CF2" w:rsidRDefault="00480CF2" w:rsidP="00E00333">
      <w:r>
        <w:separator/>
      </w:r>
    </w:p>
  </w:endnote>
  <w:endnote w:type="continuationSeparator" w:id="0">
    <w:p w14:paraId="617F695C" w14:textId="77777777" w:rsidR="00480CF2" w:rsidRDefault="00480CF2" w:rsidP="00E0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7E332" w14:textId="77777777" w:rsidR="00480CF2" w:rsidRDefault="00480CF2" w:rsidP="00E00333">
      <w:r>
        <w:separator/>
      </w:r>
    </w:p>
  </w:footnote>
  <w:footnote w:type="continuationSeparator" w:id="0">
    <w:p w14:paraId="3EC91A7B" w14:textId="77777777" w:rsidR="00480CF2" w:rsidRDefault="00480CF2" w:rsidP="00E00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28DC"/>
    <w:multiLevelType w:val="hybridMultilevel"/>
    <w:tmpl w:val="7F02118E"/>
    <w:lvl w:ilvl="0" w:tplc="E74CD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6C69B7"/>
    <w:multiLevelType w:val="hybridMultilevel"/>
    <w:tmpl w:val="1BA637DE"/>
    <w:lvl w:ilvl="0" w:tplc="38FA23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7B42BD"/>
    <w:multiLevelType w:val="hybridMultilevel"/>
    <w:tmpl w:val="C324E668"/>
    <w:lvl w:ilvl="0" w:tplc="8E327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984C48"/>
    <w:multiLevelType w:val="hybridMultilevel"/>
    <w:tmpl w:val="E1D06F4C"/>
    <w:lvl w:ilvl="0" w:tplc="3D0C6B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66693F"/>
    <w:multiLevelType w:val="hybridMultilevel"/>
    <w:tmpl w:val="AAAAD69E"/>
    <w:lvl w:ilvl="0" w:tplc="20B406F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F"/>
    <w:rsid w:val="000772C6"/>
    <w:rsid w:val="000E467C"/>
    <w:rsid w:val="00120D04"/>
    <w:rsid w:val="001313FA"/>
    <w:rsid w:val="00144363"/>
    <w:rsid w:val="0014645A"/>
    <w:rsid w:val="001A2AA1"/>
    <w:rsid w:val="00242D9B"/>
    <w:rsid w:val="00260DEC"/>
    <w:rsid w:val="002C5B3B"/>
    <w:rsid w:val="00301E2F"/>
    <w:rsid w:val="00394810"/>
    <w:rsid w:val="003972BD"/>
    <w:rsid w:val="00422031"/>
    <w:rsid w:val="00425F25"/>
    <w:rsid w:val="00480CF2"/>
    <w:rsid w:val="004A33D3"/>
    <w:rsid w:val="004A77AB"/>
    <w:rsid w:val="00504486"/>
    <w:rsid w:val="00532C8A"/>
    <w:rsid w:val="006B1F0A"/>
    <w:rsid w:val="00726F27"/>
    <w:rsid w:val="00745B39"/>
    <w:rsid w:val="007546AF"/>
    <w:rsid w:val="007875D7"/>
    <w:rsid w:val="007B52B3"/>
    <w:rsid w:val="007D7D42"/>
    <w:rsid w:val="0087408E"/>
    <w:rsid w:val="008B614D"/>
    <w:rsid w:val="009B3A3A"/>
    <w:rsid w:val="00AC259D"/>
    <w:rsid w:val="00B72EDF"/>
    <w:rsid w:val="00BD3BEA"/>
    <w:rsid w:val="00D00215"/>
    <w:rsid w:val="00D6193C"/>
    <w:rsid w:val="00E00333"/>
    <w:rsid w:val="00E207A9"/>
    <w:rsid w:val="00E47248"/>
    <w:rsid w:val="00F06176"/>
    <w:rsid w:val="00FD0A8F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0DDA"/>
  <w15:chartTrackingRefBased/>
  <w15:docId w15:val="{6D091631-3295-4378-8846-62ECA05A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2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2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3BE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00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03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0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0333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20D0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B113835-2D8E-4A01-995C-42AE43CC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朝旭</dc:creator>
  <cp:keywords/>
  <dc:description/>
  <cp:lastModifiedBy>吴 朝旭</cp:lastModifiedBy>
  <cp:revision>12</cp:revision>
  <dcterms:created xsi:type="dcterms:W3CDTF">2020-10-17T08:26:00Z</dcterms:created>
  <dcterms:modified xsi:type="dcterms:W3CDTF">2020-11-05T13:43:00Z</dcterms:modified>
</cp:coreProperties>
</file>