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D29A9D">
      <w:pPr>
        <w:tabs>
          <w:tab w:val="left" w:pos="720"/>
        </w:tabs>
        <w:spacing w:line="360" w:lineRule="auto"/>
        <w:jc w:val="center"/>
        <w:outlineLvl w:val="1"/>
        <w:rPr>
          <w:rFonts w:hint="eastAsia" w:ascii="华文细黑" w:hAnsi="华文细黑" w:eastAsia="华文细黑" w:cs="华文细黑"/>
          <w:b/>
          <w:sz w:val="24"/>
          <w:szCs w:val="24"/>
        </w:rPr>
      </w:pPr>
      <w:bookmarkStart w:id="0" w:name="_Toc350760594"/>
      <w:bookmarkStart w:id="1" w:name="_Toc330469484"/>
      <w:r>
        <w:rPr>
          <w:rFonts w:hint="eastAsia" w:ascii="华文细黑" w:hAnsi="华文细黑" w:eastAsia="华文细黑" w:cs="华文细黑"/>
          <w:szCs w:val="21"/>
        </w:rPr>
        <w:br w:type="page"/>
      </w:r>
      <w:bookmarkEnd w:id="0"/>
      <w:bookmarkEnd w:id="1"/>
      <w:bookmarkStart w:id="2" w:name="_Toc200385377"/>
      <w:bookmarkStart w:id="3" w:name="_Toc356829304"/>
      <w:bookmarkStart w:id="4" w:name="_Toc357667736"/>
      <w:bookmarkStart w:id="5" w:name="_Toc356825265"/>
      <w:bookmarkStart w:id="6" w:name="_Toc354561915"/>
      <w:bookmarkStart w:id="7" w:name="_Toc350760595"/>
      <w:bookmarkStart w:id="8" w:name="_Toc330469486"/>
      <w:bookmarkStart w:id="9" w:name="_Toc354488617"/>
      <w:r>
        <w:rPr>
          <w:rFonts w:hint="eastAsia" w:ascii="华文细黑" w:hAnsi="华文细黑" w:eastAsia="华文细黑" w:cs="华文细黑"/>
          <w:b/>
          <w:sz w:val="28"/>
          <w:szCs w:val="28"/>
        </w:rPr>
        <w:t>第一册 商务技术文件</w:t>
      </w:r>
      <w:bookmarkEnd w:id="2"/>
    </w:p>
    <w:p w14:paraId="2E0566B5">
      <w:pPr>
        <w:tabs>
          <w:tab w:val="left" w:pos="720"/>
        </w:tabs>
        <w:spacing w:line="360" w:lineRule="auto"/>
        <w:outlineLvl w:val="1"/>
        <w:rPr>
          <w:rFonts w:hint="eastAsia" w:ascii="华文细黑" w:hAnsi="华文细黑" w:eastAsia="华文细黑" w:cs="华文细黑"/>
          <w:b/>
          <w:sz w:val="28"/>
          <w:szCs w:val="28"/>
        </w:rPr>
      </w:pPr>
      <w:bookmarkStart w:id="10" w:name="_Toc200385378"/>
      <w:r>
        <w:rPr>
          <w:rFonts w:hint="eastAsia" w:ascii="华文细黑" w:hAnsi="华文细黑" w:eastAsia="华文细黑" w:cs="华文细黑"/>
          <w:b/>
          <w:sz w:val="28"/>
          <w:szCs w:val="28"/>
        </w:rPr>
        <w:t>附件1：</w:t>
      </w:r>
      <w:bookmarkStart w:id="11" w:name="_Toc287614841"/>
      <w:bookmarkStart w:id="12" w:name="_Toc287537728"/>
      <w:r>
        <w:rPr>
          <w:rFonts w:hint="eastAsia" w:ascii="华文细黑" w:hAnsi="华文细黑" w:eastAsia="华文细黑" w:cs="华文细黑"/>
          <w:b/>
          <w:sz w:val="28"/>
          <w:szCs w:val="28"/>
        </w:rPr>
        <w:t>应答函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AAAD003">
      <w:pPr>
        <w:snapToGrid w:val="0"/>
        <w:spacing w:before="312" w:beforeLines="100" w:line="360" w:lineRule="auto"/>
        <w:jc w:val="center"/>
        <w:rPr>
          <w:rFonts w:hint="eastAsia" w:ascii="华文细黑" w:hAnsi="华文细黑" w:eastAsia="华文细黑" w:cs="华文细黑"/>
          <w:b/>
          <w:sz w:val="28"/>
          <w:szCs w:val="28"/>
        </w:rPr>
      </w:pPr>
      <w:r>
        <w:rPr>
          <w:rFonts w:hint="eastAsia" w:ascii="华文细黑" w:hAnsi="华文细黑" w:eastAsia="华文细黑" w:cs="华文细黑"/>
          <w:b/>
          <w:sz w:val="28"/>
          <w:szCs w:val="28"/>
        </w:rPr>
        <w:t>应答函</w:t>
      </w:r>
    </w:p>
    <w:p w14:paraId="01FF11C9">
      <w:pPr>
        <w:snapToGrid w:val="0"/>
        <w:spacing w:before="312" w:beforeLines="100" w:line="360" w:lineRule="auto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致：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（哈尔滨哈银消费金融有限责任公司）       </w:t>
      </w:r>
    </w:p>
    <w:p w14:paraId="0A311C6C">
      <w:pPr>
        <w:tabs>
          <w:tab w:val="left" w:pos="426"/>
        </w:tabs>
        <w:spacing w:line="360" w:lineRule="auto"/>
        <w:ind w:firstLine="420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  <w:u w:val="single"/>
        </w:rPr>
        <w:t xml:space="preserve">   (中国联合网络通信有限公司)       </w:t>
      </w:r>
      <w:r>
        <w:rPr>
          <w:rFonts w:hint="eastAsia" w:ascii="华文细黑" w:hAnsi="华文细黑" w:eastAsia="华文细黑" w:cs="华文细黑"/>
          <w:sz w:val="22"/>
        </w:rPr>
        <w:t xml:space="preserve">授权 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(供应商代表姓名)      </w:t>
      </w:r>
      <w:r>
        <w:rPr>
          <w:rFonts w:hint="eastAsia" w:ascii="华文细黑" w:hAnsi="华文细黑" w:eastAsia="华文细黑" w:cs="华文细黑"/>
          <w:sz w:val="22"/>
        </w:rPr>
        <w:t xml:space="preserve"> ，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 (职务、职称)        </w:t>
      </w:r>
      <w:r>
        <w:rPr>
          <w:rFonts w:hint="eastAsia" w:ascii="华文细黑" w:hAnsi="华文细黑" w:eastAsia="华文细黑" w:cs="华文细黑"/>
          <w:sz w:val="22"/>
        </w:rPr>
        <w:t>为我方代表，参加贵方组织的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  (哈银消金2025年-2027年运营商数据采购项目、GXTC-C-251590031)                 </w:t>
      </w:r>
      <w:r>
        <w:rPr>
          <w:rFonts w:hint="eastAsia" w:ascii="华文细黑" w:hAnsi="华文细黑" w:eastAsia="华文细黑" w:cs="华文细黑"/>
          <w:sz w:val="22"/>
        </w:rPr>
        <w:t>谈判的有关活动，并对此项目进行应答。</w:t>
      </w:r>
    </w:p>
    <w:p w14:paraId="39641786">
      <w:pPr>
        <w:spacing w:line="360" w:lineRule="auto"/>
        <w:ind w:firstLine="420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1、我方同意应答有效期为从应答文件递交截止之日起</w:t>
      </w:r>
      <w:r>
        <w:rPr>
          <w:rFonts w:hint="eastAsia" w:ascii="华文细黑" w:hAnsi="华文细黑" w:eastAsia="华文细黑" w:cs="华文细黑"/>
          <w:b/>
          <w:bCs/>
          <w:sz w:val="22"/>
          <w:u w:val="single"/>
        </w:rPr>
        <w:t>120个日历日</w:t>
      </w:r>
      <w:r>
        <w:rPr>
          <w:rFonts w:hint="eastAsia" w:ascii="华文细黑" w:hAnsi="华文细黑" w:eastAsia="华文细黑" w:cs="华文细黑"/>
          <w:sz w:val="22"/>
        </w:rPr>
        <w:t>。</w:t>
      </w:r>
    </w:p>
    <w:p w14:paraId="41EB2CDE">
      <w:pPr>
        <w:spacing w:line="360" w:lineRule="auto"/>
        <w:ind w:firstLine="420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2、我方已详细审查全部采购文件，包括澄清、修改文件（如有）。我方承诺将按采购文件的规定进行应答。</w:t>
      </w:r>
    </w:p>
    <w:p w14:paraId="73980427">
      <w:pPr>
        <w:spacing w:line="360" w:lineRule="auto"/>
        <w:ind w:firstLine="420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3、与本谈判有关的一切正式往来请通过以下方式发予我方：</w:t>
      </w:r>
    </w:p>
    <w:p w14:paraId="4B96ED8A">
      <w:pPr>
        <w:adjustRightInd w:val="0"/>
        <w:spacing w:before="156" w:beforeLines="50" w:after="156" w:afterLines="50" w:line="360" w:lineRule="auto"/>
        <w:ind w:firstLine="440" w:firstLineChars="200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地址：北京市西城区金融大街21号100033_______________ ____</w:t>
      </w:r>
    </w:p>
    <w:p w14:paraId="7FA72CAB">
      <w:pPr>
        <w:adjustRightInd w:val="0"/>
        <w:spacing w:before="156" w:beforeLines="50" w:after="156" w:afterLines="50" w:line="360" w:lineRule="auto"/>
        <w:ind w:firstLine="440" w:firstLineChars="200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电话：010-66258899电子邮箱：service@chinaunicom.cn</w:t>
      </w:r>
      <w:r>
        <w:rPr>
          <w:rFonts w:hint="eastAsia" w:ascii="华文细黑" w:hAnsi="华文细黑" w:eastAsia="华文细黑" w:cs="华文细黑"/>
          <w:sz w:val="22"/>
          <w:u w:val="single"/>
        </w:rPr>
      </w:r>
      <w:r>
        <w:rPr>
          <w:rFonts w:hint="eastAsia" w:ascii="华文细黑" w:hAnsi="华文细黑" w:eastAsia="华文细黑" w:cs="华文细黑"/>
          <w:sz w:val="22"/>
          <w:u w:val="single"/>
          <w:lang w:val="en-US" w:eastAsia="zh-CN"/>
        </w:rPr>
      </w:r>
      <w:r>
        <w:rPr>
          <w:rFonts w:hint="eastAsia" w:ascii="华文细黑" w:hAnsi="华文细黑" w:eastAsia="华文细黑" w:cs="华文细黑"/>
          <w:sz w:val="22"/>
          <w:u w:val="single"/>
        </w:rPr>
      </w:r>
    </w:p>
    <w:p w14:paraId="67B9BA7B">
      <w:pPr>
        <w:adjustRightInd w:val="0"/>
        <w:spacing w:before="156" w:beforeLines="50" w:after="156" w:afterLines="50" w:line="360" w:lineRule="auto"/>
        <w:ind w:firstLine="440" w:firstLineChars="200"/>
        <w:rPr>
          <w:rFonts w:hint="eastAsia" w:ascii="华文细黑" w:hAnsi="华文细黑" w:eastAsia="华文细黑" w:cs="华文细黑"/>
          <w:sz w:val="22"/>
        </w:rPr>
      </w:pPr>
    </w:p>
    <w:p w14:paraId="6E2C5352">
      <w:pPr>
        <w:adjustRightInd w:val="0"/>
        <w:spacing w:before="156" w:beforeLines="50" w:after="156" w:afterLines="50" w:line="360" w:lineRule="auto"/>
        <w:ind w:firstLine="440" w:firstLineChars="200"/>
        <w:jc w:val="right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供应商代表签字：___________________</w:t>
      </w:r>
    </w:p>
    <w:p w14:paraId="55D6985F">
      <w:pPr>
        <w:adjustRightInd w:val="0"/>
        <w:spacing w:before="156" w:beforeLines="50" w:after="156" w:afterLines="50" w:line="360" w:lineRule="auto"/>
        <w:ind w:firstLine="440" w:firstLineChars="200"/>
        <w:jc w:val="right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供应商名称：中国联合网络通信有限公司</w:t>
      </w:r>
    </w:p>
    <w:p w14:paraId="3B99EBE6">
      <w:pPr>
        <w:adjustRightInd w:val="0"/>
        <w:spacing w:before="156" w:beforeLines="50" w:after="156" w:afterLines="50" w:line="360" w:lineRule="auto"/>
        <w:ind w:firstLine="440" w:firstLineChars="200"/>
        <w:jc w:val="center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 xml:space="preserve">                                           （公章）</w:t>
      </w:r>
    </w:p>
    <w:p w14:paraId="58CB1804">
      <w:pPr>
        <w:adjustRightInd w:val="0"/>
        <w:spacing w:before="156" w:beforeLines="50" w:after="156" w:afterLines="50" w:line="360" w:lineRule="auto"/>
        <w:ind w:firstLine="440" w:firstLineChars="200"/>
        <w:jc w:val="right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日期：2025年09月08日</w:t>
      </w:r>
    </w:p>
    <w:p w14:paraId="197D9002">
      <w:bookmarkStart w:id="13" w:name="_GoBack"/>
      <w:bookmarkEnd w:id="1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F6572"/>
    <w:rsid w:val="2FFF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uiPriority w:val="99"/>
    <w:pPr>
      <w:spacing w:after="120"/>
    </w:pPr>
    <w:rPr>
      <w:kern w:val="0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2025-09-08T10:31:00Z</dcterms:created>
  <dc:creator>吕贺</dc:creator>
  <cp:lastModifiedBy>吕贺</cp:lastModifiedBy>
  <dcterms:modified xsi:type="dcterms:W3CDTF">2025-09-08T10:33:11Z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3CA9FEC9D153FEDBFA3FBE685D4182C9_41</vt:lpwstr>
  </property>
</Properties>
</file>